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5027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50" w:rsidRPr="00437ECA" w:rsidRDefault="00437ECA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437EC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JtVxFV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623E50" w:rsidRPr="00437ECA" w:rsidRDefault="00437ECA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437EC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3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E50" w:rsidRPr="00437ECA" w:rsidRDefault="00623E50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437ECA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Ｗ</w:t>
                            </w:r>
                            <w:proofErr w:type="spellStart"/>
                            <w:r w:rsidRPr="00437ECA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riting</w:t>
                            </w:r>
                            <w:proofErr w:type="spellEnd"/>
                            <w:r w:rsidRPr="00437ECA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623E50" w:rsidRPr="00437ECA" w:rsidRDefault="00623E50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437ECA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Ｗriting Series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437ECA" w:rsidRDefault="007C7D04" w:rsidP="007C7D04">
      <w:pPr>
        <w:rPr>
          <w:rFonts w:ascii="ＭＳ ゴシック" w:eastAsia="ＭＳ ゴシック" w:hAnsi="ＭＳ ゴシック"/>
          <w:sz w:val="24"/>
        </w:rPr>
      </w:pPr>
      <w:r w:rsidRPr="00437ECA">
        <w:rPr>
          <w:rFonts w:ascii="ＭＳ ゴシック" w:eastAsia="ＭＳ ゴシック" w:hAnsi="ＭＳ ゴシック" w:hint="eastAsia"/>
          <w:sz w:val="24"/>
        </w:rPr>
        <w:t>☆ねらい</w:t>
      </w:r>
    </w:p>
    <w:p w:rsidR="00D17F36" w:rsidRDefault="00E732AC" w:rsidP="007C7D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95D78" w:rsidRPr="00437ECA">
        <w:rPr>
          <w:rFonts w:ascii="ＭＳ 明朝" w:eastAsia="ＭＳ 明朝" w:hAnsi="ＭＳ 明朝" w:hint="eastAsia"/>
          <w:szCs w:val="21"/>
        </w:rPr>
        <w:t>この活動のQ&amp;A活動を通して、様々なパターンの質問文に対して、ふさわしい応答パターンを身につ</w:t>
      </w:r>
    </w:p>
    <w:p w:rsidR="00795D78" w:rsidRPr="00437ECA" w:rsidRDefault="00FE7BFC" w:rsidP="00FE7BF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け</w:t>
      </w:r>
      <w:r w:rsidR="00795D78" w:rsidRPr="00437ECA">
        <w:rPr>
          <w:rFonts w:ascii="ＭＳ 明朝" w:eastAsia="ＭＳ 明朝" w:hAnsi="ＭＳ 明朝" w:hint="eastAsia"/>
          <w:szCs w:val="21"/>
        </w:rPr>
        <w:t>ることができる。また、Small Step</w:t>
      </w:r>
      <w:r>
        <w:rPr>
          <w:rFonts w:ascii="ＭＳ 明朝" w:eastAsia="ＭＳ 明朝" w:hAnsi="ＭＳ 明朝" w:hint="eastAsia"/>
          <w:szCs w:val="21"/>
        </w:rPr>
        <w:t>を踏んだ各活動に取り組む</w:t>
      </w:r>
      <w:r w:rsidR="00795D78" w:rsidRPr="00437ECA">
        <w:rPr>
          <w:rFonts w:ascii="ＭＳ 明朝" w:eastAsia="ＭＳ 明朝" w:hAnsi="ＭＳ 明朝" w:hint="eastAsia"/>
          <w:szCs w:val="21"/>
        </w:rPr>
        <w:t>ことにより、応答文を少し</w:t>
      </w:r>
      <w:r>
        <w:rPr>
          <w:rFonts w:ascii="ＭＳ 明朝" w:eastAsia="ＭＳ 明朝" w:hAnsi="ＭＳ 明朝" w:hint="eastAsia"/>
          <w:szCs w:val="21"/>
        </w:rPr>
        <w:t>ずつ長くし</w:t>
      </w:r>
      <w:r w:rsidR="00795D78" w:rsidRPr="00437ECA">
        <w:rPr>
          <w:rFonts w:ascii="ＭＳ 明朝" w:eastAsia="ＭＳ 明朝" w:hAnsi="ＭＳ 明朝" w:hint="eastAsia"/>
          <w:szCs w:val="21"/>
        </w:rPr>
        <w:t>たり、Dialog</w:t>
      </w:r>
      <w:r w:rsidR="00DB28D9">
        <w:rPr>
          <w:rFonts w:ascii="ＭＳ 明朝" w:eastAsia="ＭＳ 明朝" w:hAnsi="ＭＳ 明朝" w:hint="eastAsia"/>
          <w:szCs w:val="21"/>
        </w:rPr>
        <w:t>ue</w:t>
      </w:r>
      <w:r w:rsidR="00795D78" w:rsidRPr="00437ECA">
        <w:rPr>
          <w:rFonts w:ascii="ＭＳ 明朝" w:eastAsia="ＭＳ 明朝" w:hAnsi="ＭＳ 明朝" w:hint="eastAsia"/>
          <w:szCs w:val="21"/>
        </w:rPr>
        <w:t>からEssayへと書く英文の量を自然に増やすことができる。</w:t>
      </w:r>
    </w:p>
    <w:p w:rsidR="007C7D04" w:rsidRPr="00437ECA" w:rsidRDefault="007C7D04" w:rsidP="007C7D04">
      <w:pPr>
        <w:rPr>
          <w:rFonts w:ascii="ＭＳ ゴシック" w:eastAsia="ＭＳ ゴシック" w:hAnsi="ＭＳ ゴシック"/>
          <w:sz w:val="24"/>
        </w:rPr>
      </w:pPr>
      <w:r w:rsidRPr="00437ECA">
        <w:rPr>
          <w:rFonts w:ascii="ＭＳ ゴシック" w:eastAsia="ＭＳ ゴシック" w:hAnsi="ＭＳ ゴシック"/>
          <w:sz w:val="24"/>
        </w:rPr>
        <w:t>☆扱う場面</w:t>
      </w:r>
    </w:p>
    <w:p w:rsidR="00623E50" w:rsidRPr="00437ECA" w:rsidRDefault="00623E50" w:rsidP="00D17F36">
      <w:pPr>
        <w:ind w:firstLineChars="100" w:firstLine="210"/>
        <w:rPr>
          <w:rFonts w:ascii="ＭＳ 明朝" w:eastAsia="ＭＳ 明朝" w:hAnsi="ＭＳ 明朝"/>
          <w:szCs w:val="21"/>
        </w:rPr>
      </w:pPr>
      <w:r w:rsidRPr="00437ECA">
        <w:rPr>
          <w:rFonts w:ascii="ＭＳ 明朝" w:eastAsia="ＭＳ 明朝" w:hAnsi="ＭＳ 明朝" w:hint="eastAsia"/>
          <w:szCs w:val="21"/>
        </w:rPr>
        <w:t>・全学年</w:t>
      </w:r>
    </w:p>
    <w:p w:rsidR="00623E50" w:rsidRPr="00437ECA" w:rsidRDefault="00623E50" w:rsidP="00D17F36">
      <w:pPr>
        <w:ind w:firstLineChars="100" w:firstLine="210"/>
        <w:rPr>
          <w:rFonts w:ascii="ＭＳ 明朝" w:eastAsia="ＭＳ 明朝" w:hAnsi="ＭＳ 明朝"/>
          <w:szCs w:val="21"/>
        </w:rPr>
      </w:pPr>
      <w:r w:rsidRPr="00437ECA">
        <w:rPr>
          <w:rFonts w:ascii="ＭＳ 明朝" w:eastAsia="ＭＳ 明朝" w:hAnsi="ＭＳ 明朝" w:hint="eastAsia"/>
          <w:szCs w:val="21"/>
        </w:rPr>
        <w:t>・Q&amp;A活動→帯活動、授業でのWarm Up</w:t>
      </w:r>
    </w:p>
    <w:p w:rsidR="00623E50" w:rsidRPr="00437ECA" w:rsidRDefault="00623E50" w:rsidP="00D17F36">
      <w:pPr>
        <w:ind w:firstLineChars="100" w:firstLine="210"/>
        <w:rPr>
          <w:rFonts w:ascii="ＭＳ 明朝" w:eastAsia="ＭＳ 明朝" w:hAnsi="ＭＳ 明朝"/>
          <w:szCs w:val="21"/>
        </w:rPr>
      </w:pPr>
      <w:r w:rsidRPr="00437ECA">
        <w:rPr>
          <w:rFonts w:ascii="ＭＳ 明朝" w:eastAsia="ＭＳ 明朝" w:hAnsi="ＭＳ 明朝" w:hint="eastAsia"/>
          <w:szCs w:val="21"/>
        </w:rPr>
        <w:t>・＋１sentence→帯活動、授業でのWarm Up 、家庭学習</w:t>
      </w:r>
    </w:p>
    <w:p w:rsidR="00623E50" w:rsidRPr="00437ECA" w:rsidRDefault="00623E50" w:rsidP="00D17F36">
      <w:pPr>
        <w:ind w:firstLineChars="100" w:firstLine="210"/>
        <w:rPr>
          <w:rFonts w:ascii="ＭＳ 明朝" w:eastAsia="ＭＳ 明朝" w:hAnsi="ＭＳ 明朝"/>
          <w:szCs w:val="21"/>
        </w:rPr>
      </w:pPr>
      <w:r w:rsidRPr="00437ECA">
        <w:rPr>
          <w:rFonts w:ascii="ＭＳ 明朝" w:eastAsia="ＭＳ 明朝" w:hAnsi="ＭＳ 明朝" w:hint="eastAsia"/>
          <w:szCs w:val="21"/>
        </w:rPr>
        <w:t>・Dialog</w:t>
      </w:r>
      <w:r w:rsidR="00DB28D9">
        <w:rPr>
          <w:rFonts w:ascii="ＭＳ 明朝" w:eastAsia="ＭＳ 明朝" w:hAnsi="ＭＳ 明朝" w:hint="eastAsia"/>
          <w:szCs w:val="21"/>
        </w:rPr>
        <w:t>ue</w:t>
      </w:r>
      <w:r w:rsidRPr="00437ECA">
        <w:rPr>
          <w:rFonts w:ascii="ＭＳ 明朝" w:eastAsia="ＭＳ 明朝" w:hAnsi="ＭＳ 明朝" w:hint="eastAsia"/>
          <w:szCs w:val="21"/>
        </w:rPr>
        <w:t xml:space="preserve"> →授業でのWarm Up、家庭学習　　　・Essay Writing→授業でのWarm Up、家庭学習</w:t>
      </w:r>
    </w:p>
    <w:p w:rsidR="007C7D04" w:rsidRPr="00623E50" w:rsidRDefault="00623E50" w:rsidP="00D17F36">
      <w:pPr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  <w:r w:rsidRPr="00437ECA">
        <w:rPr>
          <w:rFonts w:ascii="ＭＳ 明朝" w:eastAsia="ＭＳ 明朝" w:hAnsi="ＭＳ 明朝" w:hint="eastAsia"/>
          <w:szCs w:val="21"/>
        </w:rPr>
        <w:t>各ステップの活動毎に時間や場面を区切って、</w:t>
      </w:r>
      <w:r w:rsidR="0008014F" w:rsidRPr="00437ECA">
        <w:rPr>
          <w:rFonts w:ascii="ＭＳ 明朝" w:eastAsia="ＭＳ 明朝" w:hAnsi="ＭＳ 明朝" w:hint="eastAsia"/>
          <w:szCs w:val="21"/>
        </w:rPr>
        <w:t>次回はその続きから取り組ませる</w:t>
      </w:r>
      <w:r w:rsidRPr="00437ECA">
        <w:rPr>
          <w:rFonts w:ascii="ＭＳ 明朝" w:eastAsia="ＭＳ 明朝" w:hAnsi="ＭＳ 明朝" w:hint="eastAsia"/>
          <w:szCs w:val="21"/>
        </w:rPr>
        <w:t>ことで効果が高まる。</w:t>
      </w:r>
      <w:r w:rsidR="00E732AC" w:rsidRPr="00623E50">
        <w:rPr>
          <w:rFonts w:ascii="ＭＳ 明朝" w:eastAsia="ＭＳ 明朝" w:hAnsi="ＭＳ 明朝" w:hint="eastAsia"/>
          <w:szCs w:val="21"/>
        </w:rPr>
        <w:t xml:space="preserve">　</w:t>
      </w:r>
    </w:p>
    <w:p w:rsidR="007C7D04" w:rsidRPr="00437ECA" w:rsidRDefault="007C7D04" w:rsidP="007C7D04">
      <w:pPr>
        <w:rPr>
          <w:rFonts w:ascii="ＭＳ ゴシック" w:eastAsia="ＭＳ ゴシック" w:hAnsi="ＭＳ ゴシック"/>
          <w:sz w:val="24"/>
        </w:rPr>
      </w:pPr>
      <w:r w:rsidRPr="00437ECA">
        <w:rPr>
          <w:rFonts w:ascii="ＭＳ ゴシック" w:eastAsia="ＭＳ ゴシック" w:hAnsi="ＭＳ ゴシック" w:hint="eastAsia"/>
          <w:sz w:val="24"/>
        </w:rPr>
        <w:t>☆</w:t>
      </w:r>
      <w:r w:rsidRPr="00437ECA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7217"/>
      </w:tblGrid>
      <w:tr w:rsidR="00420E8C" w:rsidRPr="00437ECA" w:rsidTr="00370C36">
        <w:tc>
          <w:tcPr>
            <w:tcW w:w="2411" w:type="dxa"/>
          </w:tcPr>
          <w:p w:rsidR="00420E8C" w:rsidRPr="00437ECA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37ECA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7217" w:type="dxa"/>
          </w:tcPr>
          <w:p w:rsidR="00420E8C" w:rsidRPr="00437ECA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37ECA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370C36">
        <w:trPr>
          <w:trHeight w:val="489"/>
        </w:trPr>
        <w:tc>
          <w:tcPr>
            <w:tcW w:w="2411" w:type="dxa"/>
            <w:tcBorders>
              <w:bottom w:val="dashed" w:sz="4" w:space="0" w:color="auto"/>
            </w:tcBorders>
          </w:tcPr>
          <w:p w:rsidR="00420E8C" w:rsidRPr="00420E8C" w:rsidRDefault="00370C36" w:rsidP="00370C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Q文を一斉コーラス</w:t>
            </w:r>
          </w:p>
        </w:tc>
        <w:tc>
          <w:tcPr>
            <w:tcW w:w="7217" w:type="dxa"/>
            <w:tcBorders>
              <w:bottom w:val="dashed" w:sz="4" w:space="0" w:color="auto"/>
            </w:tcBorders>
          </w:tcPr>
          <w:p w:rsidR="00420E8C" w:rsidRPr="00420E8C" w:rsidRDefault="00420E8C" w:rsidP="00466D56">
            <w:pPr>
              <w:tabs>
                <w:tab w:val="left" w:pos="6616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・</w:t>
            </w:r>
            <w:r w:rsidR="00370C36">
              <w:rPr>
                <w:rFonts w:ascii="ＭＳ Ｐ明朝" w:eastAsia="ＭＳ Ｐ明朝" w:hAnsi="ＭＳ Ｐ明朝" w:hint="eastAsia"/>
              </w:rPr>
              <w:t>Q文のパターンに慣れさせる。</w:t>
            </w:r>
          </w:p>
        </w:tc>
      </w:tr>
      <w:tr w:rsidR="00420E8C" w:rsidTr="00370C36">
        <w:trPr>
          <w:trHeight w:val="411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Pr="00370C36" w:rsidRDefault="00370C36" w:rsidP="00370C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説明を聞く。</w:t>
            </w: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Default="00370C36" w:rsidP="00370C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・生徒の学年や実態に応じて、説明の必要があればおこなう。</w:t>
            </w:r>
          </w:p>
        </w:tc>
      </w:tr>
      <w:tr w:rsidR="00370C36" w:rsidTr="00370C36">
        <w:trPr>
          <w:trHeight w:val="1538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Pr="00370C36" w:rsidRDefault="00370C36" w:rsidP="00370C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応答</w:t>
            </w:r>
            <w:r w:rsidRPr="00370C36">
              <w:rPr>
                <w:rFonts w:ascii="ＭＳ Ｐ明朝" w:eastAsia="ＭＳ Ｐ明朝" w:hAnsi="ＭＳ Ｐ明朝" w:hint="eastAsia"/>
              </w:rPr>
              <w:t>する際の「コピー箇所」を確認する。</w:t>
            </w:r>
          </w:p>
          <w:p w:rsidR="00370C36" w:rsidRDefault="00370C36" w:rsidP="00370C36">
            <w:pPr>
              <w:pStyle w:val="a4"/>
              <w:ind w:leftChars="0" w:left="1200"/>
              <w:rPr>
                <w:rFonts w:ascii="ＭＳ Ｐ明朝" w:eastAsia="ＭＳ Ｐ明朝" w:hAnsi="ＭＳ Ｐ明朝"/>
              </w:rPr>
            </w:pP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Pr="00370C36" w:rsidRDefault="00370C36" w:rsidP="00D17F36">
            <w:pPr>
              <w:ind w:left="105" w:hangingChars="50" w:hanging="105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・応答する際のポイントを説明する。 聞かれた言い方をコピーすると良いと伝える。例）　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>What food do you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 xml:space="preserve"> like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?  </w:t>
            </w:r>
            <w:r w:rsidRPr="00370C36">
              <w:rPr>
                <w:rFonts w:ascii="Century" w:eastAsia="ＭＳ Ｐ明朝"/>
                <w:sz w:val="18"/>
                <w:szCs w:val="18"/>
              </w:rPr>
              <w:t xml:space="preserve">　　　</w:t>
            </w:r>
            <w:r w:rsidR="00D17F36">
              <w:rPr>
                <w:rFonts w:ascii="Century" w:eastAsia="ＭＳ Ｐ明朝" w:hint="eastAsia"/>
                <w:sz w:val="18"/>
                <w:szCs w:val="18"/>
              </w:rPr>
              <w:t xml:space="preserve">  </w:t>
            </w:r>
            <w:r w:rsidRPr="00370C36">
              <w:rPr>
                <w:rFonts w:ascii="Century" w:eastAsia="ＭＳ Ｐ明朝"/>
                <w:sz w:val="18"/>
                <w:szCs w:val="18"/>
              </w:rPr>
              <w:t xml:space="preserve">　　　　　</w:t>
            </w:r>
            <w:r>
              <w:rPr>
                <w:rFonts w:ascii="Century" w:eastAsia="ＭＳ Ｐ明朝" w:hint="eastAsia"/>
                <w:sz w:val="18"/>
                <w:szCs w:val="18"/>
              </w:rPr>
              <w:t xml:space="preserve"> 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I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like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sushi.</w:t>
            </w:r>
          </w:p>
          <w:p w:rsidR="00370C36" w:rsidRPr="00370C36" w:rsidRDefault="00370C36" w:rsidP="00D17F36">
            <w:pPr>
              <w:ind w:firstLineChars="500" w:firstLine="900"/>
              <w:rPr>
                <w:rFonts w:ascii="Century" w:eastAsia="ＭＳ Ｐ明朝" w:hAnsi="Century"/>
                <w:sz w:val="18"/>
                <w:szCs w:val="18"/>
              </w:rPr>
            </w:pP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What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are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you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into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now?   </w:t>
            </w:r>
            <w:r w:rsidRPr="00370C36">
              <w:rPr>
                <w:rFonts w:ascii="Century" w:eastAsia="ＭＳ Ｐ明朝"/>
                <w:sz w:val="18"/>
                <w:szCs w:val="18"/>
              </w:rPr>
              <w:t xml:space="preserve">　　　</w:t>
            </w:r>
            <w:r w:rsidR="00D17F36">
              <w:rPr>
                <w:rFonts w:ascii="Century" w:eastAsia="ＭＳ Ｐ明朝" w:hint="eastAsia"/>
                <w:sz w:val="18"/>
                <w:szCs w:val="18"/>
              </w:rPr>
              <w:t xml:space="preserve"> </w:t>
            </w:r>
            <w:r w:rsidRPr="00370C36">
              <w:rPr>
                <w:rFonts w:ascii="Century" w:eastAsia="ＭＳ Ｐ明朝"/>
                <w:sz w:val="18"/>
                <w:szCs w:val="18"/>
              </w:rPr>
              <w:t xml:space="preserve">　　　</w:t>
            </w:r>
            <w:r>
              <w:rPr>
                <w:rFonts w:ascii="Century" w:eastAsia="ＭＳ Ｐ明朝" w:hint="eastAsia"/>
                <w:sz w:val="18"/>
                <w:szCs w:val="18"/>
              </w:rPr>
              <w:t xml:space="preserve"> </w:t>
            </w:r>
            <w:r w:rsidRPr="00370C36">
              <w:rPr>
                <w:rFonts w:ascii="Century" w:eastAsia="ＭＳ Ｐ明朝"/>
                <w:sz w:val="18"/>
                <w:szCs w:val="18"/>
              </w:rPr>
              <w:t xml:space="preserve">　</w:t>
            </w:r>
            <w:r>
              <w:rPr>
                <w:rFonts w:ascii="Century" w:eastAsia="ＭＳ Ｐ明朝" w:hint="eastAsia"/>
                <w:sz w:val="18"/>
                <w:szCs w:val="18"/>
              </w:rPr>
              <w:t xml:space="preserve"> 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I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am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into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movies.</w:t>
            </w:r>
          </w:p>
          <w:p w:rsidR="00370C36" w:rsidRDefault="00370C36" w:rsidP="00D17F36">
            <w:pPr>
              <w:ind w:firstLineChars="500" w:firstLine="900"/>
              <w:rPr>
                <w:rFonts w:ascii="ＭＳ Ｐ明朝" w:eastAsia="ＭＳ Ｐ明朝" w:hAnsi="ＭＳ Ｐ明朝"/>
              </w:rPr>
            </w:pP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What country do you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want to go to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? 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 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I </w:t>
            </w:r>
            <w:r w:rsidRPr="00370C36">
              <w:rPr>
                <w:rFonts w:ascii="Century" w:eastAsia="ＭＳ Ｐ明朝" w:hAnsi="Century"/>
                <w:sz w:val="18"/>
                <w:szCs w:val="18"/>
                <w:u w:val="double"/>
              </w:rPr>
              <w:t>want to go to</w:t>
            </w:r>
            <w:r w:rsidRPr="00370C36">
              <w:rPr>
                <w:rFonts w:ascii="Century" w:eastAsia="ＭＳ Ｐ明朝" w:hAnsi="Century"/>
                <w:sz w:val="18"/>
                <w:szCs w:val="18"/>
              </w:rPr>
              <w:t xml:space="preserve"> Italy.</w:t>
            </w:r>
          </w:p>
        </w:tc>
      </w:tr>
      <w:tr w:rsidR="00370C36" w:rsidTr="0008014F">
        <w:trPr>
          <w:trHeight w:val="483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Default="00370C36" w:rsidP="000801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370C36">
              <w:rPr>
                <w:rFonts w:ascii="ＭＳ Ｐ明朝" w:eastAsia="ＭＳ Ｐ明朝" w:hAnsi="ＭＳ Ｐ明朝" w:hint="eastAsia"/>
              </w:rPr>
              <w:t>A文を書く。</w:t>
            </w: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Default="00370C36" w:rsidP="000801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・説明やアドバイスを参考にさせながら、各自でA文を書かせる。</w:t>
            </w:r>
            <w:r w:rsidR="00623E50">
              <w:rPr>
                <w:rFonts w:ascii="ＭＳ Ｐ明朝" w:eastAsia="ＭＳ Ｐ明朝" w:hAnsi="ＭＳ Ｐ明朝" w:hint="eastAsia"/>
              </w:rPr>
              <w:t>・時間設定あり。</w:t>
            </w:r>
          </w:p>
        </w:tc>
      </w:tr>
      <w:tr w:rsidR="00370C36" w:rsidTr="00623E50">
        <w:trPr>
          <w:trHeight w:val="1444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Pr="00370C36" w:rsidRDefault="00370C36" w:rsidP="00370C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370C36">
              <w:rPr>
                <w:rFonts w:ascii="ＭＳ Ｐ明朝" w:eastAsia="ＭＳ Ｐ明朝" w:hAnsi="ＭＳ Ｐ明朝" w:hint="eastAsia"/>
              </w:rPr>
              <w:t>ペア活動で、A文＋１</w:t>
            </w:r>
            <w:r w:rsidRPr="00370C36">
              <w:rPr>
                <w:rFonts w:ascii="Century" w:eastAsia="ＭＳ Ｐ明朝" w:hAnsi="Century"/>
              </w:rPr>
              <w:t>sentence</w:t>
            </w:r>
            <w:r w:rsidRPr="00370C36">
              <w:rPr>
                <w:rFonts w:ascii="ＭＳ Ｐ明朝" w:eastAsia="ＭＳ Ｐ明朝" w:hAnsi="ＭＳ Ｐ明朝" w:hint="eastAsia"/>
              </w:rPr>
              <w:t>を言い合う練習をする。</w:t>
            </w:r>
          </w:p>
          <w:p w:rsidR="00370C36" w:rsidRPr="00370C36" w:rsidRDefault="00370C36" w:rsidP="00370C3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D17F36" w:rsidRDefault="00370C36" w:rsidP="00370C3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・各ペアで、Q文を言い、それに対して自分が書いたA文にプラス１</w:t>
            </w:r>
            <w:r w:rsidRPr="00466D56">
              <w:rPr>
                <w:rFonts w:ascii="Century" w:eastAsia="ＭＳ Ｐ明朝" w:hAnsi="Century"/>
              </w:rPr>
              <w:t>sentence</w:t>
            </w:r>
            <w:r>
              <w:rPr>
                <w:rFonts w:ascii="ＭＳ Ｐ明朝" w:eastAsia="ＭＳ Ｐ明朝" w:hAnsi="ＭＳ Ｐ明朝" w:hint="eastAsia"/>
              </w:rPr>
              <w:t>し</w:t>
            </w:r>
          </w:p>
          <w:p w:rsidR="00370C36" w:rsidRDefault="00370C36" w:rsidP="00D17F3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て答え</w:t>
            </w:r>
            <w:r w:rsidR="00797920">
              <w:rPr>
                <w:rFonts w:ascii="ＭＳ Ｐ明朝" w:eastAsia="ＭＳ Ｐ明朝" w:hAnsi="ＭＳ Ｐ明朝" w:hint="eastAsia"/>
              </w:rPr>
              <w:t>させ</w:t>
            </w:r>
            <w:r>
              <w:rPr>
                <w:rFonts w:ascii="ＭＳ Ｐ明朝" w:eastAsia="ＭＳ Ｐ明朝" w:hAnsi="ＭＳ Ｐ明朝" w:hint="eastAsia"/>
              </w:rPr>
              <w:t>る。</w:t>
            </w:r>
            <w:r w:rsidR="00623E50">
              <w:rPr>
                <w:rFonts w:ascii="ＭＳ Ｐ明朝" w:eastAsia="ＭＳ Ｐ明朝" w:hAnsi="ＭＳ Ｐ明朝" w:hint="eastAsia"/>
              </w:rPr>
              <w:t xml:space="preserve">　　</w:t>
            </w:r>
            <w:r w:rsidR="0008014F">
              <w:rPr>
                <w:rFonts w:ascii="ＭＳ Ｐ明朝" w:eastAsia="ＭＳ Ｐ明朝" w:hAnsi="ＭＳ Ｐ明朝" w:hint="eastAsia"/>
              </w:rPr>
              <w:t>・時間設定あり。</w:t>
            </w:r>
          </w:p>
          <w:p w:rsidR="00370C36" w:rsidRDefault="00370C36" w:rsidP="00370C3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・ペアの答え方のパターンからお互い学び合</w:t>
            </w:r>
            <w:r w:rsidR="00797920">
              <w:rPr>
                <w:rFonts w:ascii="ＭＳ Ｐ明朝" w:eastAsia="ＭＳ Ｐ明朝" w:hAnsi="ＭＳ Ｐ明朝" w:hint="eastAsia"/>
              </w:rPr>
              <w:t>わさせ</w:t>
            </w:r>
            <w:r>
              <w:rPr>
                <w:rFonts w:ascii="ＭＳ Ｐ明朝" w:eastAsia="ＭＳ Ｐ明朝" w:hAnsi="ＭＳ Ｐ明朝" w:hint="eastAsia"/>
              </w:rPr>
              <w:t>る。</w:t>
            </w:r>
          </w:p>
          <w:p w:rsidR="0008014F" w:rsidRDefault="00370C36" w:rsidP="000801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・答え方に自信がない場合は、ペアが教えてもよい</w:t>
            </w:r>
            <w:r w:rsidR="00797920">
              <w:rPr>
                <w:rFonts w:ascii="ＭＳ Ｐ明朝" w:eastAsia="ＭＳ Ｐ明朝" w:hAnsi="ＭＳ Ｐ明朝" w:hint="eastAsia"/>
              </w:rPr>
              <w:t>と助言する</w:t>
            </w:r>
            <w:r>
              <w:rPr>
                <w:rFonts w:ascii="ＭＳ Ｐ明朝" w:eastAsia="ＭＳ Ｐ明朝" w:hAnsi="ＭＳ Ｐ明朝" w:hint="eastAsia"/>
              </w:rPr>
              <w:t>。（学び合いの場）</w:t>
            </w:r>
          </w:p>
        </w:tc>
      </w:tr>
      <w:tr w:rsidR="00370C36" w:rsidTr="00623E50">
        <w:trPr>
          <w:trHeight w:val="698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Pr="00370C36" w:rsidRDefault="00370C36" w:rsidP="00623E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370C36">
              <w:rPr>
                <w:rFonts w:ascii="ＭＳ Ｐ明朝" w:eastAsia="ＭＳ Ｐ明朝" w:hAnsi="ＭＳ Ｐ明朝" w:hint="eastAsia"/>
              </w:rPr>
              <w:t>A文＋１</w:t>
            </w:r>
            <w:r w:rsidRPr="00370C36">
              <w:rPr>
                <w:rFonts w:ascii="Century" w:eastAsia="ＭＳ Ｐ明朝" w:hAnsi="Century"/>
              </w:rPr>
              <w:t>sentence</w:t>
            </w:r>
            <w:r w:rsidRPr="00370C36">
              <w:rPr>
                <w:rFonts w:ascii="ＭＳ Ｐ明朝" w:eastAsia="ＭＳ Ｐ明朝" w:hAnsi="ＭＳ Ｐ明朝" w:hint="eastAsia"/>
              </w:rPr>
              <w:t>を書く。</w:t>
            </w: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370C36" w:rsidRDefault="00370C36" w:rsidP="00370C3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・自分がペア活動で話した英文を思い出させ、書かせる。</w:t>
            </w:r>
            <w:r w:rsidR="00623E50">
              <w:rPr>
                <w:rFonts w:ascii="ＭＳ Ｐ明朝" w:eastAsia="ＭＳ Ｐ明朝" w:hAnsi="ＭＳ Ｐ明朝" w:hint="eastAsia"/>
              </w:rPr>
              <w:t xml:space="preserve">　・時間設定あり。</w:t>
            </w:r>
          </w:p>
          <w:p w:rsidR="00370C36" w:rsidRDefault="00370C36" w:rsidP="00623E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・まずA文を書き、プラスした１</w:t>
            </w:r>
            <w:r w:rsidRPr="00370C36">
              <w:rPr>
                <w:rFonts w:ascii="Century" w:eastAsia="ＭＳ Ｐ明朝" w:hAnsi="Century"/>
              </w:rPr>
              <w:t>sentence</w:t>
            </w:r>
            <w:r>
              <w:rPr>
                <w:rFonts w:ascii="ＭＳ Ｐ明朝" w:eastAsia="ＭＳ Ｐ明朝" w:hAnsi="ＭＳ Ｐ明朝" w:hint="eastAsia"/>
              </w:rPr>
              <w:t>を書かせる。</w:t>
            </w:r>
          </w:p>
        </w:tc>
      </w:tr>
      <w:tr w:rsidR="00466D56" w:rsidTr="00466D56">
        <w:trPr>
          <w:trHeight w:val="1940"/>
        </w:trPr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466D56" w:rsidRDefault="00466D56" w:rsidP="00370C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</w:t>
            </w:r>
            <w:r w:rsidRPr="00370C36">
              <w:rPr>
                <w:rFonts w:ascii="ＭＳ Ｐ明朝" w:eastAsia="ＭＳ Ｐ明朝" w:hAnsi="ＭＳ Ｐ明朝" w:hint="eastAsia"/>
              </w:rPr>
              <w:t>師がQ文１つを指定し、</w:t>
            </w:r>
            <w:r w:rsidR="0008014F">
              <w:rPr>
                <w:rFonts w:ascii="ＭＳ Ｐ明朝" w:eastAsia="ＭＳ Ｐ明朝" w:hAnsi="ＭＳ Ｐ明朝" w:hint="eastAsia"/>
              </w:rPr>
              <w:t>それを</w:t>
            </w:r>
          </w:p>
          <w:p w:rsidR="00D17F36" w:rsidRDefault="00466D56" w:rsidP="00D17F36">
            <w:pPr>
              <w:ind w:firstLineChars="150" w:firstLine="315"/>
              <w:rPr>
                <w:rFonts w:eastAsia="ＭＳ Ｐ明朝"/>
              </w:rPr>
            </w:pPr>
            <w:r w:rsidRPr="00370C36">
              <w:rPr>
                <w:rFonts w:ascii="Century" w:eastAsia="ＭＳ Ｐ明朝" w:hAnsi="Century"/>
              </w:rPr>
              <w:t>Dialogue</w:t>
            </w:r>
            <w:r>
              <w:rPr>
                <w:rFonts w:eastAsia="ＭＳ Ｐ明朝" w:hint="eastAsia"/>
              </w:rPr>
              <w:t>形式にす</w:t>
            </w:r>
          </w:p>
          <w:p w:rsidR="00466D56" w:rsidRDefault="00466D56" w:rsidP="00D17F36">
            <w:pPr>
              <w:ind w:firstLineChars="150" w:firstLine="31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る。</w:t>
            </w:r>
          </w:p>
          <w:p w:rsidR="00466D56" w:rsidRPr="00370C36" w:rsidRDefault="00466D56" w:rsidP="00370C3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17" w:type="dxa"/>
            <w:tcBorders>
              <w:top w:val="dashed" w:sz="4" w:space="0" w:color="auto"/>
              <w:bottom w:val="dashed" w:sz="4" w:space="0" w:color="auto"/>
            </w:tcBorders>
          </w:tcPr>
          <w:p w:rsidR="00466D56" w:rsidRDefault="00466D56" w:rsidP="00370C36">
            <w:pPr>
              <w:rPr>
                <w:rFonts w:eastAsia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・教師が、１つ選択して選ぶのは、</w:t>
            </w:r>
            <w:r w:rsidRPr="00370C36">
              <w:rPr>
                <w:rFonts w:ascii="Century" w:eastAsia="ＭＳ Ｐ明朝" w:hAnsi="Century"/>
              </w:rPr>
              <w:t>Dialog</w:t>
            </w:r>
            <w:r w:rsidR="00CC6FBC">
              <w:rPr>
                <w:rFonts w:ascii="Century" w:eastAsia="ＭＳ Ｐ明朝" w:hAnsi="Century" w:hint="eastAsia"/>
              </w:rPr>
              <w:t>ue</w:t>
            </w:r>
            <w:bookmarkStart w:id="0" w:name="_GoBack"/>
            <w:bookmarkEnd w:id="0"/>
            <w:r>
              <w:rPr>
                <w:rFonts w:eastAsia="ＭＳ Ｐ明朝" w:hint="eastAsia"/>
              </w:rPr>
              <w:t>になりやすい</w:t>
            </w:r>
            <w:r w:rsidRPr="00370C36">
              <w:rPr>
                <w:rFonts w:ascii="ＭＳ Ｐ明朝" w:eastAsia="ＭＳ Ｐ明朝" w:hAnsi="ＭＳ Ｐ明朝" w:hint="eastAsia"/>
              </w:rPr>
              <w:t>Q</w:t>
            </w:r>
            <w:r>
              <w:rPr>
                <w:rFonts w:eastAsia="ＭＳ Ｐ明朝" w:hint="eastAsia"/>
              </w:rPr>
              <w:t>文がよい。</w:t>
            </w:r>
          </w:p>
          <w:p w:rsidR="00466D56" w:rsidRDefault="00466D56" w:rsidP="00D17F36">
            <w:pPr>
              <w:ind w:firstLineChars="50" w:firstLine="10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「指示例）</w:t>
            </w:r>
            <w:r w:rsidRPr="00370C36">
              <w:rPr>
                <w:rFonts w:ascii="Century" w:eastAsia="ＭＳ Ｐ明朝" w:hAnsi="Century"/>
              </w:rPr>
              <w:t>What do you do in your free time?</w:t>
            </w:r>
            <w:r w:rsidRPr="00370C36">
              <w:rPr>
                <w:rFonts w:ascii="Century" w:eastAsia="ＭＳ Ｐ明朝"/>
              </w:rPr>
              <w:t xml:space="preserve">　</w:t>
            </w:r>
            <w:r>
              <w:rPr>
                <w:rFonts w:eastAsia="ＭＳ Ｐ明朝" w:hint="eastAsia"/>
              </w:rPr>
              <w:t>と</w:t>
            </w:r>
            <w:r>
              <w:rPr>
                <w:rFonts w:eastAsia="ＭＳ Ｐ明朝"/>
              </w:rPr>
              <w:t>A</w:t>
            </w:r>
            <w:r>
              <w:rPr>
                <w:rFonts w:eastAsia="ＭＳ Ｐ明朝" w:hint="eastAsia"/>
              </w:rPr>
              <w:t>さんから聞かれたとする。</w:t>
            </w:r>
          </w:p>
          <w:p w:rsidR="00466D56" w:rsidRDefault="00466D56" w:rsidP="00D17F36">
            <w:pPr>
              <w:ind w:firstLineChars="50" w:firstLine="10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あなたは</w:t>
            </w:r>
            <w:r>
              <w:rPr>
                <w:rFonts w:eastAsia="ＭＳ Ｐ明朝"/>
              </w:rPr>
              <w:t>B</w:t>
            </w:r>
            <w:r>
              <w:rPr>
                <w:rFonts w:eastAsia="ＭＳ Ｐ明朝" w:hint="eastAsia"/>
              </w:rPr>
              <w:t>さんになって、会話をつないでいこう。」</w:t>
            </w:r>
          </w:p>
          <w:p w:rsidR="00D17F36" w:rsidRDefault="00466D56" w:rsidP="00466D5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・相づちや同意、確認などの表現も可。種類や表現</w:t>
            </w:r>
            <w:r w:rsidR="0008014F">
              <w:rPr>
                <w:rFonts w:eastAsia="ＭＳ Ｐ明朝" w:hint="eastAsia"/>
              </w:rPr>
              <w:t>パターン</w:t>
            </w:r>
            <w:r>
              <w:rPr>
                <w:rFonts w:eastAsia="ＭＳ Ｐ明朝" w:hint="eastAsia"/>
              </w:rPr>
              <w:t>例を教えておくと生</w:t>
            </w:r>
          </w:p>
          <w:p w:rsidR="00466D56" w:rsidRDefault="00466D56" w:rsidP="00D17F3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eastAsia="ＭＳ Ｐ明朝" w:hint="eastAsia"/>
              </w:rPr>
              <w:t>徒が書き進めやすい。</w:t>
            </w:r>
          </w:p>
        </w:tc>
      </w:tr>
      <w:tr w:rsidR="00466D56" w:rsidTr="00370C36">
        <w:trPr>
          <w:trHeight w:val="1647"/>
        </w:trPr>
        <w:tc>
          <w:tcPr>
            <w:tcW w:w="2411" w:type="dxa"/>
            <w:tcBorders>
              <w:top w:val="dashed" w:sz="4" w:space="0" w:color="auto"/>
            </w:tcBorders>
          </w:tcPr>
          <w:p w:rsidR="00466D56" w:rsidRPr="0008014F" w:rsidRDefault="0008014F" w:rsidP="000801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08014F">
              <w:rPr>
                <w:rFonts w:ascii="Century" w:eastAsia="ＭＳ Ｐ明朝" w:hAnsi="Century"/>
              </w:rPr>
              <w:t>Ｅｓｓａｙ</w:t>
            </w:r>
            <w:r w:rsidR="00466D56" w:rsidRPr="0008014F">
              <w:rPr>
                <w:rFonts w:ascii="Century" w:eastAsia="ＭＳ Ｐ明朝" w:hAnsi="Century"/>
              </w:rPr>
              <w:t>Writing</w:t>
            </w:r>
            <w:r w:rsidR="00466D56" w:rsidRPr="0008014F">
              <w:rPr>
                <w:rFonts w:ascii="ＭＳ Ｐ明朝" w:eastAsia="ＭＳ Ｐ明朝" w:hAnsi="ＭＳ Ｐ明朝" w:hint="eastAsia"/>
              </w:rPr>
              <w:t>に取り組む。</w:t>
            </w:r>
          </w:p>
        </w:tc>
        <w:tc>
          <w:tcPr>
            <w:tcW w:w="7217" w:type="dxa"/>
            <w:tcBorders>
              <w:top w:val="dashed" w:sz="4" w:space="0" w:color="auto"/>
            </w:tcBorders>
          </w:tcPr>
          <w:p w:rsidR="00466D56" w:rsidRDefault="00466D56" w:rsidP="00466D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・書き始めと終わりのパターンを指示する。　</w:t>
            </w:r>
          </w:p>
          <w:p w:rsidR="00466D56" w:rsidRPr="00466D56" w:rsidRDefault="00466D56" w:rsidP="00466D56">
            <w:pPr>
              <w:ind w:firstLineChars="100" w:firstLine="210"/>
              <w:rPr>
                <w:rFonts w:ascii="Century" w:eastAsia="ＭＳ Ｐ明朝" w:hAnsi="Century"/>
              </w:rPr>
            </w:pPr>
            <w:r>
              <w:rPr>
                <w:rFonts w:eastAsia="ＭＳ Ｐ明朝" w:hint="eastAsia"/>
              </w:rPr>
              <w:t>例）</w:t>
            </w:r>
            <w:r w:rsidRPr="00466D56">
              <w:rPr>
                <w:rFonts w:ascii="Century" w:eastAsia="ＭＳ Ｐ明朝" w:hAnsi="Century"/>
              </w:rPr>
              <w:t>Hello, I’ll talk about cooking. ------------------Thank you.</w:t>
            </w:r>
            <w:r w:rsidR="0008014F">
              <w:rPr>
                <w:rFonts w:ascii="Century" w:eastAsia="ＭＳ Ｐ明朝" w:hAnsi="Century" w:hint="eastAsia"/>
              </w:rPr>
              <w:t xml:space="preserve">　</w:t>
            </w:r>
          </w:p>
          <w:p w:rsidR="00D17F36" w:rsidRDefault="00466D56" w:rsidP="00466D5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66D56">
              <w:rPr>
                <w:rFonts w:ascii="Century" w:eastAsia="ＭＳ Ｐ明朝" w:hAnsi="Century"/>
              </w:rPr>
              <w:t>Dialogue</w:t>
            </w:r>
            <w:r>
              <w:rPr>
                <w:rFonts w:eastAsia="ＭＳ Ｐ明朝" w:hint="eastAsia"/>
              </w:rPr>
              <w:t>の形式の</w:t>
            </w:r>
            <w:r>
              <w:rPr>
                <w:rFonts w:ascii="ＭＳ Ｐ明朝" w:eastAsia="ＭＳ Ｐ明朝" w:hAnsi="ＭＳ Ｐ明朝" w:hint="eastAsia"/>
              </w:rPr>
              <w:t>Q文を省くと、A文だけが残る。それをつないでいきながら、</w:t>
            </w:r>
          </w:p>
          <w:p w:rsidR="00D17F36" w:rsidRDefault="00466D56" w:rsidP="00D17F3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間にさらに新しい文を入れて増やしていくことにより、エッセー文になることを知</w:t>
            </w:r>
          </w:p>
          <w:p w:rsidR="00466D56" w:rsidRDefault="00466D56" w:rsidP="00D17F3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らせる。</w:t>
            </w:r>
          </w:p>
        </w:tc>
      </w:tr>
    </w:tbl>
    <w:p w:rsidR="00F9493F" w:rsidRPr="00FE7BFC" w:rsidRDefault="00F9493F" w:rsidP="007C7D04">
      <w:pPr>
        <w:rPr>
          <w:rFonts w:ascii="ＭＳ Ｐ明朝" w:eastAsia="ＭＳ Ｐ明朝" w:hAnsi="ＭＳ Ｐ明朝"/>
          <w:szCs w:val="21"/>
        </w:rPr>
      </w:pPr>
    </w:p>
    <w:sectPr w:rsidR="00F9493F" w:rsidRPr="00FE7BFC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AE" w:rsidRDefault="00451EAE" w:rsidP="00F70A58">
      <w:r>
        <w:separator/>
      </w:r>
    </w:p>
  </w:endnote>
  <w:endnote w:type="continuationSeparator" w:id="0">
    <w:p w:rsidR="00451EAE" w:rsidRDefault="00451EAE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AE" w:rsidRDefault="00451EAE" w:rsidP="00F70A58">
      <w:r>
        <w:separator/>
      </w:r>
    </w:p>
  </w:footnote>
  <w:footnote w:type="continuationSeparator" w:id="0">
    <w:p w:rsidR="00451EAE" w:rsidRDefault="00451EAE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B8"/>
    <w:multiLevelType w:val="hybridMultilevel"/>
    <w:tmpl w:val="0368E862"/>
    <w:lvl w:ilvl="0" w:tplc="2DC090A2">
      <w:start w:val="6"/>
      <w:numFmt w:val="decimalFullWidth"/>
      <w:lvlText w:val="（%1）"/>
      <w:lvlJc w:val="left"/>
      <w:pPr>
        <w:ind w:left="720" w:hanging="720"/>
      </w:pPr>
      <w:rPr>
        <w:rFonts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5B723E"/>
    <w:multiLevelType w:val="hybridMultilevel"/>
    <w:tmpl w:val="56AA325C"/>
    <w:lvl w:ilvl="0" w:tplc="3BCA4144">
      <w:start w:val="1"/>
      <w:numFmt w:val="decimalFullWidth"/>
      <w:lvlText w:val="（%1）"/>
      <w:lvlJc w:val="left"/>
      <w:pPr>
        <w:ind w:left="720" w:hanging="720"/>
      </w:pPr>
      <w:rPr>
        <w:rFonts w:ascii="Bernard MT Condensed"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8014F"/>
    <w:rsid w:val="00093F31"/>
    <w:rsid w:val="00147707"/>
    <w:rsid w:val="002149F8"/>
    <w:rsid w:val="002668B4"/>
    <w:rsid w:val="00272F97"/>
    <w:rsid w:val="002742D7"/>
    <w:rsid w:val="00370C36"/>
    <w:rsid w:val="003C2B36"/>
    <w:rsid w:val="00420E8C"/>
    <w:rsid w:val="00437ECA"/>
    <w:rsid w:val="00451EAE"/>
    <w:rsid w:val="00466D56"/>
    <w:rsid w:val="0050272E"/>
    <w:rsid w:val="005055C5"/>
    <w:rsid w:val="00585002"/>
    <w:rsid w:val="00602233"/>
    <w:rsid w:val="00623E50"/>
    <w:rsid w:val="007942EF"/>
    <w:rsid w:val="00795D78"/>
    <w:rsid w:val="00797920"/>
    <w:rsid w:val="007C7D04"/>
    <w:rsid w:val="00842D9A"/>
    <w:rsid w:val="00B32C18"/>
    <w:rsid w:val="00B77C32"/>
    <w:rsid w:val="00C95606"/>
    <w:rsid w:val="00CC6FBC"/>
    <w:rsid w:val="00D17F36"/>
    <w:rsid w:val="00D73D22"/>
    <w:rsid w:val="00D96CF6"/>
    <w:rsid w:val="00DB28D9"/>
    <w:rsid w:val="00E732AC"/>
    <w:rsid w:val="00EB0071"/>
    <w:rsid w:val="00F70A58"/>
    <w:rsid w:val="00F9493F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4</cp:revision>
  <cp:lastPrinted>2015-03-12T01:53:00Z</cp:lastPrinted>
  <dcterms:created xsi:type="dcterms:W3CDTF">2015-03-08T23:38:00Z</dcterms:created>
  <dcterms:modified xsi:type="dcterms:W3CDTF">2015-03-12T01:53:00Z</dcterms:modified>
</cp:coreProperties>
</file>