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04" w:rsidRDefault="000939BB">
      <w:r>
        <w:rPr>
          <w:noProof/>
        </w:rPr>
        <mc:AlternateContent>
          <mc:Choice Requires="wps">
            <w:drawing>
              <wp:anchor distT="0" distB="0" distL="114300" distR="114300" simplePos="0" relativeHeight="251648512" behindDoc="0" locked="0" layoutInCell="1" allowOverlap="1" wp14:anchorId="2A69E322" wp14:editId="3B3B6BAB">
                <wp:simplePos x="0" y="0"/>
                <wp:positionH relativeFrom="column">
                  <wp:posOffset>-241935</wp:posOffset>
                </wp:positionH>
                <wp:positionV relativeFrom="paragraph">
                  <wp:posOffset>-275590</wp:posOffset>
                </wp:positionV>
                <wp:extent cx="914400" cy="914400"/>
                <wp:effectExtent l="19050" t="1905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3">
                          <a:schemeClr val="lt1"/>
                        </a:lnRef>
                        <a:fillRef idx="1">
                          <a:schemeClr val="accent5"/>
                        </a:fillRef>
                        <a:effectRef idx="1">
                          <a:schemeClr val="accent5"/>
                        </a:effectRef>
                        <a:fontRef idx="minor">
                          <a:schemeClr val="lt1"/>
                        </a:fontRef>
                      </wps:style>
                      <wps:txbx>
                        <w:txbxContent>
                          <w:p w:rsidR="00E732AC" w:rsidRPr="00D35F01" w:rsidRDefault="00D35F01" w:rsidP="00E732AC">
                            <w:pPr>
                              <w:jc w:val="center"/>
                              <w:rPr>
                                <w:rFonts w:ascii="HGP創英角ﾎﾟｯﾌﾟ体" w:eastAsia="HGP創英角ﾎﾟｯﾌﾟ体" w:hAnsi="HGP創英角ﾎﾟｯﾌﾟ体"/>
                                <w:sz w:val="40"/>
                              </w:rPr>
                            </w:pPr>
                            <w:r w:rsidRPr="00D35F01">
                              <w:rPr>
                                <w:rFonts w:ascii="HGP創英角ﾎﾟｯﾌﾟ体" w:eastAsia="HGP創英角ﾎﾟｯﾌﾟ体" w:hAnsi="HGP創英角ﾎﾟｯﾌﾟ体" w:hint="eastAsia"/>
                                <w:sz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w14:anchorId="2A69E322" id="円/楕円 3" o:spid="_x0000_s1026" style="position:absolute;left:0;text-align:left;margin-left:-19.05pt;margin-top:-21.7pt;width:1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" fillcolor="#9b6bf2 [3208]" strokecolor="white [3201]" strokeweight="2.25pt">
                <v:stroke endcap="round"/>
                <v:path arrowok="t"/>
                <v:textbox>
                  <w:txbxContent>
                    <w:p w:rsidR="00E732AC" w:rsidRPr="00D35F01" w:rsidRDefault="00D35F01" w:rsidP="00E732AC">
                      <w:pPr>
                        <w:jc w:val="center"/>
                        <w:rPr>
                          <w:rFonts w:ascii="HGP創英角ﾎﾟｯﾌﾟ体" w:eastAsia="HGP創英角ﾎﾟｯﾌﾟ体" w:hAnsi="HGP創英角ﾎﾟｯﾌﾟ体"/>
                          <w:sz w:val="40"/>
                        </w:rPr>
                      </w:pPr>
                      <w:r w:rsidRPr="00D35F01">
                        <w:rPr>
                          <w:rFonts w:ascii="HGP創英角ﾎﾟｯﾌﾟ体" w:eastAsia="HGP創英角ﾎﾟｯﾌﾟ体" w:hAnsi="HGP創英角ﾎﾟｯﾌﾟ体" w:hint="eastAsia"/>
                          <w:sz w:val="40"/>
                        </w:rPr>
                        <w:t>５</w:t>
                      </w:r>
                    </w:p>
                  </w:txbxContent>
                </v:textbox>
              </v:oval>
            </w:pict>
          </mc:Fallback>
        </mc:AlternateContent>
      </w:r>
      <w:r>
        <w:rPr>
          <w:noProof/>
        </w:rPr>
        <mc:AlternateContent>
          <mc:Choice Requires="wps">
            <w:drawing>
              <wp:anchor distT="0" distB="0" distL="114300" distR="114300" simplePos="0" relativeHeight="251646464" behindDoc="0" locked="0" layoutInCell="1" allowOverlap="1" wp14:anchorId="719E4135" wp14:editId="5F387009">
                <wp:simplePos x="0" y="0"/>
                <wp:positionH relativeFrom="column">
                  <wp:posOffset>2540</wp:posOffset>
                </wp:positionH>
                <wp:positionV relativeFrom="paragraph">
                  <wp:posOffset>-19685</wp:posOffset>
                </wp:positionV>
                <wp:extent cx="6172200" cy="571500"/>
                <wp:effectExtent l="95250" t="57150" r="114300" b="15240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571500"/>
                        </a:xfrm>
                        <a:prstGeom prst="flowChartAlternateProcess">
                          <a:avLst/>
                        </a:prstGeom>
                      </wps:spPr>
                      <wps:style>
                        <a:lnRef idx="0">
                          <a:schemeClr val="accent5"/>
                        </a:lnRef>
                        <a:fillRef idx="3">
                          <a:schemeClr val="accent5"/>
                        </a:fillRef>
                        <a:effectRef idx="3">
                          <a:schemeClr val="accent5"/>
                        </a:effectRef>
                        <a:fontRef idx="minor">
                          <a:schemeClr val="lt1"/>
                        </a:fontRef>
                      </wps:style>
                      <wps:txbx>
                        <w:txbxContent>
                          <w:p w:rsidR="00842D9A" w:rsidRPr="00D35F01" w:rsidRDefault="00DC474A" w:rsidP="00842D9A">
                            <w:pPr>
                              <w:jc w:val="center"/>
                              <w:rPr>
                                <w:rFonts w:ascii="HGP創英角ﾎﾟｯﾌﾟ体" w:eastAsia="HGP創英角ﾎﾟｯﾌﾟ体" w:hAnsi="HGP創英角ﾎﾟｯﾌﾟ体" w:cstheme="majorEastAsia"/>
                                <w:sz w:val="40"/>
                              </w:rPr>
                            </w:pPr>
                            <w:r w:rsidRPr="00D35F01">
                              <w:rPr>
                                <w:rFonts w:ascii="HGP創英角ﾎﾟｯﾌﾟ体" w:eastAsia="HGP創英角ﾎﾟｯﾌﾟ体" w:hAnsi="HGP創英角ﾎﾟｯﾌﾟ体" w:cstheme="majorEastAsia" w:hint="eastAsia"/>
                                <w:sz w:val="40"/>
                              </w:rPr>
                              <w:t>ポリアンナの木を作ろう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719E413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2pt;margin-top:-1.55pt;width:486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" fillcolor="#9c6ef2 [3160]" stroked="f">
                <v:fill color2="#7737ed [2696]" rotate="t" focus="100%" type="gradient">
                  <o:fill v:ext="view" type="gradientUnscaled"/>
                </v:fill>
                <v:shadow on="t" color="black" opacity="39321f" origin=",.5" offset="0,3pt"/>
                <v:path arrowok="t"/>
                <v:textbox>
                  <w:txbxContent>
                    <w:p w:rsidR="00842D9A" w:rsidRPr="00D35F01" w:rsidRDefault="00DC474A" w:rsidP="00842D9A">
                      <w:pPr>
                        <w:jc w:val="center"/>
                        <w:rPr>
                          <w:rFonts w:ascii="HGP創英角ﾎﾟｯﾌﾟ体" w:eastAsia="HGP創英角ﾎﾟｯﾌﾟ体" w:hAnsi="HGP創英角ﾎﾟｯﾌﾟ体" w:cstheme="majorEastAsia"/>
                          <w:sz w:val="40"/>
                        </w:rPr>
                      </w:pPr>
                      <w:r w:rsidRPr="00D35F01">
                        <w:rPr>
                          <w:rFonts w:ascii="HGP創英角ﾎﾟｯﾌﾟ体" w:eastAsia="HGP創英角ﾎﾟｯﾌﾟ体" w:hAnsi="HGP創英角ﾎﾟｯﾌﾟ体" w:cstheme="majorEastAsia" w:hint="eastAsia"/>
                          <w:sz w:val="40"/>
                        </w:rPr>
                        <w:t>ポリアンナの木を作ろう</w:t>
                      </w:r>
                    </w:p>
                  </w:txbxContent>
                </v:textbox>
              </v:shape>
            </w:pict>
          </mc:Fallback>
        </mc:AlternateContent>
      </w:r>
    </w:p>
    <w:p w:rsidR="007C7D04" w:rsidRPr="007C7D04" w:rsidRDefault="007C7D04" w:rsidP="007C7D04"/>
    <w:p w:rsidR="007C7D04" w:rsidRDefault="007C7D04" w:rsidP="007C7D04"/>
    <w:p w:rsidR="002149F8" w:rsidRPr="00D35F01" w:rsidRDefault="007C7D04" w:rsidP="007C7D04">
      <w:pPr>
        <w:rPr>
          <w:rFonts w:ascii="ＭＳ ゴシック" w:eastAsia="ＭＳ ゴシック" w:hAnsi="ＭＳ ゴシック"/>
          <w:sz w:val="24"/>
        </w:rPr>
      </w:pPr>
      <w:r w:rsidRPr="00D35F01">
        <w:rPr>
          <w:rFonts w:ascii="ＭＳ ゴシック" w:eastAsia="ＭＳ ゴシック" w:hAnsi="ＭＳ ゴシック" w:hint="eastAsia"/>
          <w:sz w:val="24"/>
        </w:rPr>
        <w:t>☆ねらい</w:t>
      </w:r>
    </w:p>
    <w:p w:rsidR="00A97805" w:rsidRPr="00D35F01" w:rsidRDefault="00495319" w:rsidP="00086F68">
      <w:pPr>
        <w:ind w:firstLineChars="100" w:firstLine="240"/>
        <w:rPr>
          <w:rFonts w:ascii="ＭＳ 明朝" w:eastAsia="ＭＳ 明朝" w:hAnsi="ＭＳ 明朝"/>
          <w:sz w:val="24"/>
        </w:rPr>
      </w:pPr>
      <w:r>
        <w:rPr>
          <w:rFonts w:ascii="ＭＳ 明朝" w:eastAsia="ＭＳ 明朝" w:hAnsi="ＭＳ 明朝" w:hint="eastAsia"/>
          <w:sz w:val="24"/>
        </w:rPr>
        <w:t>○</w:t>
      </w:r>
      <w:r w:rsidR="00720669" w:rsidRPr="00D35F01">
        <w:rPr>
          <w:rFonts w:ascii="ＭＳ 明朝" w:eastAsia="ＭＳ 明朝" w:hAnsi="ＭＳ 明朝" w:hint="eastAsia"/>
          <w:sz w:val="24"/>
        </w:rPr>
        <w:t>接続詞のthatを用いて、友達のいいところ</w:t>
      </w:r>
      <w:r w:rsidR="00E762AE">
        <w:rPr>
          <w:rFonts w:ascii="ＭＳ 明朝" w:eastAsia="ＭＳ 明朝" w:hAnsi="ＭＳ 明朝" w:hint="eastAsia"/>
          <w:sz w:val="24"/>
        </w:rPr>
        <w:t>を表現することができる。</w:t>
      </w:r>
    </w:p>
    <w:p w:rsidR="007C7D04" w:rsidRPr="00D35F01" w:rsidRDefault="007C7D04" w:rsidP="007C7D04">
      <w:pPr>
        <w:rPr>
          <w:rFonts w:ascii="ＭＳ ゴシック" w:eastAsia="ＭＳ ゴシック" w:hAnsi="ＭＳ ゴシック"/>
          <w:sz w:val="24"/>
        </w:rPr>
      </w:pPr>
      <w:r w:rsidRPr="00D35F01">
        <w:rPr>
          <w:rFonts w:ascii="ＭＳ ゴシック" w:eastAsia="ＭＳ ゴシック" w:hAnsi="ＭＳ ゴシック"/>
          <w:sz w:val="24"/>
        </w:rPr>
        <w:t>☆扱う場面</w:t>
      </w:r>
    </w:p>
    <w:p w:rsidR="007C7D04" w:rsidRPr="00D35F01" w:rsidRDefault="0003573A" w:rsidP="00086F68">
      <w:pPr>
        <w:ind w:leftChars="100" w:left="210"/>
        <w:rPr>
          <w:rFonts w:ascii="ＭＳ 明朝" w:eastAsia="ＭＳ 明朝" w:hAnsi="ＭＳ 明朝"/>
          <w:sz w:val="24"/>
        </w:rPr>
      </w:pPr>
      <w:r w:rsidRPr="00D35F01">
        <w:rPr>
          <w:rFonts w:ascii="ＭＳ 明朝" w:eastAsia="ＭＳ 明朝" w:hAnsi="ＭＳ 明朝" w:hint="eastAsia"/>
          <w:sz w:val="24"/>
        </w:rPr>
        <w:t>２年生。</w:t>
      </w:r>
      <w:r w:rsidR="00D009E1" w:rsidRPr="00D35F01">
        <w:rPr>
          <w:rFonts w:ascii="ＭＳ 明朝" w:eastAsia="ＭＳ 明朝" w:hAnsi="ＭＳ 明朝" w:hint="eastAsia"/>
          <w:sz w:val="24"/>
        </w:rPr>
        <w:t>接続詞のthatの学習後。普段の学校生活や、直</w:t>
      </w:r>
      <w:r w:rsidR="00D35F01" w:rsidRPr="00D35F01">
        <w:rPr>
          <w:rFonts w:ascii="ＭＳ 明朝" w:eastAsia="ＭＳ 明朝" w:hAnsi="ＭＳ 明朝" w:hint="eastAsia"/>
          <w:sz w:val="24"/>
        </w:rPr>
        <w:t>前の学校行事等での友達のいいところ探しの活動の一環として扱う。</w:t>
      </w:r>
    </w:p>
    <w:p w:rsidR="00B93BC2" w:rsidRPr="00D35F01" w:rsidRDefault="00B93BC2" w:rsidP="00B93BC2">
      <w:pPr>
        <w:rPr>
          <w:rFonts w:ascii="ＭＳ ゴシック" w:eastAsia="ＭＳ ゴシック" w:hAnsi="ＭＳ ゴシック"/>
          <w:sz w:val="24"/>
        </w:rPr>
      </w:pPr>
      <w:r w:rsidRPr="00D35F01">
        <w:rPr>
          <w:rFonts w:ascii="ＭＳ ゴシック" w:eastAsia="ＭＳ ゴシック" w:hAnsi="ＭＳ ゴシック"/>
          <w:sz w:val="24"/>
        </w:rPr>
        <w:t>☆</w:t>
      </w:r>
      <w:r w:rsidR="009D7796" w:rsidRPr="00D35F01">
        <w:rPr>
          <w:rFonts w:ascii="ＭＳ ゴシック" w:eastAsia="ＭＳ ゴシック" w:hAnsi="ＭＳ ゴシック" w:hint="eastAsia"/>
          <w:sz w:val="24"/>
        </w:rPr>
        <w:t>教材及び単元</w:t>
      </w:r>
    </w:p>
    <w:p w:rsidR="00B93BC2" w:rsidRPr="00D35F01" w:rsidRDefault="00B93BC2" w:rsidP="00086F68">
      <w:pPr>
        <w:ind w:firstLineChars="100" w:firstLine="240"/>
        <w:rPr>
          <w:rFonts w:ascii="ＭＳ 明朝" w:eastAsia="ＭＳ 明朝" w:hAnsi="ＭＳ 明朝"/>
          <w:sz w:val="24"/>
        </w:rPr>
      </w:pPr>
      <w:r w:rsidRPr="00D35F01">
        <w:rPr>
          <w:rFonts w:ascii="ＭＳ 明朝" w:eastAsia="ＭＳ 明朝" w:hAnsi="ＭＳ 明朝" w:hint="eastAsia"/>
          <w:sz w:val="24"/>
        </w:rPr>
        <w:t xml:space="preserve">New Crown English Series 2 </w:t>
      </w:r>
      <w:r w:rsidRPr="00D35F01">
        <w:rPr>
          <w:rFonts w:ascii="ＭＳ 明朝" w:eastAsia="ＭＳ 明朝" w:hAnsi="ＭＳ 明朝" w:cs="ＭＳ 明朝" w:hint="eastAsia"/>
          <w:sz w:val="24"/>
        </w:rPr>
        <w:t>–</w:t>
      </w:r>
      <w:r w:rsidRPr="00D35F01">
        <w:rPr>
          <w:rFonts w:ascii="ＭＳ 明朝" w:eastAsia="ＭＳ 明朝" w:hAnsi="ＭＳ 明朝" w:hint="eastAsia"/>
          <w:sz w:val="24"/>
        </w:rPr>
        <w:t xml:space="preserve"> Lesson </w:t>
      </w:r>
      <w:r w:rsidR="00D009E1" w:rsidRPr="00D35F01">
        <w:rPr>
          <w:rFonts w:ascii="ＭＳ 明朝" w:eastAsia="ＭＳ 明朝" w:hAnsi="ＭＳ 明朝" w:hint="eastAsia"/>
          <w:sz w:val="24"/>
        </w:rPr>
        <w:t>3</w:t>
      </w:r>
      <w:r w:rsidRPr="00D35F01">
        <w:rPr>
          <w:rFonts w:ascii="ＭＳ 明朝" w:eastAsia="ＭＳ 明朝" w:hAnsi="ＭＳ 明朝" w:hint="eastAsia"/>
          <w:sz w:val="24"/>
        </w:rPr>
        <w:t xml:space="preserve"> </w:t>
      </w:r>
      <w:r w:rsidR="00D009E1" w:rsidRPr="00D35F01">
        <w:rPr>
          <w:rFonts w:ascii="ＭＳ 明朝" w:eastAsia="ＭＳ 明朝" w:hAnsi="ＭＳ 明朝" w:hint="eastAsia"/>
          <w:sz w:val="24"/>
        </w:rPr>
        <w:t>F</w:t>
      </w:r>
      <w:r w:rsidR="00D009E1" w:rsidRPr="00D35F01">
        <w:rPr>
          <w:rFonts w:ascii="ＭＳ 明朝" w:eastAsia="ＭＳ 明朝" w:hAnsi="ＭＳ 明朝"/>
          <w:sz w:val="24"/>
        </w:rPr>
        <w:t>o</w:t>
      </w:r>
      <w:r w:rsidR="00D009E1" w:rsidRPr="00D35F01">
        <w:rPr>
          <w:rFonts w:ascii="ＭＳ 明朝" w:eastAsia="ＭＳ 明朝" w:hAnsi="ＭＳ 明朝" w:hint="eastAsia"/>
          <w:sz w:val="24"/>
        </w:rPr>
        <w:t>r Our Future</w:t>
      </w:r>
    </w:p>
    <w:p w:rsidR="007C7D04" w:rsidRPr="00D35F01" w:rsidRDefault="007C7D04" w:rsidP="007C7D04">
      <w:pPr>
        <w:rPr>
          <w:rFonts w:ascii="ＭＳ ゴシック" w:eastAsia="ＭＳ ゴシック" w:hAnsi="ＭＳ ゴシック"/>
          <w:sz w:val="24"/>
        </w:rPr>
      </w:pPr>
      <w:r w:rsidRPr="00D35F01">
        <w:rPr>
          <w:rFonts w:ascii="ＭＳ ゴシック" w:eastAsia="ＭＳ ゴシック" w:hAnsi="ＭＳ ゴシック" w:hint="eastAsia"/>
          <w:sz w:val="24"/>
        </w:rPr>
        <w:t>☆</w:t>
      </w:r>
      <w:r w:rsidRPr="00D35F01">
        <w:rPr>
          <w:rFonts w:ascii="ＭＳ ゴシック" w:eastAsia="ＭＳ ゴシック" w:hAnsi="ＭＳ ゴシック"/>
          <w:sz w:val="24"/>
        </w:rPr>
        <w:t>指導の手順と留意事項</w:t>
      </w:r>
    </w:p>
    <w:tbl>
      <w:tblPr>
        <w:tblStyle w:val="a3"/>
        <w:tblW w:w="0" w:type="auto"/>
        <w:tblLook w:val="04A0" w:firstRow="1" w:lastRow="0" w:firstColumn="1" w:lastColumn="0" w:noHBand="0" w:noVBand="1"/>
      </w:tblPr>
      <w:tblGrid>
        <w:gridCol w:w="3775"/>
        <w:gridCol w:w="5853"/>
      </w:tblGrid>
      <w:tr w:rsidR="00420E8C" w:rsidTr="00420E8C">
        <w:tc>
          <w:tcPr>
            <w:tcW w:w="3775" w:type="dxa"/>
          </w:tcPr>
          <w:p w:rsidR="00420E8C" w:rsidRPr="00D35F01" w:rsidRDefault="00420E8C" w:rsidP="00420E8C">
            <w:pPr>
              <w:jc w:val="center"/>
              <w:rPr>
                <w:rFonts w:ascii="ＭＳ ゴシック" w:eastAsia="ＭＳ ゴシック" w:hAnsi="ＭＳ ゴシック"/>
                <w:sz w:val="24"/>
              </w:rPr>
            </w:pPr>
            <w:r w:rsidRPr="00D35F01">
              <w:rPr>
                <w:rFonts w:ascii="ＭＳ ゴシック" w:eastAsia="ＭＳ ゴシック" w:hAnsi="ＭＳ ゴシック" w:hint="eastAsia"/>
                <w:sz w:val="24"/>
              </w:rPr>
              <w:t>学習活動</w:t>
            </w:r>
          </w:p>
        </w:tc>
        <w:tc>
          <w:tcPr>
            <w:tcW w:w="5853" w:type="dxa"/>
          </w:tcPr>
          <w:p w:rsidR="00420E8C" w:rsidRPr="00D35F01" w:rsidRDefault="00420E8C" w:rsidP="00420E8C">
            <w:pPr>
              <w:jc w:val="center"/>
              <w:rPr>
                <w:rFonts w:ascii="ＭＳ ゴシック" w:eastAsia="ＭＳ ゴシック" w:hAnsi="ＭＳ ゴシック"/>
                <w:sz w:val="24"/>
              </w:rPr>
            </w:pPr>
            <w:r w:rsidRPr="00D35F01">
              <w:rPr>
                <w:rFonts w:ascii="ＭＳ ゴシック" w:eastAsia="ＭＳ ゴシック" w:hAnsi="ＭＳ ゴシック" w:hint="eastAsia"/>
                <w:sz w:val="24"/>
              </w:rPr>
              <w:t>指導の仕方・留意点等</w:t>
            </w:r>
          </w:p>
        </w:tc>
      </w:tr>
      <w:tr w:rsidR="00D009E1" w:rsidTr="00D009E1">
        <w:trPr>
          <w:trHeight w:val="533"/>
        </w:trPr>
        <w:tc>
          <w:tcPr>
            <w:tcW w:w="3775" w:type="dxa"/>
            <w:tcBorders>
              <w:top w:val="single" w:sz="4" w:space="0" w:color="auto"/>
              <w:bottom w:val="single" w:sz="4" w:space="0" w:color="auto"/>
            </w:tcBorders>
          </w:tcPr>
          <w:p w:rsidR="00D009E1" w:rsidRPr="00D009E1" w:rsidRDefault="00D009E1" w:rsidP="00D009E1">
            <w:pPr>
              <w:rPr>
                <w:rFonts w:ascii="ＭＳ 明朝" w:eastAsia="ＭＳ 明朝" w:hAnsi="ＭＳ 明朝"/>
                <w:sz w:val="24"/>
              </w:rPr>
            </w:pPr>
            <w:r>
              <w:rPr>
                <w:rFonts w:ascii="ＭＳ 明朝" w:eastAsia="ＭＳ 明朝" w:hAnsi="ＭＳ 明朝" w:hint="eastAsia"/>
                <w:sz w:val="24"/>
              </w:rPr>
              <w:t>①</w:t>
            </w:r>
            <w:r w:rsidRPr="00D009E1">
              <w:rPr>
                <w:rFonts w:ascii="ＭＳ 明朝" w:eastAsia="ＭＳ 明朝" w:hAnsi="ＭＳ 明朝" w:hint="eastAsia"/>
                <w:sz w:val="24"/>
              </w:rPr>
              <w:t xml:space="preserve"> 教科書を用いて接続詞のthat</w:t>
            </w:r>
          </w:p>
          <w:p w:rsidR="00D009E1" w:rsidRDefault="00D009E1" w:rsidP="00D009E1">
            <w:pPr>
              <w:ind w:firstLineChars="150" w:firstLine="360"/>
              <w:rPr>
                <w:rFonts w:ascii="ＭＳ 明朝" w:eastAsia="ＭＳ 明朝" w:hAnsi="ＭＳ 明朝"/>
                <w:sz w:val="24"/>
              </w:rPr>
            </w:pPr>
            <w:r w:rsidRPr="00D009E1">
              <w:rPr>
                <w:rFonts w:ascii="ＭＳ 明朝" w:eastAsia="ＭＳ 明朝" w:hAnsi="ＭＳ 明朝" w:hint="eastAsia"/>
                <w:sz w:val="24"/>
              </w:rPr>
              <w:t>を学習する。</w:t>
            </w:r>
          </w:p>
        </w:tc>
        <w:tc>
          <w:tcPr>
            <w:tcW w:w="5853" w:type="dxa"/>
            <w:tcBorders>
              <w:top w:val="single" w:sz="4" w:space="0" w:color="auto"/>
              <w:bottom w:val="single" w:sz="4" w:space="0" w:color="auto"/>
            </w:tcBorders>
          </w:tcPr>
          <w:p w:rsidR="00D009E1" w:rsidRDefault="00D009E1" w:rsidP="00D009E1">
            <w:pPr>
              <w:rPr>
                <w:rFonts w:ascii="ＭＳ 明朝" w:eastAsia="ＭＳ 明朝" w:hAnsi="ＭＳ 明朝"/>
                <w:sz w:val="24"/>
              </w:rPr>
            </w:pPr>
            <w:r>
              <w:rPr>
                <w:rFonts w:ascii="ＭＳ 明朝" w:eastAsia="ＭＳ 明朝" w:hAnsi="ＭＳ 明朝" w:hint="eastAsia"/>
                <w:sz w:val="24"/>
              </w:rPr>
              <w:t>・接続詞thatの文法と使い方を確認する。</w:t>
            </w:r>
          </w:p>
          <w:p w:rsidR="00D009E1" w:rsidRDefault="00D009E1" w:rsidP="00D009E1">
            <w:pPr>
              <w:rPr>
                <w:rFonts w:ascii="ＭＳ 明朝" w:eastAsia="ＭＳ 明朝" w:hAnsi="ＭＳ 明朝"/>
                <w:sz w:val="24"/>
              </w:rPr>
            </w:pPr>
            <w:r>
              <w:rPr>
                <w:rFonts w:ascii="ＭＳ 明朝" w:eastAsia="ＭＳ 明朝" w:hAnsi="ＭＳ 明朝" w:hint="eastAsia"/>
                <w:sz w:val="24"/>
              </w:rPr>
              <w:t>・thatが省略できるのはどのような時か確認する。</w:t>
            </w:r>
          </w:p>
        </w:tc>
      </w:tr>
      <w:tr w:rsidR="00D009E1" w:rsidTr="00D009E1">
        <w:trPr>
          <w:trHeight w:val="1649"/>
        </w:trPr>
        <w:tc>
          <w:tcPr>
            <w:tcW w:w="3775" w:type="dxa"/>
            <w:tcBorders>
              <w:top w:val="single" w:sz="4" w:space="0" w:color="auto"/>
              <w:bottom w:val="single" w:sz="4" w:space="0" w:color="auto"/>
            </w:tcBorders>
          </w:tcPr>
          <w:p w:rsidR="00D009E1" w:rsidRDefault="00D009E1" w:rsidP="00D009E1">
            <w:pPr>
              <w:rPr>
                <w:rFonts w:ascii="ＭＳ 明朝" w:eastAsia="ＭＳ 明朝" w:hAnsi="ＭＳ 明朝"/>
                <w:sz w:val="24"/>
              </w:rPr>
            </w:pPr>
            <w:r>
              <w:rPr>
                <w:rFonts w:ascii="ＭＳ 明朝" w:eastAsia="ＭＳ 明朝" w:hAnsi="ＭＳ 明朝" w:hint="eastAsia"/>
                <w:sz w:val="24"/>
              </w:rPr>
              <w:t>② ワークシートを使い、友達の</w:t>
            </w:r>
          </w:p>
          <w:p w:rsidR="00D009E1" w:rsidRPr="00D009E1" w:rsidRDefault="00D009E1" w:rsidP="00D7738A">
            <w:pPr>
              <w:ind w:firstLineChars="150" w:firstLine="360"/>
              <w:rPr>
                <w:rFonts w:ascii="ＭＳ 明朝" w:eastAsia="ＭＳ 明朝" w:hAnsi="ＭＳ 明朝"/>
                <w:sz w:val="24"/>
              </w:rPr>
            </w:pPr>
            <w:r>
              <w:rPr>
                <w:rFonts w:ascii="ＭＳ 明朝" w:eastAsia="ＭＳ 明朝" w:hAnsi="ＭＳ 明朝" w:hint="eastAsia"/>
                <w:sz w:val="24"/>
              </w:rPr>
              <w:t>いいところ見つけをする。</w:t>
            </w:r>
          </w:p>
        </w:tc>
        <w:tc>
          <w:tcPr>
            <w:tcW w:w="5853" w:type="dxa"/>
            <w:tcBorders>
              <w:top w:val="single" w:sz="4" w:space="0" w:color="auto"/>
              <w:bottom w:val="single" w:sz="4" w:space="0" w:color="auto"/>
            </w:tcBorders>
          </w:tcPr>
          <w:p w:rsidR="00D7738A" w:rsidRDefault="00D009E1" w:rsidP="00D009E1">
            <w:pPr>
              <w:rPr>
                <w:rFonts w:ascii="ＭＳ 明朝" w:eastAsia="ＭＳ 明朝" w:hAnsi="ＭＳ 明朝"/>
                <w:sz w:val="24"/>
              </w:rPr>
            </w:pPr>
            <w:r>
              <w:rPr>
                <w:rFonts w:ascii="ＭＳ 明朝" w:eastAsia="ＭＳ 明朝" w:hAnsi="ＭＳ 明朝" w:hint="eastAsia"/>
                <w:sz w:val="24"/>
              </w:rPr>
              <w:t>・クラス全員の名前が入った表を生徒一人一人に配</w:t>
            </w:r>
          </w:p>
          <w:p w:rsidR="00D7738A" w:rsidRDefault="00D009E1" w:rsidP="00D7738A">
            <w:pPr>
              <w:ind w:firstLineChars="100" w:firstLine="240"/>
              <w:rPr>
                <w:rFonts w:ascii="ＭＳ 明朝" w:eastAsia="ＭＳ 明朝" w:hAnsi="ＭＳ 明朝"/>
                <w:sz w:val="24"/>
              </w:rPr>
            </w:pPr>
            <w:r>
              <w:rPr>
                <w:rFonts w:ascii="ＭＳ 明朝" w:eastAsia="ＭＳ 明朝" w:hAnsi="ＭＳ 明朝" w:hint="eastAsia"/>
                <w:sz w:val="24"/>
              </w:rPr>
              <w:t>り、各名前の横に、いいところを日本語でメモさ</w:t>
            </w:r>
          </w:p>
          <w:p w:rsidR="00D009E1" w:rsidRDefault="00D009E1" w:rsidP="00D7738A">
            <w:pPr>
              <w:ind w:firstLineChars="100" w:firstLine="240"/>
              <w:rPr>
                <w:rFonts w:ascii="ＭＳ 明朝" w:eastAsia="ＭＳ 明朝" w:hAnsi="ＭＳ 明朝"/>
                <w:sz w:val="24"/>
              </w:rPr>
            </w:pPr>
            <w:r>
              <w:rPr>
                <w:rFonts w:ascii="ＭＳ 明朝" w:eastAsia="ＭＳ 明朝" w:hAnsi="ＭＳ 明朝" w:hint="eastAsia"/>
                <w:sz w:val="24"/>
              </w:rPr>
              <w:t>せる。</w:t>
            </w:r>
          </w:p>
          <w:p w:rsidR="00D009E1" w:rsidRDefault="00D009E1" w:rsidP="00495319">
            <w:pPr>
              <w:ind w:left="240" w:hangingChars="100" w:hanging="240"/>
              <w:rPr>
                <w:rFonts w:ascii="ＭＳ 明朝" w:eastAsia="ＭＳ 明朝" w:hAnsi="ＭＳ 明朝"/>
                <w:sz w:val="24"/>
              </w:rPr>
            </w:pPr>
            <w:r>
              <w:rPr>
                <w:rFonts w:ascii="ＭＳ 明朝" w:eastAsia="ＭＳ 明朝" w:hAnsi="ＭＳ 明朝" w:hint="eastAsia"/>
                <w:sz w:val="24"/>
              </w:rPr>
              <w:t>・メモを参考に、I think that ～.を用いて英作文をさせる。</w:t>
            </w:r>
          </w:p>
        </w:tc>
      </w:tr>
      <w:tr w:rsidR="00D009E1" w:rsidTr="00D7738A">
        <w:trPr>
          <w:trHeight w:val="754"/>
        </w:trPr>
        <w:tc>
          <w:tcPr>
            <w:tcW w:w="3775" w:type="dxa"/>
            <w:tcBorders>
              <w:top w:val="single" w:sz="4" w:space="0" w:color="auto"/>
              <w:bottom w:val="single" w:sz="4" w:space="0" w:color="auto"/>
            </w:tcBorders>
          </w:tcPr>
          <w:p w:rsidR="00D7738A" w:rsidRDefault="00D009E1" w:rsidP="00D009E1">
            <w:pPr>
              <w:rPr>
                <w:rFonts w:ascii="ＭＳ 明朝" w:eastAsia="ＭＳ 明朝" w:hAnsi="ＭＳ 明朝"/>
                <w:sz w:val="24"/>
              </w:rPr>
            </w:pPr>
            <w:r>
              <w:rPr>
                <w:rFonts w:ascii="ＭＳ 明朝" w:eastAsia="ＭＳ 明朝" w:hAnsi="ＭＳ 明朝" w:hint="eastAsia"/>
                <w:sz w:val="24"/>
              </w:rPr>
              <w:t xml:space="preserve">③ </w:t>
            </w:r>
            <w:r w:rsidR="00D7738A">
              <w:rPr>
                <w:rFonts w:ascii="ＭＳ 明朝" w:eastAsia="ＭＳ 明朝" w:hAnsi="ＭＳ 明朝" w:hint="eastAsia"/>
                <w:sz w:val="24"/>
              </w:rPr>
              <w:t>ポリアンナの葉に英作文をす</w:t>
            </w:r>
          </w:p>
          <w:p w:rsidR="00D009E1" w:rsidRDefault="00D7738A" w:rsidP="00D7738A">
            <w:pPr>
              <w:ind w:firstLineChars="150" w:firstLine="360"/>
              <w:rPr>
                <w:rFonts w:ascii="ＭＳ 明朝" w:eastAsia="ＭＳ 明朝" w:hAnsi="ＭＳ 明朝"/>
                <w:sz w:val="24"/>
              </w:rPr>
            </w:pPr>
            <w:r>
              <w:rPr>
                <w:rFonts w:ascii="ＭＳ 明朝" w:eastAsia="ＭＳ 明朝" w:hAnsi="ＭＳ 明朝" w:hint="eastAsia"/>
                <w:sz w:val="24"/>
              </w:rPr>
              <w:t>る。</w:t>
            </w:r>
          </w:p>
        </w:tc>
        <w:tc>
          <w:tcPr>
            <w:tcW w:w="5853" w:type="dxa"/>
            <w:tcBorders>
              <w:top w:val="single" w:sz="4" w:space="0" w:color="auto"/>
              <w:bottom w:val="single" w:sz="4" w:space="0" w:color="auto"/>
            </w:tcBorders>
          </w:tcPr>
          <w:p w:rsidR="00D7738A" w:rsidRDefault="00D7738A" w:rsidP="00D009E1">
            <w:pPr>
              <w:rPr>
                <w:rFonts w:ascii="ＭＳ 明朝" w:eastAsia="ＭＳ 明朝" w:hAnsi="ＭＳ 明朝"/>
                <w:sz w:val="24"/>
              </w:rPr>
            </w:pPr>
            <w:r>
              <w:rPr>
                <w:rFonts w:ascii="ＭＳ 明朝" w:eastAsia="ＭＳ 明朝" w:hAnsi="ＭＳ 明朝" w:hint="eastAsia"/>
                <w:sz w:val="24"/>
              </w:rPr>
              <w:t>・ワークシートで書いた英作文のチェックを受けた</w:t>
            </w:r>
          </w:p>
          <w:p w:rsidR="00D7738A" w:rsidRDefault="00D7738A" w:rsidP="00D7738A">
            <w:pPr>
              <w:ind w:firstLineChars="100" w:firstLine="240"/>
              <w:rPr>
                <w:rFonts w:ascii="ＭＳ 明朝" w:eastAsia="ＭＳ 明朝" w:hAnsi="ＭＳ 明朝"/>
                <w:sz w:val="24"/>
              </w:rPr>
            </w:pPr>
            <w:r>
              <w:rPr>
                <w:rFonts w:ascii="ＭＳ 明朝" w:eastAsia="ＭＳ 明朝" w:hAnsi="ＭＳ 明朝" w:hint="eastAsia"/>
                <w:sz w:val="24"/>
              </w:rPr>
              <w:t>ら、ポリアンナの葉に英作文を書きうつす。</w:t>
            </w:r>
          </w:p>
        </w:tc>
      </w:tr>
      <w:tr w:rsidR="00D7738A" w:rsidTr="00D7738A">
        <w:trPr>
          <w:trHeight w:val="786"/>
        </w:trPr>
        <w:tc>
          <w:tcPr>
            <w:tcW w:w="3775" w:type="dxa"/>
            <w:tcBorders>
              <w:top w:val="single" w:sz="4" w:space="0" w:color="auto"/>
              <w:bottom w:val="single" w:sz="4" w:space="0" w:color="auto"/>
            </w:tcBorders>
          </w:tcPr>
          <w:p w:rsidR="00D7738A" w:rsidRDefault="00D7738A" w:rsidP="00D009E1">
            <w:pPr>
              <w:rPr>
                <w:rFonts w:ascii="ＭＳ 明朝" w:eastAsia="ＭＳ 明朝" w:hAnsi="ＭＳ 明朝"/>
                <w:sz w:val="24"/>
              </w:rPr>
            </w:pPr>
            <w:r>
              <w:rPr>
                <w:rFonts w:ascii="ＭＳ 明朝" w:eastAsia="ＭＳ 明朝" w:hAnsi="ＭＳ 明朝" w:hint="eastAsia"/>
                <w:sz w:val="24"/>
              </w:rPr>
              <w:t>④ ポリアンナの葉を友達に読ん</w:t>
            </w:r>
          </w:p>
          <w:p w:rsidR="00D7738A" w:rsidRDefault="00D7738A" w:rsidP="00D7738A">
            <w:pPr>
              <w:ind w:firstLineChars="150" w:firstLine="360"/>
              <w:rPr>
                <w:rFonts w:ascii="ＭＳ 明朝" w:eastAsia="ＭＳ 明朝" w:hAnsi="ＭＳ 明朝"/>
                <w:sz w:val="24"/>
              </w:rPr>
            </w:pPr>
            <w:r>
              <w:rPr>
                <w:rFonts w:ascii="ＭＳ 明朝" w:eastAsia="ＭＳ 明朝" w:hAnsi="ＭＳ 明朝" w:hint="eastAsia"/>
                <w:sz w:val="24"/>
              </w:rPr>
              <w:t>で手渡す。</w:t>
            </w:r>
          </w:p>
        </w:tc>
        <w:tc>
          <w:tcPr>
            <w:tcW w:w="5853" w:type="dxa"/>
            <w:tcBorders>
              <w:top w:val="single" w:sz="4" w:space="0" w:color="auto"/>
              <w:bottom w:val="single" w:sz="4" w:space="0" w:color="auto"/>
            </w:tcBorders>
          </w:tcPr>
          <w:p w:rsidR="00D7738A" w:rsidRDefault="00FE7ACA" w:rsidP="00FE7ACA">
            <w:pPr>
              <w:ind w:left="240" w:hangingChars="100" w:hanging="240"/>
              <w:rPr>
                <w:rFonts w:ascii="ＭＳ 明朝" w:eastAsia="ＭＳ 明朝" w:hAnsi="ＭＳ 明朝"/>
                <w:sz w:val="24"/>
              </w:rPr>
            </w:pPr>
            <w:r>
              <w:rPr>
                <w:rFonts w:ascii="ＭＳ 明朝" w:eastAsia="ＭＳ 明朝" w:hAnsi="ＭＳ 明朝" w:hint="eastAsia"/>
                <w:sz w:val="24"/>
              </w:rPr>
              <w:t>・書いた英作文</w:t>
            </w:r>
            <w:r w:rsidR="00D7738A">
              <w:rPr>
                <w:rFonts w:ascii="ＭＳ 明朝" w:eastAsia="ＭＳ 明朝" w:hAnsi="ＭＳ 明朝" w:hint="eastAsia"/>
                <w:sz w:val="24"/>
              </w:rPr>
              <w:t>を友達に言いながら、ポリアンナの</w:t>
            </w:r>
            <w:bookmarkStart w:id="0" w:name="_GoBack"/>
            <w:bookmarkEnd w:id="0"/>
            <w:r w:rsidR="00D7738A">
              <w:rPr>
                <w:rFonts w:ascii="ＭＳ 明朝" w:eastAsia="ＭＳ 明朝" w:hAnsi="ＭＳ 明朝" w:hint="eastAsia"/>
                <w:sz w:val="24"/>
              </w:rPr>
              <w:t>葉を渡す。</w:t>
            </w:r>
          </w:p>
        </w:tc>
      </w:tr>
      <w:tr w:rsidR="00D7738A" w:rsidTr="00D7738A">
        <w:trPr>
          <w:trHeight w:val="1102"/>
        </w:trPr>
        <w:tc>
          <w:tcPr>
            <w:tcW w:w="3775" w:type="dxa"/>
            <w:tcBorders>
              <w:top w:val="single" w:sz="4" w:space="0" w:color="auto"/>
              <w:bottom w:val="single" w:sz="4" w:space="0" w:color="auto"/>
            </w:tcBorders>
          </w:tcPr>
          <w:p w:rsidR="00D7738A" w:rsidRDefault="00D7738A" w:rsidP="00D009E1">
            <w:pPr>
              <w:rPr>
                <w:rFonts w:ascii="ＭＳ 明朝" w:eastAsia="ＭＳ 明朝" w:hAnsi="ＭＳ 明朝"/>
                <w:sz w:val="24"/>
              </w:rPr>
            </w:pPr>
            <w:r>
              <w:rPr>
                <w:rFonts w:ascii="ＭＳ 明朝" w:eastAsia="ＭＳ 明朝" w:hAnsi="ＭＳ 明朝" w:hint="eastAsia"/>
                <w:sz w:val="24"/>
              </w:rPr>
              <w:t>⑤ 友達から受け取ったポリアン</w:t>
            </w:r>
          </w:p>
          <w:p w:rsidR="00D7738A" w:rsidRDefault="00D7738A" w:rsidP="00D7738A">
            <w:pPr>
              <w:ind w:firstLineChars="150" w:firstLine="360"/>
              <w:rPr>
                <w:rFonts w:ascii="ＭＳ 明朝" w:eastAsia="ＭＳ 明朝" w:hAnsi="ＭＳ 明朝"/>
                <w:sz w:val="24"/>
              </w:rPr>
            </w:pPr>
            <w:r>
              <w:rPr>
                <w:rFonts w:ascii="ＭＳ 明朝" w:eastAsia="ＭＳ 明朝" w:hAnsi="ＭＳ 明朝" w:hint="eastAsia"/>
                <w:sz w:val="24"/>
              </w:rPr>
              <w:t>ナの葉をワークシートに貼り</w:t>
            </w:r>
          </w:p>
          <w:p w:rsidR="00D7738A" w:rsidRDefault="00D7738A" w:rsidP="00D7738A">
            <w:pPr>
              <w:ind w:firstLineChars="150" w:firstLine="360"/>
              <w:rPr>
                <w:rFonts w:ascii="ＭＳ 明朝" w:eastAsia="ＭＳ 明朝" w:hAnsi="ＭＳ 明朝"/>
                <w:sz w:val="24"/>
              </w:rPr>
            </w:pPr>
            <w:r>
              <w:rPr>
                <w:rFonts w:ascii="ＭＳ 明朝" w:eastAsia="ＭＳ 明朝" w:hAnsi="ＭＳ 明朝" w:hint="eastAsia"/>
                <w:sz w:val="24"/>
              </w:rPr>
              <w:t>つける。</w:t>
            </w:r>
          </w:p>
        </w:tc>
        <w:tc>
          <w:tcPr>
            <w:tcW w:w="5853" w:type="dxa"/>
            <w:tcBorders>
              <w:top w:val="single" w:sz="4" w:space="0" w:color="auto"/>
              <w:bottom w:val="single" w:sz="4" w:space="0" w:color="auto"/>
            </w:tcBorders>
          </w:tcPr>
          <w:p w:rsidR="00F130BA" w:rsidRDefault="00D7738A" w:rsidP="00D009E1">
            <w:pPr>
              <w:rPr>
                <w:rFonts w:ascii="ＭＳ 明朝" w:eastAsia="ＭＳ 明朝" w:hAnsi="ＭＳ 明朝"/>
                <w:sz w:val="24"/>
              </w:rPr>
            </w:pPr>
            <w:r>
              <w:rPr>
                <w:rFonts w:ascii="ＭＳ 明朝" w:eastAsia="ＭＳ 明朝" w:hAnsi="ＭＳ 明朝" w:hint="eastAsia"/>
                <w:sz w:val="24"/>
              </w:rPr>
              <w:t>・ポリアンナの葉をワークシートの木の幹に貼りつ</w:t>
            </w:r>
          </w:p>
          <w:p w:rsidR="00D7738A" w:rsidRDefault="00495319" w:rsidP="00F130BA">
            <w:pPr>
              <w:ind w:firstLineChars="100" w:firstLine="240"/>
              <w:rPr>
                <w:rFonts w:ascii="ＭＳ 明朝" w:eastAsia="ＭＳ 明朝" w:hAnsi="ＭＳ 明朝"/>
                <w:sz w:val="24"/>
              </w:rPr>
            </w:pPr>
            <w:r>
              <w:rPr>
                <w:rFonts w:ascii="ＭＳ 明朝" w:eastAsia="ＭＳ 明朝" w:hAnsi="ＭＳ 明朝" w:hint="eastAsia"/>
                <w:sz w:val="24"/>
              </w:rPr>
              <w:t>けて、ポリアンナの木を完成させる。</w:t>
            </w:r>
          </w:p>
        </w:tc>
      </w:tr>
    </w:tbl>
    <w:p w:rsidR="007C7D04" w:rsidRPr="007C7D04" w:rsidRDefault="00FE7ACA" w:rsidP="007C7D04">
      <w:pPr>
        <w:rPr>
          <w:rFonts w:ascii="HG丸ｺﾞｼｯｸM-PRO" w:eastAsia="HG丸ｺﾞｼｯｸM-PRO" w:hAnsi="HG丸ｺﾞｼｯｸM-PRO"/>
          <w:sz w:val="24"/>
        </w:rPr>
      </w:pPr>
      <w:r>
        <w:rPr>
          <w:noProof/>
        </w:rPr>
        <w:drawing>
          <wp:anchor distT="0" distB="0" distL="114300" distR="114300" simplePos="0" relativeHeight="251670016" behindDoc="1" locked="0" layoutInCell="1" allowOverlap="1" wp14:anchorId="29828A1C" wp14:editId="0FF92CBE">
            <wp:simplePos x="0" y="0"/>
            <wp:positionH relativeFrom="column">
              <wp:posOffset>2832735</wp:posOffset>
            </wp:positionH>
            <wp:positionV relativeFrom="paragraph">
              <wp:posOffset>481330</wp:posOffset>
            </wp:positionV>
            <wp:extent cx="2966085" cy="2226945"/>
            <wp:effectExtent l="7620" t="0" r="0" b="0"/>
            <wp:wrapNone/>
            <wp:docPr id="4" name="図 4" descr="C:\Users\tk-hori\Desktop\書くこと\ポリアンナ\ポリアンナ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k-hori\Desktop\書くこと\ポリアンナ\ポリアンナ２.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66085" cy="222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61312" behindDoc="1" locked="0" layoutInCell="1" allowOverlap="1" wp14:anchorId="74724318" wp14:editId="5E84D8EB">
            <wp:simplePos x="0" y="0"/>
            <wp:positionH relativeFrom="column">
              <wp:posOffset>62865</wp:posOffset>
            </wp:positionH>
            <wp:positionV relativeFrom="paragraph">
              <wp:posOffset>481330</wp:posOffset>
            </wp:positionV>
            <wp:extent cx="2966085" cy="2226945"/>
            <wp:effectExtent l="7620" t="0" r="0" b="0"/>
            <wp:wrapNone/>
            <wp:docPr id="1" name="図 1" descr="C:\Users\tk-hori\Desktop\書くこと\ポリアンナ\ポリアンナ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k-hori\Desktop\書くこと\ポリアンナ\ポリアンナ４.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966085" cy="222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7C7D04" w:rsidRPr="007C7D04" w:rsidSect="00842D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16" w:rsidRDefault="000F5C16" w:rsidP="0003573A">
      <w:r>
        <w:separator/>
      </w:r>
    </w:p>
  </w:endnote>
  <w:endnote w:type="continuationSeparator" w:id="0">
    <w:p w:rsidR="000F5C16" w:rsidRDefault="000F5C16" w:rsidP="00035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16" w:rsidRDefault="000F5C16" w:rsidP="0003573A">
      <w:r>
        <w:separator/>
      </w:r>
    </w:p>
  </w:footnote>
  <w:footnote w:type="continuationSeparator" w:id="0">
    <w:p w:rsidR="000F5C16" w:rsidRDefault="000F5C16" w:rsidP="00035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32C"/>
    <w:multiLevelType w:val="hybridMultilevel"/>
    <w:tmpl w:val="EA5C7488"/>
    <w:lvl w:ilvl="0" w:tplc="87541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0A5774"/>
    <w:multiLevelType w:val="hybridMultilevel"/>
    <w:tmpl w:val="7742805A"/>
    <w:lvl w:ilvl="0" w:tplc="FF54E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9A"/>
    <w:rsid w:val="00001543"/>
    <w:rsid w:val="0003573A"/>
    <w:rsid w:val="00044A62"/>
    <w:rsid w:val="00060FB1"/>
    <w:rsid w:val="000642DA"/>
    <w:rsid w:val="00086F68"/>
    <w:rsid w:val="000939BB"/>
    <w:rsid w:val="000E1020"/>
    <w:rsid w:val="000F296E"/>
    <w:rsid w:val="000F5C16"/>
    <w:rsid w:val="00100F31"/>
    <w:rsid w:val="002149F8"/>
    <w:rsid w:val="00420E8C"/>
    <w:rsid w:val="00495319"/>
    <w:rsid w:val="004C1DD7"/>
    <w:rsid w:val="005D5DFA"/>
    <w:rsid w:val="00720669"/>
    <w:rsid w:val="007942EF"/>
    <w:rsid w:val="007C7823"/>
    <w:rsid w:val="007C7D04"/>
    <w:rsid w:val="00842D9A"/>
    <w:rsid w:val="009D0068"/>
    <w:rsid w:val="009D7796"/>
    <w:rsid w:val="00A97805"/>
    <w:rsid w:val="00B93BC2"/>
    <w:rsid w:val="00BE3AEC"/>
    <w:rsid w:val="00C95606"/>
    <w:rsid w:val="00D009E1"/>
    <w:rsid w:val="00D35F01"/>
    <w:rsid w:val="00D7738A"/>
    <w:rsid w:val="00DC474A"/>
    <w:rsid w:val="00E732AC"/>
    <w:rsid w:val="00E762AE"/>
    <w:rsid w:val="00F130BA"/>
    <w:rsid w:val="00FE0188"/>
    <w:rsid w:val="00FE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unhideWhenUsed/>
    <w:rsid w:val="0003573A"/>
    <w:pPr>
      <w:tabs>
        <w:tab w:val="center" w:pos="4252"/>
        <w:tab w:val="right" w:pos="8504"/>
      </w:tabs>
      <w:snapToGrid w:val="0"/>
    </w:pPr>
  </w:style>
  <w:style w:type="character" w:customStyle="1" w:styleId="a6">
    <w:name w:val="ヘッダー (文字)"/>
    <w:basedOn w:val="a0"/>
    <w:link w:val="a5"/>
    <w:uiPriority w:val="99"/>
    <w:rsid w:val="0003573A"/>
  </w:style>
  <w:style w:type="paragraph" w:styleId="a7">
    <w:name w:val="footer"/>
    <w:basedOn w:val="a"/>
    <w:link w:val="a8"/>
    <w:uiPriority w:val="99"/>
    <w:unhideWhenUsed/>
    <w:rsid w:val="0003573A"/>
    <w:pPr>
      <w:tabs>
        <w:tab w:val="center" w:pos="4252"/>
        <w:tab w:val="right" w:pos="8504"/>
      </w:tabs>
      <w:snapToGrid w:val="0"/>
    </w:pPr>
  </w:style>
  <w:style w:type="character" w:customStyle="1" w:styleId="a8">
    <w:name w:val="フッター (文字)"/>
    <w:basedOn w:val="a0"/>
    <w:link w:val="a7"/>
    <w:uiPriority w:val="99"/>
    <w:rsid w:val="00035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unhideWhenUsed/>
    <w:rsid w:val="0003573A"/>
    <w:pPr>
      <w:tabs>
        <w:tab w:val="center" w:pos="4252"/>
        <w:tab w:val="right" w:pos="8504"/>
      </w:tabs>
      <w:snapToGrid w:val="0"/>
    </w:pPr>
  </w:style>
  <w:style w:type="character" w:customStyle="1" w:styleId="a6">
    <w:name w:val="ヘッダー (文字)"/>
    <w:basedOn w:val="a0"/>
    <w:link w:val="a5"/>
    <w:uiPriority w:val="99"/>
    <w:rsid w:val="0003573A"/>
  </w:style>
  <w:style w:type="paragraph" w:styleId="a7">
    <w:name w:val="footer"/>
    <w:basedOn w:val="a"/>
    <w:link w:val="a8"/>
    <w:uiPriority w:val="99"/>
    <w:unhideWhenUsed/>
    <w:rsid w:val="0003573A"/>
    <w:pPr>
      <w:tabs>
        <w:tab w:val="center" w:pos="4252"/>
        <w:tab w:val="right" w:pos="8504"/>
      </w:tabs>
      <w:snapToGrid w:val="0"/>
    </w:pPr>
  </w:style>
  <w:style w:type="character" w:customStyle="1" w:styleId="a8">
    <w:name w:val="フッター (文字)"/>
    <w:basedOn w:val="a0"/>
    <w:link w:val="a7"/>
    <w:uiPriority w:val="99"/>
    <w:rsid w:val="0003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2</cp:revision>
  <cp:lastPrinted>2014-11-29T10:41:00Z</cp:lastPrinted>
  <dcterms:created xsi:type="dcterms:W3CDTF">2015-03-17T00:15:00Z</dcterms:created>
  <dcterms:modified xsi:type="dcterms:W3CDTF">2015-03-17T00:15:00Z</dcterms:modified>
</cp:coreProperties>
</file>