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9A" w:rsidRDefault="00854453" w:rsidP="008D7A9A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-170815</wp:posOffset>
                </wp:positionV>
                <wp:extent cx="914400" cy="914400"/>
                <wp:effectExtent l="76200" t="57150" r="76200" b="95250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002" w:rsidRPr="00BB1D5B" w:rsidRDefault="00BB1D5B" w:rsidP="008210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BB1D5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3" o:spid="_x0000_s1026" style="position:absolute;left:0;text-align:left;margin-left:-19.05pt;margin-top:-13.4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821002" w:rsidRPr="00BB1D5B" w:rsidRDefault="00BB1D5B" w:rsidP="008210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BB1D5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１７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118110</wp:posOffset>
                </wp:positionV>
                <wp:extent cx="6172200" cy="571500"/>
                <wp:effectExtent l="76200" t="38100" r="95250" b="114300"/>
                <wp:wrapNone/>
                <wp:docPr id="1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002" w:rsidRPr="00BB1D5B" w:rsidRDefault="00BB1D5B" w:rsidP="008210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 xml:space="preserve">　</w:t>
                            </w:r>
                            <w:r w:rsidRPr="00BB1D5B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単元の目標としての「書く」活動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3.15pt;margin-top:9.3pt;width:48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821002" w:rsidRPr="00BB1D5B" w:rsidRDefault="00BB1D5B" w:rsidP="00821002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 xml:space="preserve">　</w:t>
                      </w:r>
                      <w:r w:rsidRPr="00BB1D5B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単元の目標としての「書く」活動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8D7A9A" w:rsidRDefault="008D7A9A" w:rsidP="008D7A9A">
      <w:pPr>
        <w:rPr>
          <w:rFonts w:ascii="HG丸ｺﾞｼｯｸM-PRO" w:eastAsia="HG丸ｺﾞｼｯｸM-PRO"/>
          <w:b/>
          <w:sz w:val="20"/>
          <w:szCs w:val="20"/>
        </w:rPr>
      </w:pPr>
    </w:p>
    <w:p w:rsidR="00991CCE" w:rsidRPr="008D7A9A" w:rsidRDefault="00991CCE" w:rsidP="008D7A9A">
      <w:pPr>
        <w:rPr>
          <w:rFonts w:ascii="HG丸ｺﾞｼｯｸM-PRO" w:eastAsia="HG丸ｺﾞｼｯｸM-PRO"/>
          <w:b/>
          <w:sz w:val="28"/>
          <w:szCs w:val="28"/>
        </w:rPr>
      </w:pPr>
      <w:r w:rsidRPr="008D7A9A">
        <w:rPr>
          <w:rFonts w:ascii="HG丸ｺﾞｼｯｸM-PRO" w:eastAsia="HG丸ｺﾞｼｯｸM-PRO" w:hint="eastAsia"/>
          <w:b/>
          <w:sz w:val="28"/>
          <w:szCs w:val="28"/>
        </w:rPr>
        <w:t>Lesson 6 の単元デザイン</w:t>
      </w:r>
    </w:p>
    <w:p w:rsidR="00991CCE" w:rsidRDefault="00991CCE" w:rsidP="00991CCE">
      <w:pPr>
        <w:rPr>
          <w:szCs w:val="21"/>
        </w:rPr>
      </w:pPr>
      <w:r>
        <w:rPr>
          <w:rFonts w:hint="eastAsia"/>
          <w:szCs w:val="21"/>
        </w:rPr>
        <w:t>１．単元名</w:t>
      </w:r>
      <w:r>
        <w:rPr>
          <w:rFonts w:hint="eastAsia"/>
          <w:szCs w:val="21"/>
        </w:rPr>
        <w:tab/>
      </w:r>
      <w:r w:rsidR="00821002">
        <w:rPr>
          <w:rFonts w:hint="eastAsia"/>
          <w:szCs w:val="21"/>
        </w:rPr>
        <w:t xml:space="preserve">New Crown English </w:t>
      </w:r>
      <w:r w:rsidR="00934B33">
        <w:rPr>
          <w:rFonts w:hint="eastAsia"/>
          <w:szCs w:val="21"/>
        </w:rPr>
        <w:t>Series</w:t>
      </w:r>
      <w:r w:rsidR="00821002">
        <w:rPr>
          <w:rFonts w:hint="eastAsia"/>
          <w:szCs w:val="21"/>
        </w:rPr>
        <w:t xml:space="preserve"> 3 </w:t>
      </w:r>
      <w:r w:rsidR="00774B96">
        <w:rPr>
          <w:sz w:val="18"/>
          <w:szCs w:val="18"/>
        </w:rPr>
        <w:t>”</w:t>
      </w:r>
      <w:r w:rsidR="00774B96" w:rsidRPr="0024747A">
        <w:rPr>
          <w:rFonts w:hint="eastAsia"/>
          <w:szCs w:val="21"/>
        </w:rPr>
        <w:t xml:space="preserve">The important things taught by </w:t>
      </w:r>
      <w:proofErr w:type="spellStart"/>
      <w:r w:rsidR="00774B96" w:rsidRPr="0024747A">
        <w:rPr>
          <w:rFonts w:hint="eastAsia"/>
          <w:szCs w:val="21"/>
        </w:rPr>
        <w:t>Dr</w:t>
      </w:r>
      <w:proofErr w:type="spellEnd"/>
      <w:r w:rsidR="00774B96" w:rsidRPr="0024747A">
        <w:rPr>
          <w:rFonts w:hint="eastAsia"/>
          <w:szCs w:val="21"/>
        </w:rPr>
        <w:t xml:space="preserve"> King</w:t>
      </w:r>
      <w:r w:rsidR="00774B96" w:rsidRPr="0024747A">
        <w:rPr>
          <w:szCs w:val="21"/>
        </w:rPr>
        <w:t>”</w:t>
      </w:r>
    </w:p>
    <w:p w:rsidR="00991CCE" w:rsidRDefault="00991CCE" w:rsidP="00991CCE">
      <w:pPr>
        <w:rPr>
          <w:szCs w:val="21"/>
        </w:rPr>
      </w:pPr>
      <w:r>
        <w:rPr>
          <w:rFonts w:hint="eastAsia"/>
          <w:szCs w:val="21"/>
        </w:rPr>
        <w:t>２．目　標</w:t>
      </w:r>
    </w:p>
    <w:p w:rsidR="00991CCE" w:rsidRDefault="00991CCE" w:rsidP="00991CC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○キング牧師から学んだ大切なことを５～６文程度の英文で，そう考えた理由や根拠がわかるように</w:t>
      </w:r>
    </w:p>
    <w:p w:rsidR="00991CCE" w:rsidRDefault="005C1B48" w:rsidP="00991C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書いて表現することができる。</w:t>
      </w:r>
      <w:r w:rsidR="00991CCE">
        <w:rPr>
          <w:rFonts w:hint="eastAsia"/>
          <w:szCs w:val="21"/>
        </w:rPr>
        <w:t xml:space="preserve">　　　　　　　　　　　　　　　　　　　　　　　【表現の能力】</w:t>
      </w:r>
    </w:p>
    <w:p w:rsidR="00991CCE" w:rsidRDefault="00991CCE" w:rsidP="00991CC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○キング牧師につ</w:t>
      </w:r>
      <w:r w:rsidR="005C1B48">
        <w:rPr>
          <w:rFonts w:hint="eastAsia"/>
          <w:szCs w:val="21"/>
        </w:rPr>
        <w:t>いて書かれた英文の読み取りや聞き取りを通して，内容を理解することができる。</w:t>
      </w:r>
    </w:p>
    <w:p w:rsidR="00991CCE" w:rsidRDefault="00991CCE" w:rsidP="00991CC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　【理解の能力】</w:t>
      </w:r>
    </w:p>
    <w:p w:rsidR="00991CCE" w:rsidRDefault="00991CCE" w:rsidP="00E2086F">
      <w:pPr>
        <w:ind w:leftChars="100" w:left="5250" w:hangingChars="2400" w:hanging="5040"/>
        <w:rPr>
          <w:szCs w:val="21"/>
        </w:rPr>
      </w:pPr>
      <w:r>
        <w:rPr>
          <w:rFonts w:hint="eastAsia"/>
          <w:szCs w:val="21"/>
        </w:rPr>
        <w:t>○聞いている人が内容を理解</w:t>
      </w:r>
      <w:r w:rsidR="00E2086F">
        <w:rPr>
          <w:rFonts w:hint="eastAsia"/>
          <w:szCs w:val="21"/>
        </w:rPr>
        <w:t>できるように，キング牧師</w:t>
      </w:r>
      <w:r w:rsidR="005C1B48">
        <w:rPr>
          <w:rFonts w:hint="eastAsia"/>
          <w:szCs w:val="21"/>
        </w:rPr>
        <w:t>の出来事について話す態度を身につける</w:t>
      </w:r>
      <w:r>
        <w:rPr>
          <w:rFonts w:hint="eastAsia"/>
          <w:szCs w:val="21"/>
        </w:rPr>
        <w:t>。　　　　　　　　　　　　　　　　　　　　　【コミュニケーションへの関心・意欲・態度】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40"/>
        <w:gridCol w:w="3279"/>
      </w:tblGrid>
      <w:tr w:rsidR="00991CCE" w:rsidTr="00105D12">
        <w:tc>
          <w:tcPr>
            <w:tcW w:w="817" w:type="dxa"/>
            <w:vAlign w:val="center"/>
          </w:tcPr>
          <w:p w:rsidR="00991CCE" w:rsidRDefault="00991CCE" w:rsidP="00105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</w:p>
        </w:tc>
        <w:tc>
          <w:tcPr>
            <w:tcW w:w="5740" w:type="dxa"/>
          </w:tcPr>
          <w:p w:rsidR="00991CCE" w:rsidRDefault="00991CCE" w:rsidP="00774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774B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習</w:t>
            </w:r>
            <w:r w:rsidR="00774B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内</w:t>
            </w:r>
            <w:r w:rsidR="00774B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3279" w:type="dxa"/>
          </w:tcPr>
          <w:p w:rsidR="00991CCE" w:rsidRDefault="00991CCE" w:rsidP="00774B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Goal</w:t>
            </w:r>
            <w:r>
              <w:rPr>
                <w:rFonts w:hint="eastAsia"/>
                <w:szCs w:val="21"/>
              </w:rPr>
              <w:t>に向けて</w:t>
            </w:r>
          </w:p>
        </w:tc>
      </w:tr>
      <w:tr w:rsidR="00991CCE" w:rsidTr="005C1B48">
        <w:tc>
          <w:tcPr>
            <w:tcW w:w="817" w:type="dxa"/>
            <w:tcBorders>
              <w:bottom w:val="dashed" w:sz="4" w:space="0" w:color="auto"/>
            </w:tcBorders>
            <w:vAlign w:val="center"/>
          </w:tcPr>
          <w:p w:rsidR="00991CCE" w:rsidRDefault="00991CCE" w:rsidP="00105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5740" w:type="dxa"/>
            <w:tcBorders>
              <w:bottom w:val="dashed" w:sz="4" w:space="0" w:color="auto"/>
            </w:tcBorders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現在分詞・過去分詞による後置修飾の文を理解し，人や物について表現できるようになる。</w:t>
            </w:r>
          </w:p>
        </w:tc>
        <w:tc>
          <w:tcPr>
            <w:tcW w:w="3279" w:type="dxa"/>
            <w:tcBorders>
              <w:bottom w:val="dashed" w:sz="4" w:space="0" w:color="auto"/>
            </w:tcBorders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新しい言語材料の習得</w:t>
            </w:r>
          </w:p>
        </w:tc>
      </w:tr>
      <w:tr w:rsidR="00991CCE" w:rsidTr="005C1B48">
        <w:tc>
          <w:tcPr>
            <w:tcW w:w="817" w:type="dxa"/>
            <w:tcBorders>
              <w:top w:val="dashed" w:sz="4" w:space="0" w:color="auto"/>
            </w:tcBorders>
            <w:vAlign w:val="center"/>
          </w:tcPr>
          <w:p w:rsidR="00991CCE" w:rsidRDefault="00991CCE" w:rsidP="00105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5740" w:type="dxa"/>
            <w:tcBorders>
              <w:top w:val="dashed" w:sz="4" w:space="0" w:color="auto"/>
            </w:tcBorders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接触節による後置修飾の文を理解し，人や物について表現できるようになる。</w:t>
            </w:r>
          </w:p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Goal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 xml:space="preserve">The words I was </w:t>
            </w:r>
            <w:r>
              <w:rPr>
                <w:szCs w:val="21"/>
              </w:rPr>
              <w:t>impressive</w:t>
            </w:r>
            <w:r>
              <w:rPr>
                <w:rFonts w:hint="eastAsia"/>
                <w:szCs w:val="21"/>
              </w:rPr>
              <w:t xml:space="preserve"> are </w:t>
            </w:r>
            <w:r w:rsidR="00024251">
              <w:rPr>
                <w:rFonts w:hint="eastAsia"/>
                <w:szCs w:val="21"/>
              </w:rPr>
              <w:t>“　　　　　”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3279" w:type="dxa"/>
            <w:tcBorders>
              <w:top w:val="dashed" w:sz="4" w:space="0" w:color="auto"/>
            </w:tcBorders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新しい言語材料の習得</w:t>
            </w:r>
          </w:p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King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 xml:space="preserve">s Big Words </w:t>
            </w:r>
            <w:r>
              <w:rPr>
                <w:rFonts w:hint="eastAsia"/>
                <w:szCs w:val="21"/>
              </w:rPr>
              <w:t>から印象に残ったことばとその理由を書く。</w:t>
            </w:r>
          </w:p>
        </w:tc>
      </w:tr>
      <w:tr w:rsidR="00991CCE" w:rsidTr="00105D12">
        <w:tc>
          <w:tcPr>
            <w:tcW w:w="817" w:type="dxa"/>
            <w:vAlign w:val="center"/>
          </w:tcPr>
          <w:p w:rsidR="00991CCE" w:rsidRDefault="00991CCE" w:rsidP="00105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5740" w:type="dxa"/>
          </w:tcPr>
          <w:p w:rsidR="00991CCE" w:rsidRDefault="00ED4DC9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ローザ・パークス事件の概要を</w:t>
            </w:r>
            <w:r w:rsidR="00991CCE">
              <w:rPr>
                <w:rFonts w:hint="eastAsia"/>
                <w:szCs w:val="21"/>
              </w:rPr>
              <w:t>読み，内容を理解する。</w:t>
            </w:r>
          </w:p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E.X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>Black people had many laws they cannot stand.</w:t>
            </w:r>
          </w:p>
        </w:tc>
        <w:tc>
          <w:tcPr>
            <w:tcW w:w="3279" w:type="dxa"/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この時代の人種差別について，自分の考えや感想を，</w:t>
            </w:r>
            <w:r w:rsidR="00774B96">
              <w:rPr>
                <w:rFonts w:hint="eastAsia"/>
                <w:szCs w:val="21"/>
              </w:rPr>
              <w:t>後置修飾を使って</w:t>
            </w:r>
            <w:r>
              <w:rPr>
                <w:rFonts w:hint="eastAsia"/>
                <w:szCs w:val="21"/>
              </w:rPr>
              <w:t>英語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文で書く。</w:t>
            </w:r>
          </w:p>
        </w:tc>
      </w:tr>
      <w:tr w:rsidR="00991CCE" w:rsidTr="00105D12">
        <w:tc>
          <w:tcPr>
            <w:tcW w:w="817" w:type="dxa"/>
            <w:vAlign w:val="center"/>
          </w:tcPr>
          <w:p w:rsidR="00991CCE" w:rsidRDefault="00991CCE" w:rsidP="00105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5740" w:type="dxa"/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事件からバスボイコットに至るまでの出来事の概要を読み，内容を理解する。</w:t>
            </w:r>
          </w:p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E.X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 xml:space="preserve">I respect black people who lasted the boycott for </w:t>
            </w:r>
          </w:p>
          <w:p w:rsidR="00991CCE" w:rsidRDefault="00991CCE" w:rsidP="00026BE2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more than a year.  </w:t>
            </w:r>
          </w:p>
        </w:tc>
        <w:tc>
          <w:tcPr>
            <w:tcW w:w="3279" w:type="dxa"/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バスボイコットや人々の行動について自分の考えや感想を，</w:t>
            </w:r>
            <w:r w:rsidR="00774B96">
              <w:rPr>
                <w:rFonts w:hint="eastAsia"/>
                <w:szCs w:val="21"/>
              </w:rPr>
              <w:t>後置修飾を使って</w:t>
            </w:r>
            <w:r>
              <w:rPr>
                <w:rFonts w:hint="eastAsia"/>
                <w:szCs w:val="21"/>
              </w:rPr>
              <w:t>英語１文で書く。</w:t>
            </w:r>
          </w:p>
        </w:tc>
      </w:tr>
      <w:tr w:rsidR="00991CCE" w:rsidTr="00105D12">
        <w:tc>
          <w:tcPr>
            <w:tcW w:w="817" w:type="dxa"/>
            <w:vAlign w:val="center"/>
          </w:tcPr>
          <w:p w:rsidR="00991CCE" w:rsidRDefault="00991CCE" w:rsidP="00105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5740" w:type="dxa"/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キング牧師の演説の一部を読み，内容を理解する。暗記する。</w:t>
            </w:r>
          </w:p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E.X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 xml:space="preserve">He hoped that all people were happy.  </w:t>
            </w:r>
          </w:p>
        </w:tc>
        <w:tc>
          <w:tcPr>
            <w:tcW w:w="3279" w:type="dxa"/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どんな思いや願いがあったか，キング牧師の気持ちを想像して，</w:t>
            </w:r>
            <w:r w:rsidR="00774B96">
              <w:rPr>
                <w:rFonts w:hint="eastAsia"/>
                <w:szCs w:val="21"/>
              </w:rPr>
              <w:t>後置修飾を使って</w:t>
            </w:r>
            <w:r>
              <w:rPr>
                <w:rFonts w:hint="eastAsia"/>
                <w:szCs w:val="21"/>
              </w:rPr>
              <w:t>英語１文で書く。</w:t>
            </w:r>
          </w:p>
        </w:tc>
      </w:tr>
      <w:tr w:rsidR="00991CCE" w:rsidTr="00105D12">
        <w:tc>
          <w:tcPr>
            <w:tcW w:w="817" w:type="dxa"/>
            <w:vAlign w:val="center"/>
          </w:tcPr>
          <w:p w:rsidR="00991CCE" w:rsidRDefault="00991CCE" w:rsidP="00105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5740" w:type="dxa"/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オバマが大統領になったこと，キング牧師の夢の一部が実現したことを読み，内容を理解する。</w:t>
            </w:r>
          </w:p>
          <w:p w:rsidR="00991CCE" w:rsidRPr="008D448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Goal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 xml:space="preserve">What kind of man was </w:t>
            </w:r>
            <w:proofErr w:type="spellStart"/>
            <w:r>
              <w:rPr>
                <w:rFonts w:hint="eastAsia"/>
                <w:szCs w:val="21"/>
              </w:rPr>
              <w:t>Dr</w:t>
            </w:r>
            <w:proofErr w:type="spellEnd"/>
            <w:r>
              <w:rPr>
                <w:rFonts w:hint="eastAsia"/>
                <w:szCs w:val="21"/>
              </w:rPr>
              <w:t xml:space="preserve"> King?</w:t>
            </w:r>
          </w:p>
        </w:tc>
        <w:tc>
          <w:tcPr>
            <w:tcW w:w="3279" w:type="dxa"/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Read </w:t>
            </w:r>
            <w:r>
              <w:rPr>
                <w:rFonts w:hint="eastAsia"/>
                <w:szCs w:val="21"/>
              </w:rPr>
              <w:t>の内容から，キング牧師について分かったことを書く。</w:t>
            </w:r>
          </w:p>
        </w:tc>
      </w:tr>
      <w:tr w:rsidR="00991CCE" w:rsidTr="00105D12">
        <w:tc>
          <w:tcPr>
            <w:tcW w:w="817" w:type="dxa"/>
            <w:tcBorders>
              <w:bottom w:val="single" w:sz="24" w:space="0" w:color="000000" w:themeColor="text1"/>
            </w:tcBorders>
            <w:vAlign w:val="center"/>
          </w:tcPr>
          <w:p w:rsidR="00991CCE" w:rsidRDefault="00991CCE" w:rsidP="00105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７・８</w:t>
            </w:r>
          </w:p>
        </w:tc>
        <w:tc>
          <w:tcPr>
            <w:tcW w:w="5740" w:type="dxa"/>
            <w:tcBorders>
              <w:bottom w:val="single" w:sz="24" w:space="0" w:color="000000" w:themeColor="text1"/>
            </w:tcBorders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補助教材を読み，キング牧師の闘い方や生き方について知る。</w:t>
            </w:r>
          </w:p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Goal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 xml:space="preserve">What kind of man was </w:t>
            </w:r>
            <w:proofErr w:type="spellStart"/>
            <w:r>
              <w:rPr>
                <w:rFonts w:hint="eastAsia"/>
                <w:szCs w:val="21"/>
              </w:rPr>
              <w:t>Dr</w:t>
            </w:r>
            <w:proofErr w:type="spellEnd"/>
            <w:r>
              <w:rPr>
                <w:rFonts w:hint="eastAsia"/>
                <w:szCs w:val="21"/>
              </w:rPr>
              <w:t xml:space="preserve"> King?</w:t>
            </w:r>
          </w:p>
        </w:tc>
        <w:tc>
          <w:tcPr>
            <w:tcW w:w="3279" w:type="dxa"/>
            <w:tcBorders>
              <w:bottom w:val="single" w:sz="24" w:space="0" w:color="000000" w:themeColor="text1"/>
            </w:tcBorders>
          </w:tcPr>
          <w:p w:rsidR="00991CCE" w:rsidRDefault="00991CCE" w:rsidP="00026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補助教材の内容から，キング牧師について分かったことを書く。</w:t>
            </w:r>
          </w:p>
        </w:tc>
      </w:tr>
      <w:tr w:rsidR="00991CCE" w:rsidTr="00105D12">
        <w:tc>
          <w:tcPr>
            <w:tcW w:w="8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  <w:vAlign w:val="center"/>
          </w:tcPr>
          <w:p w:rsidR="00991CCE" w:rsidRDefault="00991CCE" w:rsidP="00105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574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</w:tcPr>
          <w:p w:rsidR="00991CCE" w:rsidRDefault="00024251" w:rsidP="00026BE2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“</w:t>
            </w:r>
            <w:bookmarkStart w:id="0" w:name="_GoBack"/>
            <w:bookmarkEnd w:id="0"/>
            <w:r w:rsidR="00991CCE" w:rsidRPr="0024747A">
              <w:rPr>
                <w:rFonts w:hint="eastAsia"/>
                <w:szCs w:val="21"/>
              </w:rPr>
              <w:t xml:space="preserve">The important things taught by </w:t>
            </w:r>
            <w:proofErr w:type="spellStart"/>
            <w:r w:rsidR="00991CCE" w:rsidRPr="0024747A">
              <w:rPr>
                <w:rFonts w:hint="eastAsia"/>
                <w:szCs w:val="21"/>
              </w:rPr>
              <w:t>Dr</w:t>
            </w:r>
            <w:proofErr w:type="spellEnd"/>
            <w:r w:rsidR="00991CCE" w:rsidRPr="0024747A">
              <w:rPr>
                <w:rFonts w:hint="eastAsia"/>
                <w:szCs w:val="21"/>
              </w:rPr>
              <w:t xml:space="preserve"> King</w:t>
            </w:r>
            <w:r w:rsidR="00991CCE" w:rsidRPr="0024747A">
              <w:rPr>
                <w:szCs w:val="21"/>
              </w:rPr>
              <w:t>”</w:t>
            </w:r>
            <w:r w:rsidR="00991CCE" w:rsidRPr="0024747A">
              <w:rPr>
                <w:rFonts w:hint="eastAsia"/>
                <w:szCs w:val="21"/>
              </w:rPr>
              <w:t>のタイトルで，この単元を通して考えたことや思ったことを英作文する。</w:t>
            </w:r>
          </w:p>
        </w:tc>
        <w:tc>
          <w:tcPr>
            <w:tcW w:w="3279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774B96" w:rsidRDefault="00774B96" w:rsidP="00774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・時間の流れを考える</w:t>
            </w:r>
          </w:p>
          <w:p w:rsidR="00991CCE" w:rsidRDefault="00774B96" w:rsidP="00774B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・言語材料の収集</w:t>
            </w:r>
          </w:p>
        </w:tc>
      </w:tr>
    </w:tbl>
    <w:p w:rsidR="00991CCE" w:rsidRDefault="00991CCE" w:rsidP="00991CCE">
      <w:pPr>
        <w:rPr>
          <w:szCs w:val="21"/>
        </w:rPr>
      </w:pPr>
      <w:r>
        <w:rPr>
          <w:rFonts w:hint="eastAsia"/>
          <w:szCs w:val="21"/>
        </w:rPr>
        <w:t>【評価のポイント】</w:t>
      </w:r>
    </w:p>
    <w:p w:rsidR="00821002" w:rsidRDefault="00991CCE" w:rsidP="005C1B4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８時</w:t>
      </w:r>
      <w:r w:rsidR="005C1B48">
        <w:rPr>
          <w:rFonts w:hint="eastAsia"/>
          <w:szCs w:val="21"/>
        </w:rPr>
        <w:t>間</w:t>
      </w:r>
      <w:r>
        <w:rPr>
          <w:rFonts w:hint="eastAsia"/>
          <w:szCs w:val="21"/>
        </w:rPr>
        <w:t>目までに書いた英文や教科書・補助教材の英文を組み合わせて，根拠や過程等がわかるように，つながりのある５～６文程度の英文を書くことができる。</w:t>
      </w:r>
    </w:p>
    <w:sectPr w:rsidR="00821002" w:rsidSect="00FC35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72" w:rsidRDefault="004A2A72" w:rsidP="00A6473C">
      <w:r>
        <w:separator/>
      </w:r>
    </w:p>
  </w:endnote>
  <w:endnote w:type="continuationSeparator" w:id="0">
    <w:p w:rsidR="004A2A72" w:rsidRDefault="004A2A72" w:rsidP="00A6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72" w:rsidRDefault="004A2A72" w:rsidP="00A6473C">
      <w:r>
        <w:separator/>
      </w:r>
    </w:p>
  </w:footnote>
  <w:footnote w:type="continuationSeparator" w:id="0">
    <w:p w:rsidR="004A2A72" w:rsidRDefault="004A2A72" w:rsidP="00A64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CE"/>
    <w:rsid w:val="00000B3C"/>
    <w:rsid w:val="00024251"/>
    <w:rsid w:val="000867F3"/>
    <w:rsid w:val="000B7DBA"/>
    <w:rsid w:val="00105D12"/>
    <w:rsid w:val="00150907"/>
    <w:rsid w:val="001A39F9"/>
    <w:rsid w:val="00234756"/>
    <w:rsid w:val="002A00E5"/>
    <w:rsid w:val="002C1E26"/>
    <w:rsid w:val="0035342D"/>
    <w:rsid w:val="00357EB0"/>
    <w:rsid w:val="00466F10"/>
    <w:rsid w:val="004A2A72"/>
    <w:rsid w:val="0050382D"/>
    <w:rsid w:val="00565221"/>
    <w:rsid w:val="0058142D"/>
    <w:rsid w:val="005B4A08"/>
    <w:rsid w:val="005B6651"/>
    <w:rsid w:val="005B75AB"/>
    <w:rsid w:val="005C1B48"/>
    <w:rsid w:val="0071086B"/>
    <w:rsid w:val="00726240"/>
    <w:rsid w:val="00774B96"/>
    <w:rsid w:val="007C2D52"/>
    <w:rsid w:val="00821002"/>
    <w:rsid w:val="00854453"/>
    <w:rsid w:val="008861ED"/>
    <w:rsid w:val="008D61E6"/>
    <w:rsid w:val="008D7A9A"/>
    <w:rsid w:val="00934B33"/>
    <w:rsid w:val="00991CCE"/>
    <w:rsid w:val="009B3D21"/>
    <w:rsid w:val="00A632A3"/>
    <w:rsid w:val="00A6473C"/>
    <w:rsid w:val="00A74F06"/>
    <w:rsid w:val="00AA0514"/>
    <w:rsid w:val="00AC580F"/>
    <w:rsid w:val="00AE6D3A"/>
    <w:rsid w:val="00B04875"/>
    <w:rsid w:val="00B26F9D"/>
    <w:rsid w:val="00B31C06"/>
    <w:rsid w:val="00BB1D5B"/>
    <w:rsid w:val="00C16954"/>
    <w:rsid w:val="00CB5102"/>
    <w:rsid w:val="00CD6D75"/>
    <w:rsid w:val="00D0539C"/>
    <w:rsid w:val="00D4742D"/>
    <w:rsid w:val="00D50EB2"/>
    <w:rsid w:val="00E120BA"/>
    <w:rsid w:val="00E2086F"/>
    <w:rsid w:val="00ED4DC9"/>
    <w:rsid w:val="00F57FA6"/>
    <w:rsid w:val="00F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64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473C"/>
  </w:style>
  <w:style w:type="paragraph" w:styleId="a6">
    <w:name w:val="footer"/>
    <w:basedOn w:val="a"/>
    <w:link w:val="a7"/>
    <w:uiPriority w:val="99"/>
    <w:semiHidden/>
    <w:unhideWhenUsed/>
    <w:rsid w:val="00A64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473C"/>
  </w:style>
  <w:style w:type="paragraph" w:styleId="a8">
    <w:name w:val="Balloon Text"/>
    <w:basedOn w:val="a"/>
    <w:link w:val="a9"/>
    <w:uiPriority w:val="99"/>
    <w:semiHidden/>
    <w:unhideWhenUsed/>
    <w:rsid w:val="0082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00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B1D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64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473C"/>
  </w:style>
  <w:style w:type="paragraph" w:styleId="a6">
    <w:name w:val="footer"/>
    <w:basedOn w:val="a"/>
    <w:link w:val="a7"/>
    <w:uiPriority w:val="99"/>
    <w:semiHidden/>
    <w:unhideWhenUsed/>
    <w:rsid w:val="00A64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473C"/>
  </w:style>
  <w:style w:type="paragraph" w:styleId="a8">
    <w:name w:val="Balloon Text"/>
    <w:basedOn w:val="a"/>
    <w:link w:val="a9"/>
    <w:uiPriority w:val="99"/>
    <w:semiHidden/>
    <w:unhideWhenUsed/>
    <w:rsid w:val="0082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00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B1D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42904-1361-46C2-9C7D-3C4BD1A0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oitapref</cp:lastModifiedBy>
  <cp:revision>3</cp:revision>
  <cp:lastPrinted>2015-03-12T07:56:00Z</cp:lastPrinted>
  <dcterms:created xsi:type="dcterms:W3CDTF">2015-03-17T01:19:00Z</dcterms:created>
  <dcterms:modified xsi:type="dcterms:W3CDTF">2015-03-17T08:56:00Z</dcterms:modified>
</cp:coreProperties>
</file>