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1A" w:rsidRPr="0061444B" w:rsidRDefault="006808D3" w:rsidP="004177A4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3716020</wp:posOffset>
            </wp:positionV>
            <wp:extent cx="704850" cy="7048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x-cod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D1" w:rsidRPr="004177A4">
        <w:rPr>
          <w:rFonts w:ascii="ＭＳ ゴシック" w:eastAsia="ＭＳ ゴシック" w:hAnsi="ＭＳ ゴシック"/>
        </w:rPr>
        <w:t>「消費者問題の法律に強くなる講座」</w:t>
      </w:r>
      <w:r w:rsidR="0080061A" w:rsidRPr="004177A4">
        <w:rPr>
          <w:rFonts w:ascii="ＭＳ ゴシック" w:eastAsia="ＭＳ ゴシック" w:hAnsi="ＭＳ ゴシック"/>
        </w:rPr>
        <w:t>受講申込書</w:t>
      </w: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756"/>
      </w:tblGrid>
      <w:tr w:rsidR="00201C54" w:rsidRPr="0061444B" w:rsidTr="00AD32BA">
        <w:trPr>
          <w:trHeight w:val="336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C54" w:rsidRPr="0061444B" w:rsidRDefault="00201C5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ふりがな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C54" w:rsidRPr="0061444B" w:rsidRDefault="00201C5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201C54" w:rsidRPr="0061444B" w:rsidTr="00AD32BA">
        <w:trPr>
          <w:trHeight w:val="574"/>
        </w:trPr>
        <w:tc>
          <w:tcPr>
            <w:tcW w:w="11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C54" w:rsidRPr="0061444B" w:rsidRDefault="00201C54" w:rsidP="008E3F3E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氏　　名</w:t>
            </w:r>
          </w:p>
        </w:tc>
        <w:tc>
          <w:tcPr>
            <w:tcW w:w="67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C54" w:rsidRPr="0061444B" w:rsidRDefault="00201C54" w:rsidP="008E3F3E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80061A" w:rsidRPr="0061444B" w:rsidTr="00FB78D8">
        <w:trPr>
          <w:trHeight w:val="33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 w:rsidP="004177A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生年月日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 w:rsidP="004177A4">
            <w:pPr>
              <w:spacing w:line="346" w:lineRule="exact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昭和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 xml:space="preserve">平成　　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年　　月　　日生　（満　　　歳）</w:t>
            </w:r>
          </w:p>
        </w:tc>
      </w:tr>
      <w:tr w:rsidR="0080061A" w:rsidRPr="0061444B" w:rsidTr="008E3F3E">
        <w:trPr>
          <w:trHeight w:val="64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 w:rsidP="008E3F3E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現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住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 w:rsidP="004177A4">
            <w:pPr>
              <w:spacing w:line="346" w:lineRule="exact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〒</w:t>
            </w:r>
          </w:p>
        </w:tc>
      </w:tr>
      <w:tr w:rsidR="0080061A" w:rsidRPr="0061444B" w:rsidTr="008E3F3E">
        <w:trPr>
          <w:trHeight w:val="10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  <w:p w:rsidR="0080061A" w:rsidRDefault="0080061A" w:rsidP="00A40043">
            <w:pPr>
              <w:spacing w:line="346" w:lineRule="exact"/>
              <w:rPr>
                <w:rFonts w:ascii="ＭＳ ゴシック" w:eastAsia="ＭＳ ゴシック" w:hAnsi="ＭＳ ゴシック" w:hint="default"/>
                <w:sz w:val="18"/>
              </w:rPr>
            </w:pPr>
            <w:r w:rsidRPr="0061444B">
              <w:rPr>
                <w:rFonts w:ascii="ＭＳ ゴシック" w:eastAsia="ＭＳ ゴシック" w:hAnsi="ＭＳ ゴシック"/>
                <w:sz w:val="18"/>
              </w:rPr>
              <w:t>（携帯電話）</w:t>
            </w:r>
          </w:p>
          <w:p w:rsidR="008E3F3E" w:rsidRPr="008E3F3E" w:rsidRDefault="008E3F3E" w:rsidP="008E3F3E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メール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80061A">
            <w:pPr>
              <w:spacing w:line="346" w:lineRule="exact"/>
              <w:ind w:firstLine="1100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－　　　　　　－</w:t>
            </w:r>
          </w:p>
          <w:p w:rsidR="0080061A" w:rsidRPr="0061444B" w:rsidRDefault="0080061A" w:rsidP="004177A4">
            <w:pPr>
              <w:spacing w:line="346" w:lineRule="exact"/>
              <w:ind w:firstLine="1100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－　　　　　　－</w:t>
            </w:r>
          </w:p>
        </w:tc>
      </w:tr>
      <w:tr w:rsidR="008E3F3E" w:rsidRPr="0061444B" w:rsidTr="00F62E18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E" w:rsidRPr="0061444B" w:rsidRDefault="008E3F3E" w:rsidP="004177A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希望会場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E" w:rsidRPr="0061444B" w:rsidRDefault="000A0B55" w:rsidP="008E3F3E">
            <w:pPr>
              <w:spacing w:line="346" w:lineRule="exact"/>
              <w:ind w:firstLineChars="100" w:firstLine="224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□大分会場　　　　　□宇佐</w:t>
            </w:r>
            <w:r w:rsidR="008E3F3E">
              <w:rPr>
                <w:rFonts w:ascii="ＭＳ ゴシック" w:eastAsia="ＭＳ ゴシック" w:hAnsi="ＭＳ ゴシック"/>
                <w:sz w:val="22"/>
              </w:rPr>
              <w:t>会場</w:t>
            </w:r>
          </w:p>
        </w:tc>
      </w:tr>
      <w:tr w:rsidR="0080061A" w:rsidRPr="0061444B" w:rsidTr="00F62E18">
        <w:trPr>
          <w:trHeight w:val="178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7A4" w:rsidRPr="0061444B" w:rsidRDefault="004177A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  <w:p w:rsidR="004177A4" w:rsidRPr="0061444B" w:rsidRDefault="004177A4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  <w:p w:rsidR="0080061A" w:rsidRPr="0061444B" w:rsidRDefault="0080061A">
            <w:pPr>
              <w:spacing w:line="34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資</w:t>
            </w:r>
            <w:r w:rsidRPr="0061444B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  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>格</w:t>
            </w:r>
          </w:p>
          <w:p w:rsidR="0080061A" w:rsidRPr="0061444B" w:rsidRDefault="0080061A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80061A" w:rsidRPr="0061444B" w:rsidRDefault="0080061A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61A" w:rsidRPr="0061444B" w:rsidRDefault="00F31B16" w:rsidP="007D4AF4">
            <w:pPr>
              <w:numPr>
                <w:ilvl w:val="0"/>
                <w:numId w:val="5"/>
              </w:numPr>
              <w:spacing w:line="346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【</w:t>
            </w:r>
            <w:r w:rsidR="0080061A" w:rsidRPr="0061444B">
              <w:rPr>
                <w:rFonts w:ascii="ＭＳ ゴシック" w:eastAsia="ＭＳ ゴシック" w:hAnsi="ＭＳ ゴシック"/>
                <w:sz w:val="22"/>
              </w:rPr>
              <w:t>国家資格】消費生活相談員（平成</w:t>
            </w:r>
            <w:r w:rsidR="007D4AF4">
              <w:rPr>
                <w:rFonts w:ascii="ＭＳ ゴシック" w:eastAsia="ＭＳ ゴシック" w:hAnsi="ＭＳ ゴシック"/>
                <w:sz w:val="22"/>
              </w:rPr>
              <w:t>・令和</w:t>
            </w:r>
            <w:r w:rsidR="0080061A" w:rsidRPr="0061444B">
              <w:rPr>
                <w:rFonts w:ascii="ＭＳ ゴシック" w:eastAsia="ＭＳ ゴシック" w:hAnsi="ＭＳ ゴシック"/>
                <w:sz w:val="22"/>
              </w:rPr>
              <w:t xml:space="preserve">　　年取得）</w:t>
            </w:r>
          </w:p>
          <w:p w:rsidR="00BB1851" w:rsidRPr="00BB1851" w:rsidRDefault="00BB1851" w:rsidP="007D4AF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default"/>
                <w:sz w:val="22"/>
              </w:rPr>
            </w:pPr>
            <w:r w:rsidRPr="00BB1851">
              <w:rPr>
                <w:rFonts w:ascii="ＭＳ ゴシック" w:eastAsia="ＭＳ ゴシック" w:hAnsi="ＭＳ ゴシック"/>
                <w:sz w:val="22"/>
              </w:rPr>
              <w:t>消費生活専門相談員（昭和・平成</w:t>
            </w:r>
            <w:r w:rsidR="007D4AF4">
              <w:rPr>
                <w:rFonts w:ascii="ＭＳ ゴシック" w:eastAsia="ＭＳ ゴシック" w:hAnsi="ＭＳ ゴシック"/>
                <w:sz w:val="22"/>
              </w:rPr>
              <w:t>・令和</w:t>
            </w:r>
            <w:r w:rsidRPr="00BB1851">
              <w:rPr>
                <w:rFonts w:ascii="ＭＳ ゴシック" w:eastAsia="ＭＳ ゴシック" w:hAnsi="ＭＳ ゴシック"/>
                <w:sz w:val="22"/>
              </w:rPr>
              <w:t xml:space="preserve">　　年取得）</w:t>
            </w:r>
          </w:p>
          <w:p w:rsidR="0080061A" w:rsidRPr="0061444B" w:rsidRDefault="0080061A" w:rsidP="007D4AF4">
            <w:pPr>
              <w:numPr>
                <w:ilvl w:val="0"/>
                <w:numId w:val="5"/>
              </w:numPr>
              <w:spacing w:line="346" w:lineRule="exact"/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22"/>
              </w:rPr>
              <w:t>消費生活アドバイザー（昭和・平成</w:t>
            </w:r>
            <w:r w:rsidR="007D4AF4">
              <w:rPr>
                <w:rFonts w:ascii="ＭＳ ゴシック" w:eastAsia="ＭＳ ゴシック" w:hAnsi="ＭＳ ゴシック"/>
                <w:sz w:val="22"/>
              </w:rPr>
              <w:t>・令和</w:t>
            </w:r>
            <w:r w:rsidRPr="0061444B">
              <w:rPr>
                <w:rFonts w:ascii="ＭＳ ゴシック" w:eastAsia="ＭＳ ゴシック" w:hAnsi="ＭＳ ゴシック"/>
                <w:sz w:val="22"/>
              </w:rPr>
              <w:t xml:space="preserve">　　年取得）</w:t>
            </w:r>
          </w:p>
          <w:p w:rsidR="0080061A" w:rsidRPr="00F54E94" w:rsidRDefault="0080061A" w:rsidP="00F54E94">
            <w:pPr>
              <w:pStyle w:val="ac"/>
              <w:numPr>
                <w:ilvl w:val="0"/>
                <w:numId w:val="5"/>
              </w:numPr>
              <w:spacing w:line="346" w:lineRule="exact"/>
              <w:ind w:leftChars="0"/>
              <w:rPr>
                <w:rFonts w:ascii="ＭＳ ゴシック" w:eastAsia="ＭＳ ゴシック" w:hAnsi="ＭＳ ゴシック" w:hint="default"/>
              </w:rPr>
            </w:pPr>
            <w:r w:rsidRPr="00F54E94">
              <w:rPr>
                <w:rFonts w:ascii="ＭＳ ゴシック" w:eastAsia="ＭＳ ゴシック" w:hAnsi="ＭＳ ゴシック"/>
                <w:sz w:val="22"/>
              </w:rPr>
              <w:t>消費生活コンサルタント（昭和・平成</w:t>
            </w:r>
            <w:r w:rsidR="007D4AF4" w:rsidRPr="00F54E94">
              <w:rPr>
                <w:rFonts w:ascii="ＭＳ ゴシック" w:eastAsia="ＭＳ ゴシック" w:hAnsi="ＭＳ ゴシック"/>
                <w:sz w:val="22"/>
              </w:rPr>
              <w:t>・令和</w:t>
            </w:r>
            <w:r w:rsidRPr="00F54E94">
              <w:rPr>
                <w:rFonts w:ascii="ＭＳ ゴシック" w:eastAsia="ＭＳ ゴシック" w:hAnsi="ＭＳ ゴシック"/>
                <w:sz w:val="22"/>
              </w:rPr>
              <w:t xml:space="preserve">　　年取得）</w:t>
            </w:r>
          </w:p>
          <w:p w:rsidR="0080061A" w:rsidRPr="0061444B" w:rsidRDefault="0080061A" w:rsidP="00F31B16">
            <w:pPr>
              <w:rPr>
                <w:rFonts w:ascii="ＭＳ ゴシック" w:eastAsia="ＭＳ ゴシック" w:hAnsi="ＭＳ ゴシック" w:hint="default"/>
              </w:rPr>
            </w:pPr>
            <w:r w:rsidRPr="0061444B">
              <w:rPr>
                <w:rFonts w:ascii="ＭＳ ゴシック" w:eastAsia="ＭＳ ゴシック" w:hAnsi="ＭＳ ゴシック"/>
                <w:sz w:val="18"/>
              </w:rPr>
              <w:t xml:space="preserve">　（注）該当する</w:t>
            </w:r>
            <w:r w:rsidR="00F62E18">
              <w:rPr>
                <w:rFonts w:ascii="ＭＳ ゴシック" w:eastAsia="ＭＳ ゴシック" w:hAnsi="ＭＳ ゴシック"/>
                <w:sz w:val="18"/>
              </w:rPr>
              <w:t>場合、</w:t>
            </w:r>
            <w:r w:rsidRPr="0061444B">
              <w:rPr>
                <w:rFonts w:ascii="ＭＳ ゴシック" w:eastAsia="ＭＳ ゴシック" w:hAnsi="ＭＳ ゴシック"/>
                <w:sz w:val="18"/>
              </w:rPr>
              <w:t>番号全てに○印及び年数を記入してください。</w:t>
            </w:r>
          </w:p>
        </w:tc>
      </w:tr>
    </w:tbl>
    <w:p w:rsidR="00FB78D8" w:rsidRDefault="00D51E02" w:rsidP="0061444B">
      <w:pPr>
        <w:pBdr>
          <w:bottom w:val="single" w:sz="6" w:space="1" w:color="auto"/>
        </w:pBdr>
        <w:rPr>
          <w:rFonts w:ascii="ＭＳ ゴシック" w:eastAsia="ＭＳ ゴシック" w:cs="Times New Roman" w:hint="default"/>
          <w:spacing w:val="6"/>
          <w:szCs w:val="21"/>
        </w:rPr>
      </w:pPr>
      <w:r>
        <w:rPr>
          <w:rFonts w:ascii="ＭＳ ゴシック" w:eastAsia="ＭＳ ゴシック" w:cs="Times New Roman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140970</wp:posOffset>
                </wp:positionV>
                <wp:extent cx="3333750" cy="685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E18" w:rsidRDefault="00F62E18" w:rsidP="006808D3">
                            <w:pPr>
                              <w:ind w:firstLineChars="900" w:firstLine="1922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 w:rsidRPr="00F62E18">
                              <w:rPr>
                                <w:rFonts w:ascii="HG丸ｺﾞｼｯｸM-PRO" w:eastAsia="HG丸ｺﾞｼｯｸM-PRO" w:hAnsi="HG丸ｺﾞｼｯｸM-PRO"/>
                              </w:rPr>
                              <w:t>申請フォームはこちら</w:t>
                            </w:r>
                            <w:r w:rsidR="006808D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EC7273"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</w:p>
                          <w:p w:rsidR="00EC7273" w:rsidRPr="00EC7273" w:rsidRDefault="00EC7273" w:rsidP="006808D3">
                            <w:pPr>
                              <w:ind w:firstLineChars="300" w:firstLine="641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もしくは、下記URLよりお願いします。</w:t>
                            </w:r>
                          </w:p>
                          <w:p w:rsidR="00EC7273" w:rsidRPr="006808D3" w:rsidRDefault="005A5DEA" w:rsidP="006808D3">
                            <w:pPr>
                              <w:ind w:firstLineChars="400" w:firstLine="854"/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</w:rPr>
                            </w:pPr>
                            <w:hyperlink r:id="rId9" w:history="1">
                              <w:r w:rsidR="006808D3" w:rsidRPr="006808D3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auto"/>
                                  <w:sz w:val="23"/>
                                  <w:szCs w:val="23"/>
                                  <w:shd w:val="clear" w:color="auto" w:fill="FFFFFF"/>
                                </w:rPr>
                                <w:t>https://onl.tw/3CnbcMG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5pt;margin-top:11.1pt;width:262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" filled="f" strokecolor="white">
                <v:textbox inset="5.85pt,.7pt,5.85pt,.7pt">
                  <w:txbxContent>
                    <w:p w:rsidR="00F62E18" w:rsidRDefault="00F62E18" w:rsidP="006808D3">
                      <w:pPr>
                        <w:ind w:firstLineChars="900" w:firstLine="1922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 w:rsidRPr="00F62E18">
                        <w:rPr>
                          <w:rFonts w:ascii="HG丸ｺﾞｼｯｸM-PRO" w:eastAsia="HG丸ｺﾞｼｯｸM-PRO" w:hAnsi="HG丸ｺﾞｼｯｸM-PRO"/>
                        </w:rPr>
                        <w:t>申請フォームはこちら</w:t>
                      </w:r>
                      <w:r w:rsidR="006808D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EC7273"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</w:p>
                    <w:p w:rsidR="00EC7273" w:rsidRPr="00EC7273" w:rsidRDefault="00EC7273" w:rsidP="006808D3">
                      <w:pPr>
                        <w:ind w:firstLineChars="300" w:firstLine="641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もしくは、下記URLよりお願いします。</w:t>
                      </w:r>
                    </w:p>
                    <w:p w:rsidR="00EC7273" w:rsidRPr="006808D3" w:rsidRDefault="00EF47BA" w:rsidP="006808D3">
                      <w:pPr>
                        <w:ind w:firstLineChars="400" w:firstLine="854"/>
                        <w:rPr>
                          <w:rFonts w:ascii="ＭＳ ゴシック" w:eastAsia="ＭＳ ゴシック" w:hAnsi="ＭＳ ゴシック" w:hint="default"/>
                          <w:color w:val="auto"/>
                        </w:rPr>
                      </w:pPr>
                      <w:hyperlink r:id="rId10" w:history="1">
                        <w:r w:rsidR="006808D3" w:rsidRPr="006808D3">
                          <w:rPr>
                            <w:rStyle w:val="ab"/>
                            <w:rFonts w:ascii="ＭＳ ゴシック" w:eastAsia="ＭＳ ゴシック" w:hAnsi="ＭＳ ゴシック"/>
                            <w:color w:val="auto"/>
                            <w:sz w:val="23"/>
                            <w:szCs w:val="23"/>
                            <w:shd w:val="clear" w:color="auto" w:fill="FFFFFF"/>
                          </w:rPr>
                          <w:t>https://onl.tw/3CnbcMG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31B16">
        <w:rPr>
          <w:rFonts w:ascii="ＭＳ ゴシック" w:eastAsia="ＭＳ ゴシック" w:cs="Times New Roman"/>
          <w:spacing w:val="6"/>
          <w:szCs w:val="21"/>
        </w:rPr>
        <w:t xml:space="preserve">　</w:t>
      </w:r>
      <w:r w:rsidR="00F62E18">
        <w:rPr>
          <w:rFonts w:ascii="ＭＳ ゴシック" w:eastAsia="ＭＳ ゴシック" w:cs="Times New Roman"/>
          <w:spacing w:val="6"/>
          <w:szCs w:val="21"/>
        </w:rPr>
        <w:t xml:space="preserve">　　　　　　　　　　　　　　　　　　　　　　　　　　　　</w:t>
      </w:r>
    </w:p>
    <w:p w:rsidR="004177A4" w:rsidRPr="004177A4" w:rsidRDefault="004177A4" w:rsidP="00F31B16">
      <w:pPr>
        <w:ind w:firstLineChars="300" w:firstLine="677"/>
        <w:rPr>
          <w:rFonts w:ascii="ＭＳ ゴシック" w:eastAsia="ＭＳ ゴシック" w:cs="Times New Roman" w:hint="default"/>
          <w:spacing w:val="6"/>
          <w:szCs w:val="21"/>
        </w:rPr>
      </w:pPr>
      <w:r w:rsidRPr="004177A4">
        <w:rPr>
          <w:rFonts w:ascii="ＭＳ ゴシック" w:eastAsia="ＭＳ ゴシック" w:cs="Times New Roman"/>
          <w:spacing w:val="6"/>
          <w:szCs w:val="21"/>
        </w:rPr>
        <w:t>【消費者問題の法律に強くなる講座　日程表】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180"/>
        <w:gridCol w:w="1701"/>
        <w:gridCol w:w="1701"/>
      </w:tblGrid>
      <w:tr w:rsidR="00A40043" w:rsidRPr="004177A4" w:rsidTr="00A40043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4177A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Times New Roman"/>
                <w:szCs w:val="21"/>
              </w:rPr>
              <w:t>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4177A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講座科目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963B46">
            <w:pPr>
              <w:suppressAutoHyphens/>
              <w:kinsoku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大分会場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0A0B55" w:rsidP="00963B46">
            <w:pPr>
              <w:suppressAutoHyphens/>
              <w:kinsoku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宇佐</w:t>
            </w:r>
            <w:r w:rsidR="00A40043">
              <w:rPr>
                <w:rFonts w:ascii="ＭＳ ゴシック" w:eastAsia="ＭＳ ゴシック" w:cs="Times New Roman"/>
                <w:spacing w:val="6"/>
                <w:szCs w:val="21"/>
              </w:rPr>
              <w:t>会場</w:t>
            </w: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043" w:rsidRPr="004177A4" w:rsidRDefault="00A40043" w:rsidP="00963B46">
            <w:pPr>
              <w:suppressAutoHyphens/>
              <w:kinsoku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EE69A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１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F54E9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F54E94">
              <w:rPr>
                <w:rFonts w:eastAsia="ＭＳ ゴシック" w:cs="ＭＳ ゴシック"/>
                <w:szCs w:val="21"/>
              </w:rPr>
              <w:t>消費者問題の歴史　昨今の消費者問題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963B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A4004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 xml:space="preserve"> 8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4177A4">
              <w:rPr>
                <w:rFonts w:eastAsia="ＭＳ ゴシック" w:cs="ＭＳ ゴシック"/>
                <w:szCs w:val="21"/>
              </w:rPr>
              <w:t>土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0529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200" w:firstLine="451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EE69AB" w:rsidRDefault="00A40043" w:rsidP="00A4004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hAnsi="ＭＳ ゴシック" w:cs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 xml:space="preserve"> 9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EE69A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EE69A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私人の法律関係は民法が基本ルール―民法１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963B46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963B46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A40043" w:rsidRPr="004177A4" w:rsidTr="00A40043">
        <w:trPr>
          <w:trHeight w:val="3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２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私人の法律関係は民法が基本ルール―民法２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6／</w:t>
            </w:r>
            <w:r w:rsidR="0044577E">
              <w:rPr>
                <w:rFonts w:ascii="ＭＳ ゴシック" w:eastAsia="ＭＳ ゴシック" w:hAnsi="ＭＳ ゴシック" w:cs="ＭＳ ゴシック"/>
                <w:szCs w:val="21"/>
              </w:rPr>
              <w:t>1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5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4177A4">
              <w:rPr>
                <w:rFonts w:eastAsia="ＭＳ ゴシック" w:cs="ＭＳ ゴシック"/>
                <w:szCs w:val="21"/>
              </w:rPr>
              <w:t>土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left="360" w:firstLineChars="50" w:firstLine="113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16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私人の法律関係は民法が基本ルール―民法３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３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F54E94">
              <w:rPr>
                <w:rFonts w:eastAsia="ＭＳ ゴシック" w:cs="ＭＳ ゴシック"/>
              </w:rPr>
              <w:t>消費者を有利にする法律</w:t>
            </w:r>
            <w:r>
              <w:rPr>
                <w:rFonts w:ascii="ＭＳ ゴシック" w:eastAsia="ＭＳ ゴシック" w:cs="Times New Roman"/>
                <w:spacing w:val="6"/>
                <w:szCs w:val="21"/>
              </w:rPr>
              <w:t>―</w:t>
            </w:r>
            <w:r w:rsidRPr="00F54E94">
              <w:rPr>
                <w:rFonts w:eastAsia="ＭＳ ゴシック" w:cs="ＭＳ ゴシック"/>
              </w:rPr>
              <w:t>特定商取引法１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6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29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A40043" w:rsidRPr="004177A4">
              <w:rPr>
                <w:rFonts w:eastAsia="ＭＳ ゴシック" w:cs="ＭＳ ゴシック"/>
                <w:szCs w:val="21"/>
              </w:rPr>
              <w:t>土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6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30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A4004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F54E94">
              <w:rPr>
                <w:rFonts w:eastAsia="ＭＳ ゴシック" w:cs="ＭＳ ゴシック"/>
              </w:rPr>
              <w:t>消費者を有利にする法律</w:t>
            </w:r>
            <w:r>
              <w:rPr>
                <w:rFonts w:ascii="ＭＳ ゴシック" w:eastAsia="ＭＳ ゴシック" w:cs="Times New Roman"/>
                <w:spacing w:val="6"/>
                <w:szCs w:val="21"/>
              </w:rPr>
              <w:t>―</w:t>
            </w:r>
            <w:r w:rsidRPr="00F54E94">
              <w:rPr>
                <w:rFonts w:eastAsia="ＭＳ ゴシック" w:cs="ＭＳ ゴシック"/>
              </w:rPr>
              <w:t>特定商取引法</w:t>
            </w:r>
            <w:r>
              <w:rPr>
                <w:rFonts w:eastAsia="ＭＳ ゴシック" w:cs="ＭＳ ゴシック"/>
              </w:rPr>
              <w:t>２（預託法）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44577E" w:rsidRPr="004177A4" w:rsidTr="00A40043">
        <w:trPr>
          <w:trHeight w:val="3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４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F54E94">
              <w:rPr>
                <w:rFonts w:eastAsia="ＭＳ ゴシック" w:cs="ＭＳ ゴシック"/>
              </w:rPr>
              <w:t>消費者を有利にする法律</w:t>
            </w:r>
            <w:r>
              <w:rPr>
                <w:rFonts w:ascii="ＭＳ ゴシック" w:eastAsia="ＭＳ ゴシック" w:cs="Times New Roman"/>
                <w:spacing w:val="6"/>
                <w:szCs w:val="21"/>
              </w:rPr>
              <w:t>―</w:t>
            </w:r>
            <w:r>
              <w:rPr>
                <w:rFonts w:eastAsia="ＭＳ ゴシック" w:cs="ＭＳ ゴシック"/>
              </w:rPr>
              <w:t>消費者契約</w:t>
            </w:r>
            <w:r w:rsidRPr="00F54E94">
              <w:rPr>
                <w:rFonts w:eastAsia="ＭＳ ゴシック" w:cs="ＭＳ ゴシック"/>
              </w:rPr>
              <w:t>法１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 xml:space="preserve"> 6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4177A4">
              <w:rPr>
                <w:rFonts w:eastAsia="ＭＳ ゴシック" w:cs="ＭＳ ゴシック"/>
                <w:szCs w:val="21"/>
              </w:rPr>
              <w:t>土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 xml:space="preserve"> 7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44577E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F54E94">
              <w:rPr>
                <w:rFonts w:eastAsia="ＭＳ ゴシック" w:cs="ＭＳ ゴシック"/>
              </w:rPr>
              <w:t>消費者を有利にする法律</w:t>
            </w:r>
            <w:r>
              <w:rPr>
                <w:rFonts w:ascii="ＭＳ ゴシック" w:eastAsia="ＭＳ ゴシック" w:cs="Times New Roman"/>
                <w:spacing w:val="6"/>
                <w:szCs w:val="21"/>
              </w:rPr>
              <w:t>―</w:t>
            </w:r>
            <w:r>
              <w:rPr>
                <w:rFonts w:eastAsia="ＭＳ ゴシック" w:cs="ＭＳ ゴシック"/>
              </w:rPr>
              <w:t>消費者契約</w:t>
            </w:r>
            <w:r w:rsidRPr="00F54E94">
              <w:rPr>
                <w:rFonts w:eastAsia="ＭＳ ゴシック" w:cs="ＭＳ ゴシック"/>
              </w:rPr>
              <w:t>法</w:t>
            </w:r>
            <w:r>
              <w:rPr>
                <w:rFonts w:eastAsia="ＭＳ ゴシック" w:cs="ＭＳ ゴシック"/>
              </w:rPr>
              <w:t>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44577E" w:rsidRPr="004177A4" w:rsidTr="00A40043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５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多様な決済方法とこれを支える法律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／ 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13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4177A4">
              <w:rPr>
                <w:rFonts w:eastAsia="ＭＳ ゴシック" w:cs="ＭＳ ゴシック"/>
                <w:szCs w:val="21"/>
              </w:rPr>
              <w:t>土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／ 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14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44577E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金銭消費貸借の法制度と訴訟制度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44577E" w:rsidRPr="004177A4" w:rsidTr="00A40043">
        <w:trPr>
          <w:trHeight w:val="3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６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金融商品・保険の知識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E14AA1"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27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4177A4">
              <w:rPr>
                <w:rFonts w:eastAsia="ＭＳ ゴシック" w:cs="ＭＳ ゴシック"/>
                <w:szCs w:val="21"/>
              </w:rPr>
              <w:t>土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default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 w:rsidR="000A0B55">
              <w:rPr>
                <w:rFonts w:ascii="ＭＳ ゴシック" w:eastAsia="ＭＳ ゴシック" w:hAnsi="ＭＳ ゴシック" w:cs="ＭＳ ゴシック"/>
                <w:szCs w:val="21"/>
              </w:rPr>
              <w:t>28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44577E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A40043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-6"/>
                <w:sz w:val="18"/>
                <w:szCs w:val="21"/>
              </w:rPr>
            </w:pPr>
            <w:r w:rsidRPr="00A40043">
              <w:rPr>
                <w:rFonts w:ascii="ＭＳ ゴシック" w:eastAsia="ＭＳ ゴシック" w:cs="Times New Roman"/>
                <w:spacing w:val="-6"/>
                <w:sz w:val="18"/>
                <w:szCs w:val="21"/>
              </w:rPr>
              <w:t>暮らしと法律　その１　クリーニング・食のルール・インターネットのルール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44577E" w:rsidRPr="004177A4" w:rsidTr="00A40043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ＭＳ ゴシック"/>
                <w:szCs w:val="21"/>
              </w:rPr>
              <w:t>７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E" w:rsidRPr="0029010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 w:val="20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 w:val="20"/>
                <w:szCs w:val="21"/>
              </w:rPr>
              <w:t>暮らしと法律　その２　身近なルール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0A0B55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8</w:t>
            </w:r>
            <w:r w:rsidR="0044577E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3</w:t>
            </w:r>
            <w:r w:rsidR="0044577E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44577E" w:rsidRPr="004177A4">
              <w:rPr>
                <w:rFonts w:eastAsia="ＭＳ ゴシック" w:cs="ＭＳ ゴシック"/>
                <w:szCs w:val="21"/>
              </w:rPr>
              <w:t>土</w:t>
            </w:r>
            <w:r w:rsidR="0044577E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577E" w:rsidRPr="004177A4" w:rsidRDefault="0044577E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44577E" w:rsidRPr="004177A4" w:rsidRDefault="000A0B55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8</w:t>
            </w:r>
            <w:r w:rsidR="0044577E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4</w:t>
            </w:r>
            <w:r w:rsidR="0044577E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44577E"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="0044577E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A40043" w:rsidRPr="004177A4" w:rsidTr="00A40043">
        <w:trPr>
          <w:trHeight w:val="4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個人情報保護法・景品表示法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  <w:tr w:rsidR="00A40043" w:rsidRPr="004177A4" w:rsidTr="00A40043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 w:rsidRPr="004177A4">
              <w:rPr>
                <w:rFonts w:eastAsia="ＭＳ ゴシック" w:cs="Times New Roman"/>
                <w:szCs w:val="21"/>
              </w:rPr>
              <w:t xml:space="preserve">　</w:t>
            </w:r>
          </w:p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eastAsia="ＭＳ ゴシック" w:cs="ＭＳ ゴシック"/>
                <w:szCs w:val="21"/>
              </w:rPr>
              <w:t>８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消費者行政―消費者行政のしくみ１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0A0B55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8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10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A40043" w:rsidRPr="004177A4">
              <w:rPr>
                <w:rFonts w:eastAsia="ＭＳ ゴシック" w:cs="ＭＳ ゴシック"/>
                <w:szCs w:val="21"/>
              </w:rPr>
              <w:t>土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  <w:p w:rsidR="00A40043" w:rsidRPr="004177A4" w:rsidRDefault="000A0B55" w:rsidP="004457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ind w:firstLineChars="150" w:firstLine="320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8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11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="00A40043">
              <w:rPr>
                <w:rFonts w:ascii="ＭＳ ゴシック" w:eastAsia="ＭＳ ゴシック" w:hAnsi="ＭＳ ゴシック" w:cs="ＭＳ ゴシック"/>
                <w:szCs w:val="21"/>
              </w:rPr>
              <w:t>日</w:t>
            </w:r>
            <w:r w:rsidR="00A40043" w:rsidRPr="004177A4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</w:p>
        </w:tc>
      </w:tr>
      <w:tr w:rsidR="00A40043" w:rsidRPr="004177A4" w:rsidTr="00A40043">
        <w:trPr>
          <w:trHeight w:val="41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eastAsia="ＭＳ ゴシック" w:cs="Times New Roman" w:hint="default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eastAsia="ＭＳ ゴシック" w:cs="ＭＳ ゴシック" w:hint="default"/>
                <w:sz w:val="20"/>
              </w:rPr>
            </w:pPr>
            <w:r>
              <w:rPr>
                <w:rFonts w:ascii="ＭＳ ゴシック" w:eastAsia="ＭＳ ゴシック" w:cs="Times New Roman"/>
                <w:spacing w:val="6"/>
                <w:szCs w:val="21"/>
              </w:rPr>
              <w:t>消費者行政―消費者行政のしくみ２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0043" w:rsidRPr="004177A4" w:rsidRDefault="00A40043" w:rsidP="00F54E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ゴシック" w:eastAsia="ＭＳ ゴシック" w:cs="Times New Roman" w:hint="default"/>
                <w:spacing w:val="6"/>
                <w:szCs w:val="21"/>
              </w:rPr>
            </w:pPr>
          </w:p>
        </w:tc>
      </w:tr>
    </w:tbl>
    <w:p w:rsidR="00A40043" w:rsidRPr="00A40043" w:rsidRDefault="00963B46">
      <w:pPr>
        <w:rPr>
          <w:rFonts w:ascii="ＭＳ ゴシック" w:eastAsia="ＭＳ ゴシック" w:hAnsi="ＭＳ ゴシック" w:hint="default"/>
        </w:rPr>
      </w:pPr>
      <w:r>
        <w:t xml:space="preserve">　</w:t>
      </w:r>
      <w:r w:rsidR="00A40043" w:rsidRPr="00A40043">
        <w:rPr>
          <w:rFonts w:ascii="ＭＳ ゴシック" w:eastAsia="ＭＳ ゴシック" w:hAnsi="ＭＳ ゴシック"/>
        </w:rPr>
        <w:t>※講座時間は、10:00～15:00（休憩12:00～13:00）</w:t>
      </w:r>
    </w:p>
    <w:p w:rsidR="0080061A" w:rsidRDefault="00963B46" w:rsidP="00A40043">
      <w:pPr>
        <w:ind w:firstLineChars="100" w:firstLine="214"/>
        <w:rPr>
          <w:rFonts w:ascii="ＭＳ ゴシック" w:eastAsia="ＭＳ ゴシック" w:hAnsi="ＭＳ ゴシック" w:hint="default"/>
        </w:rPr>
      </w:pPr>
      <w:r w:rsidRPr="00963B46">
        <w:rPr>
          <w:rFonts w:ascii="ＭＳ ゴシック" w:eastAsia="ＭＳ ゴシック" w:hAnsi="ＭＳ ゴシック"/>
        </w:rPr>
        <w:t>※大分会場は、全労済</w:t>
      </w:r>
      <w:r>
        <w:rPr>
          <w:rFonts w:ascii="ＭＳ ゴシック" w:eastAsia="ＭＳ ゴシック" w:hAnsi="ＭＳ ゴシック"/>
        </w:rPr>
        <w:t>「ソレイユ」　ＴＥＬ097-533-1121</w:t>
      </w:r>
    </w:p>
    <w:p w:rsidR="005630AF" w:rsidRPr="00F54E94" w:rsidRDefault="000A0B55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※宇佐</w:t>
      </w:r>
      <w:r w:rsidR="00963B46">
        <w:rPr>
          <w:rFonts w:ascii="ＭＳ ゴシック" w:eastAsia="ＭＳ ゴシック" w:hAnsi="ＭＳ ゴシック"/>
        </w:rPr>
        <w:t>会場は、</w:t>
      </w:r>
      <w:r>
        <w:rPr>
          <w:rFonts w:ascii="ＭＳ ゴシック" w:eastAsia="ＭＳ ゴシック" w:hAnsi="ＭＳ ゴシック"/>
        </w:rPr>
        <w:t>宇佐市勤労者総合福祉センターさんさん館</w:t>
      </w:r>
      <w:r w:rsidR="00963B46">
        <w:rPr>
          <w:rFonts w:ascii="ＭＳ ゴシック" w:eastAsia="ＭＳ ゴシック" w:hAnsi="ＭＳ ゴシック"/>
        </w:rPr>
        <w:t xml:space="preserve">　ＴＥＬ</w:t>
      </w:r>
      <w:r w:rsidR="00F54E94">
        <w:rPr>
          <w:rFonts w:ascii="ＭＳ ゴシック" w:eastAsia="ＭＳ ゴシック" w:hAnsi="ＭＳ ゴシック"/>
        </w:rPr>
        <w:t>097</w:t>
      </w:r>
      <w:r>
        <w:rPr>
          <w:rFonts w:ascii="ＭＳ ゴシック" w:eastAsia="ＭＳ ゴシック" w:hAnsi="ＭＳ ゴシック"/>
        </w:rPr>
        <w:t>8-33-4771</w:t>
      </w:r>
      <w:bookmarkStart w:id="0" w:name="_GoBack"/>
      <w:bookmarkEnd w:id="0"/>
    </w:p>
    <w:sectPr w:rsidR="005630AF" w:rsidRPr="00F54E94" w:rsidSect="005630AF">
      <w:footnotePr>
        <w:numRestart w:val="eachPage"/>
      </w:footnotePr>
      <w:endnotePr>
        <w:numFmt w:val="decimal"/>
      </w:endnotePr>
      <w:pgSz w:w="11906" w:h="16838"/>
      <w:pgMar w:top="568" w:right="720" w:bottom="426" w:left="720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EA" w:rsidRDefault="005A5DE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A5DEA" w:rsidRDefault="005A5DE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EA" w:rsidRDefault="005A5DE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A5DEA" w:rsidRDefault="005A5DE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2934"/>
    <w:multiLevelType w:val="hybridMultilevel"/>
    <w:tmpl w:val="C56C72D6"/>
    <w:lvl w:ilvl="0" w:tplc="A3EAD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DC7"/>
    <w:multiLevelType w:val="hybridMultilevel"/>
    <w:tmpl w:val="1CF64D1C"/>
    <w:lvl w:ilvl="0" w:tplc="363C14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E4D4A"/>
    <w:multiLevelType w:val="hybridMultilevel"/>
    <w:tmpl w:val="9918CF22"/>
    <w:lvl w:ilvl="0" w:tplc="89445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B711C5B"/>
    <w:multiLevelType w:val="hybridMultilevel"/>
    <w:tmpl w:val="1966AF44"/>
    <w:lvl w:ilvl="0" w:tplc="EE4C71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4298B"/>
    <w:multiLevelType w:val="hybridMultilevel"/>
    <w:tmpl w:val="7B804BA2"/>
    <w:lvl w:ilvl="0" w:tplc="F078C2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0"/>
    <w:rsid w:val="00052934"/>
    <w:rsid w:val="000A0B55"/>
    <w:rsid w:val="000B77C5"/>
    <w:rsid w:val="000C47A6"/>
    <w:rsid w:val="000C6C0D"/>
    <w:rsid w:val="000F2B82"/>
    <w:rsid w:val="00130F9B"/>
    <w:rsid w:val="0018108D"/>
    <w:rsid w:val="001D7488"/>
    <w:rsid w:val="00201C54"/>
    <w:rsid w:val="00276F74"/>
    <w:rsid w:val="00290104"/>
    <w:rsid w:val="002A6821"/>
    <w:rsid w:val="003A44F5"/>
    <w:rsid w:val="003A4879"/>
    <w:rsid w:val="004177A4"/>
    <w:rsid w:val="0044577E"/>
    <w:rsid w:val="00461B6B"/>
    <w:rsid w:val="004A2660"/>
    <w:rsid w:val="004E4672"/>
    <w:rsid w:val="0050230E"/>
    <w:rsid w:val="0056096E"/>
    <w:rsid w:val="005630AF"/>
    <w:rsid w:val="005A5DEA"/>
    <w:rsid w:val="005E55B0"/>
    <w:rsid w:val="0061444B"/>
    <w:rsid w:val="00630468"/>
    <w:rsid w:val="006808D3"/>
    <w:rsid w:val="006A4EC7"/>
    <w:rsid w:val="006E5340"/>
    <w:rsid w:val="00792A39"/>
    <w:rsid w:val="007D0D4F"/>
    <w:rsid w:val="007D4AF4"/>
    <w:rsid w:val="0080061A"/>
    <w:rsid w:val="00811DEB"/>
    <w:rsid w:val="008E3F3E"/>
    <w:rsid w:val="00963B46"/>
    <w:rsid w:val="009A3F14"/>
    <w:rsid w:val="00A243B4"/>
    <w:rsid w:val="00A40043"/>
    <w:rsid w:val="00AD32BA"/>
    <w:rsid w:val="00B20BBB"/>
    <w:rsid w:val="00B61E75"/>
    <w:rsid w:val="00B874DC"/>
    <w:rsid w:val="00BB1851"/>
    <w:rsid w:val="00C07CA5"/>
    <w:rsid w:val="00C1311D"/>
    <w:rsid w:val="00CA4A4E"/>
    <w:rsid w:val="00CF79E5"/>
    <w:rsid w:val="00D36A61"/>
    <w:rsid w:val="00D472D1"/>
    <w:rsid w:val="00D51E02"/>
    <w:rsid w:val="00DA6FC6"/>
    <w:rsid w:val="00E02616"/>
    <w:rsid w:val="00E1002F"/>
    <w:rsid w:val="00E14AA1"/>
    <w:rsid w:val="00E86331"/>
    <w:rsid w:val="00EC7273"/>
    <w:rsid w:val="00EE69AB"/>
    <w:rsid w:val="00EF47BA"/>
    <w:rsid w:val="00F31B16"/>
    <w:rsid w:val="00F417CD"/>
    <w:rsid w:val="00F54E94"/>
    <w:rsid w:val="00F62E18"/>
    <w:rsid w:val="00F71135"/>
    <w:rsid w:val="00F84609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9ADD"/>
  <w15:chartTrackingRefBased/>
  <w15:docId w15:val="{B6FD7EF7-12F4-42C7-8118-0232BB6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0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6A4EC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A4EC7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7A4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177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7A4"/>
    <w:rPr>
      <w:rFonts w:ascii="Times New Roman" w:hAnsi="Times New Roman"/>
      <w:color w:val="000000"/>
      <w:sz w:val="21"/>
    </w:rPr>
  </w:style>
  <w:style w:type="character" w:styleId="ab">
    <w:name w:val="Hyperlink"/>
    <w:uiPriority w:val="99"/>
    <w:unhideWhenUsed/>
    <w:rsid w:val="00F62E18"/>
    <w:rPr>
      <w:color w:val="0563C1"/>
      <w:u w:val="single"/>
    </w:rPr>
  </w:style>
  <w:style w:type="character" w:customStyle="1" w:styleId="clipboard-text">
    <w:name w:val="clipboard-text"/>
    <w:rsid w:val="002A6821"/>
  </w:style>
  <w:style w:type="paragraph" w:styleId="ac">
    <w:name w:val="List Paragraph"/>
    <w:basedOn w:val="a"/>
    <w:uiPriority w:val="34"/>
    <w:qFormat/>
    <w:rsid w:val="00F54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.tw/3Cnbc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.tw/3CnbcM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9B87-E091-4ADE-BF71-23136164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dc:description/>
  <cp:lastModifiedBy>oitapref</cp:lastModifiedBy>
  <cp:revision>2</cp:revision>
  <cp:lastPrinted>2020-05-20T07:11:00Z</cp:lastPrinted>
  <dcterms:created xsi:type="dcterms:W3CDTF">2022-02-03T01:35:00Z</dcterms:created>
  <dcterms:modified xsi:type="dcterms:W3CDTF">2024-03-07T06:46:00Z</dcterms:modified>
</cp:coreProperties>
</file>