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1C" w:rsidRDefault="00C72E1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28575</wp:posOffset>
                </wp:positionV>
                <wp:extent cx="4810125" cy="1162050"/>
                <wp:effectExtent l="19050" t="1905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1620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E1C" w:rsidRPr="00C72E1C" w:rsidRDefault="00C72E1C" w:rsidP="00C72E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C72E1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令和３年度　</w:t>
                            </w:r>
                          </w:p>
                          <w:p w:rsidR="00C72E1C" w:rsidRPr="00C72E1C" w:rsidRDefault="00A652F0" w:rsidP="00C72E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第２</w:t>
                            </w:r>
                            <w:r w:rsidR="00C72E1C" w:rsidRPr="00C72E1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回　日田管内地域授業改善協議会</w:t>
                            </w:r>
                          </w:p>
                          <w:p w:rsidR="00C72E1C" w:rsidRPr="00C72E1C" w:rsidRDefault="007719C8" w:rsidP="00C72E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令和３年９月２７日（月</w:t>
                            </w:r>
                            <w:r w:rsidR="00C72E1C" w:rsidRPr="00C72E1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3.75pt;margin-top:2.25pt;width:378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" fillcolor="#5b9bd5 [3204]" strokecolor="#2e74b5 [2404]" strokeweight="3pt">
                <v:textbox>
                  <w:txbxContent>
                    <w:p w:rsidR="00C72E1C" w:rsidRPr="00C72E1C" w:rsidRDefault="00C72E1C" w:rsidP="00C72E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C72E1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令和３年度　</w:t>
                      </w:r>
                    </w:p>
                    <w:p w:rsidR="00C72E1C" w:rsidRPr="00C72E1C" w:rsidRDefault="00A652F0" w:rsidP="00C72E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第２</w:t>
                      </w:r>
                      <w:r w:rsidR="00C72E1C" w:rsidRPr="00C72E1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回　日田管内地域授業改善協議会</w:t>
                      </w:r>
                    </w:p>
                    <w:p w:rsidR="00C72E1C" w:rsidRPr="00C72E1C" w:rsidRDefault="007719C8" w:rsidP="00C72E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令和３年９月２７日（月</w:t>
                      </w:r>
                      <w:r w:rsidR="00C72E1C" w:rsidRPr="00C72E1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7719C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810125" cy="5219700"/>
                <wp:effectExtent l="19050" t="1905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52197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E1C" w:rsidRPr="007719C8" w:rsidRDefault="00C72E1C" w:rsidP="00D943A3">
                            <w:pPr>
                              <w:ind w:left="240" w:hangingChars="100" w:hanging="240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D943A3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◆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各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学校における組織的な学力向上の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取組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の推進に向けて、「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指導と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評価の一体化」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の</w:t>
                            </w:r>
                            <w:r w:rsidR="007719C8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実現を目的として開催しました。</w:t>
                            </w:r>
                            <w:r w:rsidRPr="00D943A3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令和３年度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全国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学力・学習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状況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調査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の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結果分析に基づく指導改善のポイントについて説明し、各学校で作成した分析及び指導改善について協議を行いました。</w:t>
                            </w:r>
                          </w:p>
                          <w:p w:rsidR="00C72E1C" w:rsidRPr="00DC57D9" w:rsidRDefault="00C72E1C" w:rsidP="00C72E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37"/>
                            </w:tblGrid>
                            <w:tr w:rsidR="00D943A3" w:rsidTr="00D943A3">
                              <w:tc>
                                <w:tcPr>
                                  <w:tcW w:w="7037" w:type="dxa"/>
                                </w:tcPr>
                                <w:p w:rsidR="00D943A3" w:rsidRDefault="00D943A3" w:rsidP="00D943A3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943A3" w:rsidRPr="00D943A3" w:rsidRDefault="00D943A3" w:rsidP="00D943A3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 w:rsidRPr="00D943A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>【協議会の概要】</w:t>
                                  </w:r>
                                </w:p>
                                <w:p w:rsidR="00DC57D9" w:rsidRDefault="00D943A3" w:rsidP="001459A3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2"/>
                                    </w:rPr>
                                  </w:pPr>
                                  <w:r w:rsidRPr="001459A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2"/>
                                    </w:rPr>
                                    <w:t>○</w:t>
                                  </w:r>
                                  <w:r w:rsidR="00DC57D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2"/>
                                    </w:rPr>
                                    <w:t>大分県</w:t>
                                  </w:r>
                                  <w:r w:rsidR="00DC57D9"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2"/>
                                    </w:rPr>
                                    <w:t>教育庁義務教育課　指導主事　瀧口忍</w:t>
                                  </w:r>
                                </w:p>
                                <w:p w:rsidR="00D943A3" w:rsidRDefault="00DC57D9" w:rsidP="00DC57D9">
                                  <w:pPr>
                                    <w:ind w:firstLineChars="100" w:firstLine="220"/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2"/>
                                    </w:rPr>
                                    <w:t>日田教育事務所　次長兼指導課長　松村　義広　による説明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2"/>
                                    </w:rPr>
                                    <w:t>・協議</w:t>
                                  </w:r>
                                </w:p>
                                <w:p w:rsidR="00DC57D9" w:rsidRPr="001459A3" w:rsidRDefault="00DC57D9" w:rsidP="00DC57D9">
                                  <w:pPr>
                                    <w:ind w:firstLineChars="100" w:firstLine="220"/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2"/>
                                    </w:rPr>
                                  </w:pPr>
                                </w:p>
                                <w:p w:rsidR="00D943A3" w:rsidRDefault="001459A3" w:rsidP="00D943A3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DC57D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="00DC57D9"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>３年度全国学力・学習状況調査の分析（小・中学校：国語、小学校：算数・中学校：数学）に基づく指導改善のポイント</w:t>
                                  </w:r>
                                  <w:r w:rsidR="00D943A3" w:rsidRPr="00D943A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>について</w:t>
                                  </w:r>
                                </w:p>
                                <w:p w:rsidR="00D943A3" w:rsidRDefault="00D943A3" w:rsidP="00D943A3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171717" w:themeColor="background2" w:themeShade="1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72E1C" w:rsidRDefault="00C72E1C" w:rsidP="00C72E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</w:rPr>
                            </w:pPr>
                          </w:p>
                          <w:p w:rsidR="00C72E1C" w:rsidRPr="00D943A3" w:rsidRDefault="00C72E1C" w:rsidP="00C72E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D943A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【受講者の声】</w:t>
                            </w:r>
                          </w:p>
                          <w:p w:rsidR="00C72E1C" w:rsidRPr="00D943A3" w:rsidRDefault="00DC57D9" w:rsidP="00DC57D9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○手法について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の分析では根本的な解決には至らない。課題となる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資質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・能力の育成に視点をあてた授業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改善が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必要。</w:t>
                            </w:r>
                          </w:p>
                          <w:p w:rsidR="00C72E1C" w:rsidRPr="00D943A3" w:rsidRDefault="009B6031" w:rsidP="00C72E1C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○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思考ツール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やICTの有効活用、説明の仕方等について、小・中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の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つなぎ方の視点で協議ができた</w:t>
                            </w:r>
                            <w:r w:rsidR="00C72E1C" w:rsidRPr="00D943A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72E1C" w:rsidRPr="00D943A3" w:rsidRDefault="00C72E1C" w:rsidP="00AD05A6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D943A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○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分析は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正答率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だけでなく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、解答類型のどの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部分に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課題があるか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把握し</w:t>
                            </w:r>
                            <w:r w:rsidR="00DC57D9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、焦点化した指導を行うことが大切。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0;margin-top:.75pt;width:378.75pt;height:41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" filled="f" strokecolor="#1f4d78 [1604]" strokeweight="3pt">
                <v:textbox>
                  <w:txbxContent>
                    <w:p w:rsidR="00C72E1C" w:rsidRPr="007719C8" w:rsidRDefault="00C72E1C" w:rsidP="00D943A3">
                      <w:pPr>
                        <w:ind w:left="240" w:hangingChars="100" w:hanging="240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D943A3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◆</w:t>
                      </w:r>
                      <w:r w:rsidR="007719C8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各</w:t>
                      </w:r>
                      <w:r w:rsidR="007719C8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学校における組織的な学力向上の</w:t>
                      </w:r>
                      <w:r w:rsidR="007719C8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取組</w:t>
                      </w:r>
                      <w:r w:rsidR="007719C8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の推進に向けて、「</w:t>
                      </w:r>
                      <w:r w:rsidR="007719C8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指導と</w:t>
                      </w:r>
                      <w:r w:rsidR="007719C8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評価の一体化」</w:t>
                      </w:r>
                      <w:r w:rsidR="007719C8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の</w:t>
                      </w:r>
                      <w:r w:rsidR="007719C8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実現を目的として開催しました。</w:t>
                      </w:r>
                      <w:r w:rsidRPr="00D943A3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令和３年度</w:t>
                      </w:r>
                      <w:r w:rsidR="00DC57D9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全国</w:t>
                      </w:r>
                      <w:r w:rsidR="00DC57D9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学力・学習</w:t>
                      </w:r>
                      <w:r w:rsidR="00DC57D9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状況</w:t>
                      </w:r>
                      <w:r w:rsidR="00DC57D9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調査</w:t>
                      </w:r>
                      <w:r w:rsidR="00DC57D9">
                        <w:rPr>
                          <w:rFonts w:ascii="HGP創英角ｺﾞｼｯｸUB" w:eastAsia="HGP創英角ｺﾞｼｯｸUB" w:hAnsi="HGP創英角ｺﾞｼｯｸUB" w:hint="eastAsia"/>
                          <w:color w:val="171717" w:themeColor="background2" w:themeShade="1A"/>
                          <w:sz w:val="24"/>
                          <w:szCs w:val="24"/>
                        </w:rPr>
                        <w:t>の</w:t>
                      </w:r>
                      <w:r w:rsidR="00DC57D9"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  <w:sz w:val="24"/>
                          <w:szCs w:val="24"/>
                        </w:rPr>
                        <w:t>結果分析に基づく指導改善のポイントについて説明し、各学校で作成した分析及び指導改善について協議を行いました。</w:t>
                      </w:r>
                    </w:p>
                    <w:p w:rsidR="00C72E1C" w:rsidRPr="00DC57D9" w:rsidRDefault="00C72E1C" w:rsidP="00C72E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37"/>
                      </w:tblGrid>
                      <w:tr w:rsidR="00D943A3" w:rsidTr="00D943A3">
                        <w:tc>
                          <w:tcPr>
                            <w:tcW w:w="7037" w:type="dxa"/>
                          </w:tcPr>
                          <w:p w:rsidR="00D943A3" w:rsidRDefault="00D943A3" w:rsidP="00D943A3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</w:p>
                          <w:p w:rsidR="00D943A3" w:rsidRPr="00D943A3" w:rsidRDefault="00D943A3" w:rsidP="00D943A3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D943A3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【協議会の概要】</w:t>
                            </w:r>
                          </w:p>
                          <w:p w:rsidR="00DC57D9" w:rsidRDefault="00D943A3" w:rsidP="001459A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2"/>
                              </w:rPr>
                            </w:pPr>
                            <w:r w:rsidRPr="001459A3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2"/>
                              </w:rPr>
                              <w:t>○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2"/>
                              </w:rPr>
                              <w:t>大分県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2"/>
                              </w:rPr>
                              <w:t>教育庁義務教育課　指導主事　瀧口忍</w:t>
                            </w:r>
                          </w:p>
                          <w:p w:rsidR="00D943A3" w:rsidRDefault="00DC57D9" w:rsidP="00DC57D9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2"/>
                              </w:rPr>
                              <w:t>日田教育事務所　次長兼指導課長　松村　義広　による説明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2"/>
                              </w:rPr>
                              <w:t>・協議</w:t>
                            </w:r>
                          </w:p>
                          <w:p w:rsidR="00DC57D9" w:rsidRPr="001459A3" w:rsidRDefault="00DC57D9" w:rsidP="00DC57D9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2"/>
                              </w:rPr>
                            </w:pPr>
                          </w:p>
                          <w:p w:rsidR="00D943A3" w:rsidRDefault="001459A3" w:rsidP="00D943A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令和</w:t>
                            </w:r>
                            <w:r w:rsidR="00DC57D9"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３年度全国学力・学習状況調査の分析（小・中学校：国語、小学校：算数・中学校：数学）に基づく指導改善のポイント</w:t>
                            </w:r>
                            <w:r w:rsidR="00D943A3" w:rsidRPr="00D943A3">
                              <w:rPr>
                                <w:rFonts w:ascii="HGP創英角ｺﾞｼｯｸUB" w:eastAsia="HGP創英角ｺﾞｼｯｸUB" w:hAnsi="HGP創英角ｺﾞｼｯｸUB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D943A3" w:rsidRDefault="00D943A3" w:rsidP="00D943A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171717" w:themeColor="background2" w:themeShade="1A"/>
                              </w:rPr>
                            </w:pPr>
                          </w:p>
                        </w:tc>
                      </w:tr>
                    </w:tbl>
                    <w:p w:rsidR="00C72E1C" w:rsidRDefault="00C72E1C" w:rsidP="00C72E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171717" w:themeColor="background2" w:themeShade="1A"/>
                        </w:rPr>
                      </w:pPr>
                    </w:p>
                    <w:p w:rsidR="00C72E1C" w:rsidRPr="00D943A3" w:rsidRDefault="00C72E1C" w:rsidP="00C72E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D943A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【受講者の声】</w:t>
                      </w:r>
                    </w:p>
                    <w:p w:rsidR="00C72E1C" w:rsidRPr="00D943A3" w:rsidRDefault="00DC57D9" w:rsidP="00DC57D9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○手法について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の分析では根本的な解決には至らない。課題となる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資質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・能力の育成に視点をあてた授業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改善が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必要。</w:t>
                      </w:r>
                    </w:p>
                    <w:p w:rsidR="00C72E1C" w:rsidRPr="00D943A3" w:rsidRDefault="009B6031" w:rsidP="00C72E1C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○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思考ツール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やICTの有効活用、説明の仕方等について、小・中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の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つなぎ方の視点で協議ができた</w:t>
                      </w:r>
                      <w:r w:rsidR="00C72E1C" w:rsidRPr="00D943A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。</w:t>
                      </w:r>
                    </w:p>
                    <w:p w:rsidR="00C72E1C" w:rsidRPr="00D943A3" w:rsidRDefault="00C72E1C" w:rsidP="00AD05A6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D943A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○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分析は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正答率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だけでなく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、解答類型のどの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部分に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課題があるか</w:t>
                      </w:r>
                      <w:r w:rsidR="00DC57D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把握し</w:t>
                      </w:r>
                      <w:r w:rsidR="00DC57D9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t>、焦点化した指導を行うことが大切。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C72E1C" w:rsidRDefault="00C72E1C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1321B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-70486</wp:posOffset>
            </wp:positionH>
            <wp:positionV relativeFrom="paragraph">
              <wp:posOffset>-116327</wp:posOffset>
            </wp:positionV>
            <wp:extent cx="4943475" cy="2780787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61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546" cy="278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1321B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7934325</wp:posOffset>
            </wp:positionH>
            <wp:positionV relativeFrom="paragraph">
              <wp:posOffset>133350</wp:posOffset>
            </wp:positionV>
            <wp:extent cx="2667000" cy="20002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170815</wp:posOffset>
            </wp:positionV>
            <wp:extent cx="2615575" cy="1961857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75" cy="1961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1321B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132715</wp:posOffset>
            </wp:positionV>
            <wp:extent cx="2501677" cy="18764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77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123190</wp:posOffset>
            </wp:positionV>
            <wp:extent cx="2615611" cy="1961883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11" cy="1961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7719C8" w:rsidRDefault="007719C8"/>
    <w:p w:rsidR="00DC57D9" w:rsidRDefault="00DC57D9">
      <w:pPr>
        <w:rPr>
          <w:rFonts w:hint="eastAsia"/>
        </w:rPr>
      </w:pPr>
      <w:bookmarkStart w:id="0" w:name="_GoBack"/>
      <w:bookmarkEnd w:id="0"/>
    </w:p>
    <w:sectPr w:rsidR="00DC57D9" w:rsidSect="00C72E1C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AAE" w:rsidRDefault="00C72AAE" w:rsidP="00C26180">
      <w:r>
        <w:separator/>
      </w:r>
    </w:p>
  </w:endnote>
  <w:endnote w:type="continuationSeparator" w:id="0">
    <w:p w:rsidR="00C72AAE" w:rsidRDefault="00C72AA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686DFA1-8B32-4014-92B2-B693AC0446A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8EE3D9-E8F8-4850-9E9B-023BD4E84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B2816A-2EAE-4D38-ABA2-68099F6520B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081DEB1D-22DF-4DF9-941C-53C022C20719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5" w:subsetted="1" w:fontKey="{4A906A59-11B6-42FB-9CF8-701ED73ACBF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AAE" w:rsidRDefault="00C72AAE" w:rsidP="00C26180">
      <w:r>
        <w:separator/>
      </w:r>
    </w:p>
  </w:footnote>
  <w:footnote w:type="continuationSeparator" w:id="0">
    <w:p w:rsidR="00C72AAE" w:rsidRDefault="00C72AA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2F"/>
    <w:rsid w:val="000A2514"/>
    <w:rsid w:val="001321B4"/>
    <w:rsid w:val="001459A3"/>
    <w:rsid w:val="001E6FA3"/>
    <w:rsid w:val="00296500"/>
    <w:rsid w:val="002C19BD"/>
    <w:rsid w:val="004C4F14"/>
    <w:rsid w:val="00607FAE"/>
    <w:rsid w:val="00654678"/>
    <w:rsid w:val="007719C8"/>
    <w:rsid w:val="00884FBD"/>
    <w:rsid w:val="00920B2F"/>
    <w:rsid w:val="009B6031"/>
    <w:rsid w:val="00A652F0"/>
    <w:rsid w:val="00AD05A6"/>
    <w:rsid w:val="00B40BE4"/>
    <w:rsid w:val="00C26180"/>
    <w:rsid w:val="00C57C91"/>
    <w:rsid w:val="00C72AAE"/>
    <w:rsid w:val="00C72E1C"/>
    <w:rsid w:val="00CA2E3D"/>
    <w:rsid w:val="00D943A3"/>
    <w:rsid w:val="00DC57D9"/>
    <w:rsid w:val="00DC5C79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1281AAF"/>
  <w15:chartTrackingRefBased/>
  <w15:docId w15:val="{F76D36CC-78B5-4F89-BE96-451A9BB4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20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94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43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2021-05-10T04:51:00Z</cp:lastPrinted>
  <dcterms:created xsi:type="dcterms:W3CDTF">2021-10-02T04:19:00Z</dcterms:created>
  <dcterms:modified xsi:type="dcterms:W3CDTF">2021-10-02T04:52:00Z</dcterms:modified>
</cp:coreProperties>
</file>