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8E0F39" w:rsidRDefault="0068743A" w:rsidP="008E0F39">
      <w:pPr>
        <w:jc w:val="left"/>
        <w:rPr>
          <w:rFonts w:asciiTheme="majorEastAsia" w:eastAsiaTheme="majorEastAsia" w:hAnsiTheme="majorEastAsia"/>
          <w:sz w:val="36"/>
          <w:szCs w:val="20"/>
        </w:rPr>
      </w:pPr>
      <w:r w:rsidRPr="008E0F39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D27435" w:rsidRPr="008E0F39">
        <w:rPr>
          <w:rFonts w:asciiTheme="majorEastAsia" w:eastAsiaTheme="majorEastAsia" w:hAnsiTheme="majorEastAsia" w:hint="eastAsia"/>
          <w:sz w:val="36"/>
          <w:szCs w:val="20"/>
        </w:rPr>
        <w:t>麦</w:t>
      </w:r>
      <w:r w:rsidR="00E60EDC">
        <w:rPr>
          <w:rFonts w:asciiTheme="majorEastAsia" w:eastAsiaTheme="majorEastAsia" w:hAnsiTheme="majorEastAsia" w:hint="eastAsia"/>
          <w:sz w:val="36"/>
          <w:szCs w:val="20"/>
        </w:rPr>
        <w:t>の</w:t>
      </w:r>
      <w:bookmarkStart w:id="0" w:name="_GoBack"/>
      <w:bookmarkEnd w:id="0"/>
      <w:r w:rsidR="00D27435" w:rsidRPr="008E0F39">
        <w:rPr>
          <w:rFonts w:asciiTheme="majorEastAsia" w:eastAsiaTheme="majorEastAsia" w:hAnsiTheme="majorEastAsia" w:hint="eastAsia"/>
          <w:sz w:val="36"/>
          <w:szCs w:val="20"/>
        </w:rPr>
        <w:t>追</w:t>
      </w:r>
      <w:r w:rsidR="001665FF" w:rsidRPr="008E0F39">
        <w:rPr>
          <w:rFonts w:asciiTheme="majorEastAsia" w:eastAsiaTheme="majorEastAsia" w:hAnsiTheme="majorEastAsia" w:hint="eastAsia"/>
          <w:sz w:val="36"/>
          <w:szCs w:val="20"/>
        </w:rPr>
        <w:t>肥</w:t>
      </w:r>
      <w:r w:rsidR="00CB283D" w:rsidRPr="008E0F39">
        <w:rPr>
          <w:rFonts w:asciiTheme="majorEastAsia" w:eastAsiaTheme="majorEastAsia" w:hAnsiTheme="majorEastAsia" w:hint="eastAsia"/>
          <w:sz w:val="36"/>
          <w:szCs w:val="20"/>
        </w:rPr>
        <w:t>（穂</w:t>
      </w:r>
      <w:r w:rsidR="00D27435" w:rsidRPr="008E0F39">
        <w:rPr>
          <w:rFonts w:asciiTheme="majorEastAsia" w:eastAsiaTheme="majorEastAsia" w:hAnsiTheme="majorEastAsia" w:hint="eastAsia"/>
          <w:sz w:val="36"/>
          <w:szCs w:val="20"/>
        </w:rPr>
        <w:t>肥）</w:t>
      </w:r>
      <w:r w:rsidR="003F7A75" w:rsidRPr="008E0F39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D52125">
        <w:rPr>
          <w:rFonts w:asciiTheme="majorEastAsia" w:eastAsiaTheme="majorEastAsia" w:hAnsiTheme="majorEastAsia" w:hint="eastAsia"/>
          <w:sz w:val="36"/>
          <w:szCs w:val="20"/>
        </w:rPr>
        <w:t>（2月22日配信）</w:t>
      </w:r>
    </w:p>
    <w:p w:rsidR="0068743A" w:rsidRPr="0068743A" w:rsidRDefault="008E0F39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5486400" cy="6972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97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8E0F39" w:rsidRDefault="004618C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225200" w:rsidRDefault="00225200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841853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茎立期（幼穂長2～5mm、幼稈長20mm）は、穂肥の施用適期です。</w:t>
                            </w:r>
                          </w:p>
                          <w:p w:rsidR="00C652DE" w:rsidRPr="008E0F39" w:rsidRDefault="00C652D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C652DE" w:rsidRDefault="00C652D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</w:t>
                            </w:r>
                            <w:r w:rsidR="00841853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施用量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C652DE" w:rsidRDefault="00C652D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・トヨノホシ･･･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窒素成分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3kg（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化成肥料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16-0-16</w:t>
                            </w:r>
                            <w:r w:rsidR="00225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なら</w:t>
                            </w:r>
                            <w:r w:rsidR="00225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20kg）</w:t>
                            </w:r>
                          </w:p>
                          <w:p w:rsidR="00C652DE" w:rsidRDefault="00C652D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ニシノホシ</w:t>
                            </w:r>
                            <w:r w:rsidR="00225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･･･</w:t>
                            </w:r>
                            <w:r w:rsidR="00225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窒素成分2kg</w:t>
                            </w:r>
                            <w:r w:rsidR="00225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（化成</w:t>
                            </w:r>
                            <w:r w:rsidR="00225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肥料</w:t>
                            </w:r>
                            <w:r w:rsidR="00225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16-0-16なら</w:t>
                            </w:r>
                            <w:r w:rsidR="00225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15kg）</w:t>
                            </w:r>
                          </w:p>
                          <w:p w:rsidR="00225200" w:rsidRPr="00225200" w:rsidRDefault="00225200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チクゴイズミ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･･･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窒素成分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3kg（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化成肥料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16-0-16なら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20kg）</w:t>
                            </w:r>
                          </w:p>
                          <w:p w:rsidR="00F72B4C" w:rsidRPr="008E0F39" w:rsidRDefault="00225200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</w:t>
                            </w:r>
                            <w:r w:rsidR="00F72B4C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ール麦</w:t>
                            </w:r>
                            <w:r w:rsidR="00D129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 w:rsidR="00D129C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サチホゴールデン）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･･･</w:t>
                            </w:r>
                            <w:r w:rsidR="00F72B4C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施用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タンパク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を上げすぎないため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）</w:t>
                            </w:r>
                          </w:p>
                          <w:p w:rsidR="00F72B4C" w:rsidRPr="008E0F39" w:rsidRDefault="00F72B4C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841853" w:rsidRPr="008E0F39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穂肥の施用により子実が充実し、収量向上につながります。</w:t>
                            </w:r>
                          </w:p>
                          <w:p w:rsidR="001665FF" w:rsidRPr="008E0F39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麦の生育を見ながら適期に穂肥を施用しましょう。</w:t>
                            </w:r>
                          </w:p>
                          <w:p w:rsidR="00AE3CAE" w:rsidRDefault="00AE3CAE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8E0F39" w:rsidRPr="008E0F39" w:rsidRDefault="008E0F39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8E0F39" w:rsidRDefault="0068743A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F72B4C" w:rsidRPr="008E0F39" w:rsidRDefault="00D129C8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  <w:r w:rsidR="00F72B4C" w:rsidRPr="008E0F3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.45pt;margin-top:11pt;width:6in;height:5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" fillcolor="window" strokecolor="#385d8a" strokeweight="2pt">
                <v:textbox>
                  <w:txbxContent>
                    <w:p w:rsidR="0068743A" w:rsidRPr="008E0F39" w:rsidRDefault="004618C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225200" w:rsidRDefault="00225200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841853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茎立期（幼穂長2～5mm、幼稈長20mm）は、穂肥の施用適期です。</w:t>
                      </w:r>
                    </w:p>
                    <w:p w:rsidR="00C652DE" w:rsidRPr="008E0F39" w:rsidRDefault="00C652D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C652DE" w:rsidRDefault="00C652D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</w:t>
                      </w:r>
                      <w:r w:rsidR="00841853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施用量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C652DE" w:rsidRDefault="00C652D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・トヨノホシ･･･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窒素成分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3kg（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化成肥料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16-0-16</w:t>
                      </w:r>
                      <w:r w:rsidR="00225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なら</w:t>
                      </w:r>
                      <w:r w:rsidR="0022520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20kg）</w:t>
                      </w:r>
                    </w:p>
                    <w:p w:rsidR="00C652DE" w:rsidRDefault="00C652D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ニシノホシ</w:t>
                      </w:r>
                      <w:r w:rsidR="00225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･･･</w:t>
                      </w:r>
                      <w:r w:rsidR="0022520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窒素成分2kg</w:t>
                      </w:r>
                      <w:r w:rsidR="00225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（化成</w:t>
                      </w:r>
                      <w:r w:rsidR="0022520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肥料</w:t>
                      </w:r>
                      <w:r w:rsidR="00225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16-0-16なら</w:t>
                      </w:r>
                      <w:r w:rsidR="0022520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15kg）</w:t>
                      </w:r>
                    </w:p>
                    <w:p w:rsidR="00225200" w:rsidRPr="00225200" w:rsidRDefault="00225200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チクゴイズミ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･･･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窒素成分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3kg（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化成肥料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16-0-16なら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20kg）</w:t>
                      </w:r>
                    </w:p>
                    <w:p w:rsidR="00F72B4C" w:rsidRPr="008E0F39" w:rsidRDefault="00225200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</w:t>
                      </w:r>
                      <w:r w:rsidR="00F72B4C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ール麦</w:t>
                      </w:r>
                      <w:r w:rsidR="00D129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 w:rsidR="00D129C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サチホゴールデン）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･･･</w:t>
                      </w:r>
                      <w:r w:rsidR="00F72B4C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施用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しない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タンパク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を上げすぎないため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）</w:t>
                      </w:r>
                    </w:p>
                    <w:p w:rsidR="00F72B4C" w:rsidRPr="008E0F39" w:rsidRDefault="00F72B4C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841853" w:rsidRPr="008E0F39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穂肥の施用により子実が充実し、収量向上につながります。</w:t>
                      </w:r>
                    </w:p>
                    <w:p w:rsidR="001665FF" w:rsidRPr="008E0F39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麦の生育を見ながら適期に穂肥を施用しましょう。</w:t>
                      </w:r>
                    </w:p>
                    <w:p w:rsidR="00AE3CAE" w:rsidRDefault="00AE3CAE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8E0F39" w:rsidRPr="008E0F39" w:rsidRDefault="008E0F39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8E0F39" w:rsidRDefault="0068743A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F72B4C" w:rsidRPr="008E0F39" w:rsidRDefault="00D129C8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  <w:r w:rsidR="00F72B4C" w:rsidRPr="008E0F3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0C57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CE" w:rsidRDefault="002914CE" w:rsidP="00D447AA">
      <w:r>
        <w:separator/>
      </w:r>
    </w:p>
  </w:endnote>
  <w:endnote w:type="continuationSeparator" w:id="0">
    <w:p w:rsidR="002914CE" w:rsidRDefault="002914CE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CE" w:rsidRDefault="002914CE" w:rsidP="00D447AA">
      <w:r>
        <w:separator/>
      </w:r>
    </w:p>
  </w:footnote>
  <w:footnote w:type="continuationSeparator" w:id="0">
    <w:p w:rsidR="002914CE" w:rsidRDefault="002914CE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65CAE"/>
    <w:rsid w:val="000764C3"/>
    <w:rsid w:val="0008648F"/>
    <w:rsid w:val="000879FB"/>
    <w:rsid w:val="00095443"/>
    <w:rsid w:val="000B4016"/>
    <w:rsid w:val="000C47EE"/>
    <w:rsid w:val="000C5765"/>
    <w:rsid w:val="000D37CD"/>
    <w:rsid w:val="000D4967"/>
    <w:rsid w:val="000D4D26"/>
    <w:rsid w:val="000E7C85"/>
    <w:rsid w:val="001040C5"/>
    <w:rsid w:val="00107787"/>
    <w:rsid w:val="001345AF"/>
    <w:rsid w:val="001665F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25200"/>
    <w:rsid w:val="002278B7"/>
    <w:rsid w:val="0023432F"/>
    <w:rsid w:val="0024347D"/>
    <w:rsid w:val="00246B14"/>
    <w:rsid w:val="00251018"/>
    <w:rsid w:val="00280339"/>
    <w:rsid w:val="00285482"/>
    <w:rsid w:val="002914CE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5252"/>
    <w:rsid w:val="00367027"/>
    <w:rsid w:val="003730DE"/>
    <w:rsid w:val="00376CB7"/>
    <w:rsid w:val="00391BDA"/>
    <w:rsid w:val="003B1656"/>
    <w:rsid w:val="003C0395"/>
    <w:rsid w:val="003D12E8"/>
    <w:rsid w:val="003E10F7"/>
    <w:rsid w:val="003E631E"/>
    <w:rsid w:val="003F3179"/>
    <w:rsid w:val="003F4078"/>
    <w:rsid w:val="003F7A75"/>
    <w:rsid w:val="00410D0F"/>
    <w:rsid w:val="0042038D"/>
    <w:rsid w:val="004431A7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E5A85"/>
    <w:rsid w:val="004F1B02"/>
    <w:rsid w:val="00500EA3"/>
    <w:rsid w:val="005041CD"/>
    <w:rsid w:val="005043E8"/>
    <w:rsid w:val="00515BA7"/>
    <w:rsid w:val="00520EEA"/>
    <w:rsid w:val="00521F5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2B77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52332"/>
    <w:rsid w:val="00665EA5"/>
    <w:rsid w:val="00667BFD"/>
    <w:rsid w:val="00684A8D"/>
    <w:rsid w:val="0068743A"/>
    <w:rsid w:val="006966F0"/>
    <w:rsid w:val="006976DD"/>
    <w:rsid w:val="006B1EF8"/>
    <w:rsid w:val="006C28B3"/>
    <w:rsid w:val="006D1F3E"/>
    <w:rsid w:val="006D4DAD"/>
    <w:rsid w:val="006E3E79"/>
    <w:rsid w:val="00726957"/>
    <w:rsid w:val="00744ED4"/>
    <w:rsid w:val="00753F41"/>
    <w:rsid w:val="00771D17"/>
    <w:rsid w:val="00773696"/>
    <w:rsid w:val="00780265"/>
    <w:rsid w:val="0078697C"/>
    <w:rsid w:val="007A2E17"/>
    <w:rsid w:val="007A5DC1"/>
    <w:rsid w:val="007B1C0B"/>
    <w:rsid w:val="007B1F9C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1853"/>
    <w:rsid w:val="00843229"/>
    <w:rsid w:val="00846960"/>
    <w:rsid w:val="00862BF8"/>
    <w:rsid w:val="008634AD"/>
    <w:rsid w:val="00885FF4"/>
    <w:rsid w:val="008B3269"/>
    <w:rsid w:val="008C53D1"/>
    <w:rsid w:val="008C60AE"/>
    <w:rsid w:val="008C6F8C"/>
    <w:rsid w:val="008D4BE6"/>
    <w:rsid w:val="008E0F39"/>
    <w:rsid w:val="008E6F3B"/>
    <w:rsid w:val="008F39A4"/>
    <w:rsid w:val="008F670C"/>
    <w:rsid w:val="008F6A11"/>
    <w:rsid w:val="009375B8"/>
    <w:rsid w:val="00940CE1"/>
    <w:rsid w:val="00963186"/>
    <w:rsid w:val="00972882"/>
    <w:rsid w:val="009961A4"/>
    <w:rsid w:val="009B5BB9"/>
    <w:rsid w:val="009C4302"/>
    <w:rsid w:val="009D7B33"/>
    <w:rsid w:val="009F17BC"/>
    <w:rsid w:val="00A11C59"/>
    <w:rsid w:val="00A43896"/>
    <w:rsid w:val="00A44293"/>
    <w:rsid w:val="00A540C4"/>
    <w:rsid w:val="00A56F54"/>
    <w:rsid w:val="00A60A45"/>
    <w:rsid w:val="00A673F5"/>
    <w:rsid w:val="00A81BB4"/>
    <w:rsid w:val="00A93745"/>
    <w:rsid w:val="00AA2261"/>
    <w:rsid w:val="00AA7F54"/>
    <w:rsid w:val="00AB3A8D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278E"/>
    <w:rsid w:val="00B779E3"/>
    <w:rsid w:val="00B85880"/>
    <w:rsid w:val="00B92829"/>
    <w:rsid w:val="00B94D61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652DE"/>
    <w:rsid w:val="00C747A6"/>
    <w:rsid w:val="00C81075"/>
    <w:rsid w:val="00C87E67"/>
    <w:rsid w:val="00C921DA"/>
    <w:rsid w:val="00CB1C4E"/>
    <w:rsid w:val="00CB283D"/>
    <w:rsid w:val="00CB4072"/>
    <w:rsid w:val="00CB7FD7"/>
    <w:rsid w:val="00CC5069"/>
    <w:rsid w:val="00CD48E8"/>
    <w:rsid w:val="00CE22FB"/>
    <w:rsid w:val="00CF298F"/>
    <w:rsid w:val="00CF7147"/>
    <w:rsid w:val="00D02AE4"/>
    <w:rsid w:val="00D1164C"/>
    <w:rsid w:val="00D129C8"/>
    <w:rsid w:val="00D14C6C"/>
    <w:rsid w:val="00D27435"/>
    <w:rsid w:val="00D447AA"/>
    <w:rsid w:val="00D52125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604B6"/>
    <w:rsid w:val="00E60ED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72B4C"/>
    <w:rsid w:val="00F80616"/>
    <w:rsid w:val="00FB0FB4"/>
    <w:rsid w:val="00FB3ACB"/>
    <w:rsid w:val="00FB3DD6"/>
    <w:rsid w:val="00FB67A3"/>
    <w:rsid w:val="00FE7EF3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1A368-C82C-4E7E-B181-1BAC624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7580-1FA7-48DB-AC85-741143CC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2015-09-04T11:32:00Z</cp:lastPrinted>
  <dcterms:created xsi:type="dcterms:W3CDTF">2022-02-14T08:37:00Z</dcterms:created>
  <dcterms:modified xsi:type="dcterms:W3CDTF">2022-02-22T06:38:00Z</dcterms:modified>
</cp:coreProperties>
</file>