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11" w:rsidRDefault="00D72D5D" w:rsidP="0049441E">
      <w:pPr>
        <w:jc w:val="center"/>
        <w:rPr>
          <w:b/>
          <w:sz w:val="24"/>
        </w:rPr>
      </w:pPr>
      <w:bookmarkStart w:id="0" w:name="_GoBack"/>
      <w:bookmarkEnd w:id="0"/>
      <w:r>
        <w:rPr>
          <w:rFonts w:hint="eastAsia"/>
          <w:b/>
          <w:sz w:val="24"/>
        </w:rPr>
        <w:t>平成</w:t>
      </w:r>
      <w:r>
        <w:rPr>
          <w:rFonts w:hint="eastAsia"/>
          <w:b/>
          <w:sz w:val="24"/>
        </w:rPr>
        <w:t>26</w:t>
      </w:r>
      <w:r>
        <w:rPr>
          <w:rFonts w:hint="eastAsia"/>
          <w:b/>
          <w:sz w:val="24"/>
        </w:rPr>
        <w:t xml:space="preserve">年度　</w:t>
      </w:r>
      <w:r w:rsidR="0049441E" w:rsidRPr="0049441E">
        <w:rPr>
          <w:rFonts w:hint="eastAsia"/>
          <w:b/>
          <w:sz w:val="24"/>
        </w:rPr>
        <w:t>精神障がい者地域移行ワーキング</w:t>
      </w:r>
      <w:r>
        <w:rPr>
          <w:rFonts w:hint="eastAsia"/>
          <w:b/>
          <w:sz w:val="24"/>
        </w:rPr>
        <w:t>の取組</w:t>
      </w:r>
    </w:p>
    <w:p w:rsidR="00B2133F" w:rsidRPr="0049441E" w:rsidRDefault="00B2133F" w:rsidP="0049441E">
      <w:pPr>
        <w:jc w:val="center"/>
        <w:rPr>
          <w:b/>
          <w:sz w:val="24"/>
        </w:rPr>
      </w:pPr>
    </w:p>
    <w:p w:rsidR="0049441E" w:rsidRDefault="0049441E" w:rsidP="0049441E">
      <w:pPr>
        <w:jc w:val="center"/>
      </w:pPr>
    </w:p>
    <w:tbl>
      <w:tblPr>
        <w:tblStyle w:val="a3"/>
        <w:tblW w:w="0" w:type="auto"/>
        <w:tblLook w:val="04A0" w:firstRow="1" w:lastRow="0" w:firstColumn="1" w:lastColumn="0" w:noHBand="0" w:noVBand="1"/>
      </w:tblPr>
      <w:tblGrid>
        <w:gridCol w:w="1668"/>
        <w:gridCol w:w="8221"/>
      </w:tblGrid>
      <w:tr w:rsidR="0049441E" w:rsidTr="0049441E">
        <w:tc>
          <w:tcPr>
            <w:tcW w:w="1668" w:type="dxa"/>
            <w:vAlign w:val="center"/>
          </w:tcPr>
          <w:p w:rsidR="0049441E" w:rsidRDefault="0049441E" w:rsidP="0049441E">
            <w:pPr>
              <w:jc w:val="center"/>
            </w:pPr>
            <w:r>
              <w:rPr>
                <w:rFonts w:hint="eastAsia"/>
              </w:rPr>
              <w:t>目　的</w:t>
            </w:r>
          </w:p>
        </w:tc>
        <w:tc>
          <w:tcPr>
            <w:tcW w:w="8221" w:type="dxa"/>
          </w:tcPr>
          <w:p w:rsidR="0049441E" w:rsidRDefault="0049441E" w:rsidP="0049441E">
            <w:pPr>
              <w:rPr>
                <w:rFonts w:ascii="Times New Roman" w:eastAsia="ＭＳ 明朝" w:hAnsi="Times New Roman" w:cs="ＭＳ 明朝"/>
                <w:color w:val="000000"/>
                <w:kern w:val="0"/>
                <w:szCs w:val="21"/>
              </w:rPr>
            </w:pPr>
            <w:r>
              <w:rPr>
                <w:rFonts w:hint="eastAsia"/>
              </w:rPr>
              <w:t xml:space="preserve">　</w:t>
            </w:r>
            <w:r w:rsidRPr="0049441E">
              <w:rPr>
                <w:rFonts w:ascii="Times New Roman" w:eastAsia="ＭＳ 明朝" w:hAnsi="Times New Roman" w:cs="ＭＳ 明朝" w:hint="eastAsia"/>
                <w:color w:val="000000"/>
                <w:kern w:val="0"/>
                <w:szCs w:val="21"/>
              </w:rPr>
              <w:t>精神科病院に入院している精神障がい者の地域移行及び地域定着の促進、並びに精神障がい者が</w:t>
            </w:r>
            <w:r>
              <w:rPr>
                <w:rFonts w:ascii="Times New Roman" w:eastAsia="ＭＳ 明朝" w:hAnsi="Times New Roman" w:cs="ＭＳ 明朝" w:hint="eastAsia"/>
                <w:color w:val="000000"/>
                <w:kern w:val="0"/>
                <w:szCs w:val="21"/>
              </w:rPr>
              <w:t>地域で安心して暮らせる体制の整備について検討を行い</w:t>
            </w:r>
            <w:r w:rsidRPr="0049441E">
              <w:rPr>
                <w:rFonts w:ascii="Times New Roman" w:eastAsia="ＭＳ 明朝" w:hAnsi="Times New Roman" w:cs="ＭＳ 明朝" w:hint="eastAsia"/>
                <w:color w:val="000000"/>
                <w:kern w:val="0"/>
                <w:szCs w:val="21"/>
              </w:rPr>
              <w:t>、地域移行及び地域定着を推進する。</w:t>
            </w:r>
          </w:p>
          <w:p w:rsidR="0049441E" w:rsidRPr="0049441E" w:rsidRDefault="0049441E" w:rsidP="0049441E">
            <w:pPr>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2D04DD">
              <w:rPr>
                <w:rFonts w:ascii="Times New Roman" w:eastAsia="ＭＳ 明朝" w:hAnsi="Times New Roman" w:cs="ＭＳ 明朝" w:hint="eastAsia"/>
                <w:color w:val="000000"/>
                <w:kern w:val="0"/>
                <w:szCs w:val="21"/>
              </w:rPr>
              <w:t>所掌</w:t>
            </w:r>
            <w:r>
              <w:rPr>
                <w:rFonts w:ascii="Times New Roman" w:eastAsia="ＭＳ 明朝" w:hAnsi="Times New Roman" w:cs="ＭＳ 明朝" w:hint="eastAsia"/>
                <w:color w:val="000000"/>
                <w:kern w:val="0"/>
                <w:szCs w:val="21"/>
              </w:rPr>
              <w:t>事務）</w:t>
            </w:r>
            <w:r w:rsidRPr="0049441E">
              <w:rPr>
                <w:rFonts w:ascii="Times New Roman" w:eastAsia="ＭＳ 明朝" w:hAnsi="Times New Roman" w:cs="ＭＳ 明朝" w:hint="eastAsia"/>
                <w:color w:val="000000"/>
                <w:kern w:val="0"/>
                <w:szCs w:val="21"/>
              </w:rPr>
              <w:t>現状及び課題の整理</w:t>
            </w:r>
            <w:r>
              <w:rPr>
                <w:rFonts w:ascii="Times New Roman" w:eastAsia="ＭＳ 明朝" w:hAnsi="Times New Roman" w:cs="ＭＳ 明朝" w:hint="eastAsia"/>
                <w:color w:val="000000"/>
                <w:kern w:val="0"/>
                <w:szCs w:val="21"/>
              </w:rPr>
              <w:t>、</w:t>
            </w:r>
            <w:r w:rsidRPr="0049441E">
              <w:rPr>
                <w:rFonts w:ascii="Times New Roman" w:eastAsia="ＭＳ 明朝" w:hAnsi="Times New Roman" w:cs="ＭＳ 明朝" w:hint="eastAsia"/>
                <w:color w:val="000000"/>
                <w:kern w:val="0"/>
                <w:szCs w:val="21"/>
              </w:rPr>
              <w:t>具体的な施策の検討</w:t>
            </w:r>
          </w:p>
          <w:p w:rsidR="0049441E" w:rsidRPr="0049441E" w:rsidRDefault="0049441E" w:rsidP="002D04DD">
            <w:pPr>
              <w:ind w:firstLineChars="700" w:firstLine="1470"/>
            </w:pPr>
            <w:r w:rsidRPr="0049441E">
              <w:rPr>
                <w:rFonts w:ascii="Times New Roman" w:eastAsia="ＭＳ 明朝" w:hAnsi="Times New Roman" w:cs="ＭＳ 明朝" w:hint="eastAsia"/>
                <w:color w:val="000000"/>
                <w:kern w:val="0"/>
                <w:szCs w:val="21"/>
              </w:rPr>
              <w:t>人材を育成するための研修等の企画</w:t>
            </w:r>
          </w:p>
        </w:tc>
      </w:tr>
      <w:tr w:rsidR="0049441E" w:rsidTr="0049441E">
        <w:tc>
          <w:tcPr>
            <w:tcW w:w="1668" w:type="dxa"/>
          </w:tcPr>
          <w:p w:rsidR="0049441E" w:rsidRDefault="0049441E" w:rsidP="0049441E">
            <w:pPr>
              <w:jc w:val="center"/>
            </w:pPr>
            <w:r>
              <w:rPr>
                <w:rFonts w:hint="eastAsia"/>
              </w:rPr>
              <w:t>構成員</w:t>
            </w:r>
          </w:p>
        </w:tc>
        <w:tc>
          <w:tcPr>
            <w:tcW w:w="8221" w:type="dxa"/>
          </w:tcPr>
          <w:p w:rsidR="0049441E" w:rsidRDefault="0049441E" w:rsidP="0049441E">
            <w:pPr>
              <w:jc w:val="left"/>
            </w:pPr>
            <w:r>
              <w:rPr>
                <w:rFonts w:hint="eastAsia"/>
              </w:rPr>
              <w:t>メンバー：１３名</w:t>
            </w:r>
          </w:p>
          <w:p w:rsidR="0049441E" w:rsidRDefault="0049441E" w:rsidP="0049441E">
            <w:pPr>
              <w:jc w:val="left"/>
            </w:pPr>
            <w:r>
              <w:rPr>
                <w:rFonts w:hint="eastAsia"/>
              </w:rPr>
              <w:t xml:space="preserve">　（所属：精神科病院、相談支援事業所、相談支援機関、市町村、保健所）</w:t>
            </w:r>
          </w:p>
        </w:tc>
      </w:tr>
      <w:tr w:rsidR="0049441E" w:rsidTr="0049441E">
        <w:tc>
          <w:tcPr>
            <w:tcW w:w="1668" w:type="dxa"/>
            <w:vAlign w:val="center"/>
          </w:tcPr>
          <w:p w:rsidR="0049441E" w:rsidRDefault="0049441E" w:rsidP="0049441E">
            <w:pPr>
              <w:jc w:val="center"/>
            </w:pPr>
            <w:r>
              <w:rPr>
                <w:rFonts w:hint="eastAsia"/>
              </w:rPr>
              <w:t>H26</w:t>
            </w:r>
            <w:r>
              <w:rPr>
                <w:rFonts w:hint="eastAsia"/>
              </w:rPr>
              <w:t>年度</w:t>
            </w:r>
          </w:p>
          <w:p w:rsidR="0049441E" w:rsidRDefault="0049441E" w:rsidP="0049441E">
            <w:pPr>
              <w:jc w:val="center"/>
            </w:pPr>
            <w:r>
              <w:rPr>
                <w:rFonts w:hint="eastAsia"/>
              </w:rPr>
              <w:t>事業実績</w:t>
            </w:r>
          </w:p>
        </w:tc>
        <w:tc>
          <w:tcPr>
            <w:tcW w:w="8221" w:type="dxa"/>
          </w:tcPr>
          <w:p w:rsidR="0049441E" w:rsidRDefault="0049441E" w:rsidP="0049441E">
            <w:pPr>
              <w:jc w:val="left"/>
            </w:pPr>
            <w:r>
              <w:rPr>
                <w:rFonts w:hint="eastAsia"/>
              </w:rPr>
              <w:t>【検討経過】</w:t>
            </w:r>
          </w:p>
          <w:p w:rsidR="0049441E" w:rsidRDefault="0049441E" w:rsidP="0049441E">
            <w:pPr>
              <w:jc w:val="left"/>
            </w:pPr>
            <w:r>
              <w:rPr>
                <w:rFonts w:hint="eastAsia"/>
              </w:rPr>
              <w:t>第</w:t>
            </w:r>
            <w:r>
              <w:rPr>
                <w:rFonts w:hint="eastAsia"/>
              </w:rPr>
              <w:t>1</w:t>
            </w:r>
            <w:r>
              <w:rPr>
                <w:rFonts w:hint="eastAsia"/>
              </w:rPr>
              <w:t>回（</w:t>
            </w:r>
            <w:r>
              <w:rPr>
                <w:rFonts w:hint="eastAsia"/>
              </w:rPr>
              <w:t>H26.8.7</w:t>
            </w:r>
            <w:r>
              <w:rPr>
                <w:rFonts w:hint="eastAsia"/>
              </w:rPr>
              <w:t>）</w:t>
            </w:r>
          </w:p>
          <w:p w:rsidR="005974A3" w:rsidRDefault="0049441E" w:rsidP="0049441E">
            <w:pPr>
              <w:jc w:val="left"/>
            </w:pPr>
            <w:r>
              <w:rPr>
                <w:rFonts w:hint="eastAsia"/>
              </w:rPr>
              <w:t xml:space="preserve">　・</w:t>
            </w:r>
            <w:r w:rsidR="005974A3">
              <w:rPr>
                <w:rFonts w:hint="eastAsia"/>
              </w:rPr>
              <w:t>情報交換（精神障がい者の地域移行、地域定着の現状及び課題について）</w:t>
            </w:r>
          </w:p>
          <w:p w:rsidR="00B2133F" w:rsidRDefault="00B2133F" w:rsidP="0049441E">
            <w:pPr>
              <w:jc w:val="left"/>
            </w:pPr>
          </w:p>
          <w:p w:rsidR="005974A3" w:rsidRDefault="005974A3" w:rsidP="0049441E">
            <w:pPr>
              <w:jc w:val="left"/>
            </w:pPr>
            <w:r>
              <w:rPr>
                <w:rFonts w:hint="eastAsia"/>
              </w:rPr>
              <w:t>第</w:t>
            </w:r>
            <w:r>
              <w:rPr>
                <w:rFonts w:hint="eastAsia"/>
              </w:rPr>
              <w:t>2</w:t>
            </w:r>
            <w:r>
              <w:rPr>
                <w:rFonts w:hint="eastAsia"/>
              </w:rPr>
              <w:t>回（</w:t>
            </w:r>
            <w:r>
              <w:rPr>
                <w:rFonts w:hint="eastAsia"/>
              </w:rPr>
              <w:t>H26.9.26</w:t>
            </w:r>
            <w:r>
              <w:rPr>
                <w:rFonts w:hint="eastAsia"/>
              </w:rPr>
              <w:t>）</w:t>
            </w:r>
          </w:p>
          <w:p w:rsidR="005974A3" w:rsidRPr="005974A3" w:rsidRDefault="005974A3" w:rsidP="0049441E">
            <w:pPr>
              <w:jc w:val="left"/>
            </w:pPr>
            <w:r>
              <w:rPr>
                <w:rFonts w:hint="eastAsia"/>
              </w:rPr>
              <w:t xml:space="preserve">　・課題整理（前回の情報交換を踏まえ課題を整理）</w:t>
            </w:r>
          </w:p>
          <w:p w:rsidR="005974A3" w:rsidRPr="005974A3" w:rsidRDefault="005974A3" w:rsidP="0049441E">
            <w:pPr>
              <w:jc w:val="left"/>
            </w:pPr>
            <w:r>
              <w:rPr>
                <w:rFonts w:hint="eastAsia"/>
              </w:rPr>
              <w:t xml:space="preserve">　・ワーキングでの取り組みについて</w:t>
            </w:r>
            <w:r w:rsidR="002D04DD">
              <w:rPr>
                <w:rFonts w:hint="eastAsia"/>
              </w:rPr>
              <w:t>検討</w:t>
            </w:r>
          </w:p>
          <w:tbl>
            <w:tblPr>
              <w:tblStyle w:val="a3"/>
              <w:tblW w:w="0" w:type="auto"/>
              <w:tblInd w:w="454" w:type="dxa"/>
              <w:tblLook w:val="04A0" w:firstRow="1" w:lastRow="0" w:firstColumn="1" w:lastColumn="0" w:noHBand="0" w:noVBand="1"/>
            </w:tblPr>
            <w:tblGrid>
              <w:gridCol w:w="7536"/>
            </w:tblGrid>
            <w:tr w:rsidR="005974A3" w:rsidTr="005974A3">
              <w:tc>
                <w:tcPr>
                  <w:tcW w:w="7536" w:type="dxa"/>
                </w:tcPr>
                <w:p w:rsidR="005974A3" w:rsidRDefault="005974A3" w:rsidP="005974A3">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【検討事項】</w:t>
                  </w:r>
                </w:p>
                <w:p w:rsidR="005974A3" w:rsidRDefault="00B2133F" w:rsidP="005974A3">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①</w:t>
                  </w:r>
                  <w:r w:rsidR="005974A3">
                    <w:rPr>
                      <w:rFonts w:ascii="Times New Roman" w:eastAsia="ＭＳ 明朝" w:hAnsi="Times New Roman" w:cs="ＭＳ 明朝" w:hint="eastAsia"/>
                      <w:color w:val="000000"/>
                      <w:kern w:val="0"/>
                      <w:szCs w:val="21"/>
                    </w:rPr>
                    <w:t>医療機関、地域の連携を効果的に行うため退院支援</w:t>
                  </w:r>
                  <w:r w:rsidR="005974A3" w:rsidRPr="005974A3">
                    <w:rPr>
                      <w:rFonts w:ascii="Times New Roman" w:eastAsia="ＭＳ 明朝" w:hAnsi="Times New Roman" w:cs="ＭＳ 明朝" w:hint="eastAsia"/>
                      <w:color w:val="000000"/>
                      <w:kern w:val="0"/>
                      <w:szCs w:val="21"/>
                    </w:rPr>
                    <w:t>の</w:t>
                  </w:r>
                  <w:r w:rsidR="005974A3">
                    <w:rPr>
                      <w:rFonts w:ascii="Times New Roman" w:eastAsia="ＭＳ 明朝" w:hAnsi="Times New Roman" w:cs="ＭＳ 明朝" w:hint="eastAsia"/>
                      <w:color w:val="000000"/>
                      <w:kern w:val="0"/>
                      <w:szCs w:val="21"/>
                    </w:rPr>
                    <w:t>ﾓﾃﾞﾙ</w:t>
                  </w:r>
                  <w:r w:rsidR="005974A3">
                    <w:rPr>
                      <w:rFonts w:ascii="Times New Roman" w:eastAsia="ＭＳ 明朝" w:hAnsi="Times New Roman" w:cs="ＭＳ 明朝" w:hint="eastAsia"/>
                      <w:color w:val="000000"/>
                      <w:kern w:val="0"/>
                      <w:szCs w:val="21"/>
                    </w:rPr>
                    <w:t>(</w:t>
                  </w:r>
                  <w:r w:rsidR="005974A3">
                    <w:rPr>
                      <w:rFonts w:ascii="Times New Roman" w:eastAsia="ＭＳ 明朝" w:hAnsi="Times New Roman" w:cs="ＭＳ 明朝" w:hint="eastAsia"/>
                      <w:color w:val="000000"/>
                      <w:kern w:val="0"/>
                      <w:szCs w:val="21"/>
                    </w:rPr>
                    <w:t>ﾙｰﾙ</w:t>
                  </w:r>
                  <w:r w:rsidR="005974A3">
                    <w:rPr>
                      <w:rFonts w:ascii="Times New Roman" w:eastAsia="ＭＳ 明朝" w:hAnsi="Times New Roman" w:cs="ＭＳ 明朝" w:hint="eastAsia"/>
                      <w:color w:val="000000"/>
                      <w:kern w:val="0"/>
                      <w:szCs w:val="21"/>
                    </w:rPr>
                    <w:t>)</w:t>
                  </w:r>
                  <w:r w:rsidR="005974A3">
                    <w:rPr>
                      <w:rFonts w:ascii="Times New Roman" w:eastAsia="ＭＳ 明朝" w:hAnsi="Times New Roman" w:cs="ＭＳ 明朝" w:hint="eastAsia"/>
                      <w:color w:val="000000"/>
                      <w:kern w:val="0"/>
                      <w:szCs w:val="21"/>
                    </w:rPr>
                    <w:t>が必要</w:t>
                  </w:r>
                </w:p>
                <w:p w:rsidR="005974A3" w:rsidRPr="005974A3" w:rsidRDefault="00B2133F" w:rsidP="00B2133F">
                  <w:pPr>
                    <w:jc w:val="left"/>
                  </w:pPr>
                  <w:r>
                    <w:rPr>
                      <w:rFonts w:hint="eastAsia"/>
                    </w:rPr>
                    <w:t>②</w:t>
                  </w:r>
                  <w:r w:rsidR="002D04DD">
                    <w:rPr>
                      <w:rFonts w:hint="eastAsia"/>
                    </w:rPr>
                    <w:t>地域の受け皿やｻｰﾋﾞｽの支給決定に伴う課題について整理を行う必要あり</w:t>
                  </w:r>
                  <w:r w:rsidR="005974A3">
                    <w:rPr>
                      <w:rFonts w:hint="eastAsia"/>
                    </w:rPr>
                    <w:t xml:space="preserve">　　</w:t>
                  </w:r>
                </w:p>
              </w:tc>
            </w:tr>
          </w:tbl>
          <w:p w:rsidR="00B2133F" w:rsidRDefault="00B2133F" w:rsidP="0049441E">
            <w:pPr>
              <w:jc w:val="left"/>
            </w:pPr>
          </w:p>
          <w:p w:rsidR="005974A3" w:rsidRDefault="005974A3" w:rsidP="0049441E">
            <w:pPr>
              <w:jc w:val="left"/>
            </w:pPr>
            <w:r>
              <w:rPr>
                <w:rFonts w:hint="eastAsia"/>
              </w:rPr>
              <w:t>第</w:t>
            </w:r>
            <w:r>
              <w:rPr>
                <w:rFonts w:hint="eastAsia"/>
              </w:rPr>
              <w:t>3</w:t>
            </w:r>
            <w:r>
              <w:rPr>
                <w:rFonts w:hint="eastAsia"/>
              </w:rPr>
              <w:t>回（</w:t>
            </w:r>
            <w:r>
              <w:rPr>
                <w:rFonts w:hint="eastAsia"/>
              </w:rPr>
              <w:t>H26.11.4</w:t>
            </w:r>
            <w:r>
              <w:rPr>
                <w:rFonts w:hint="eastAsia"/>
              </w:rPr>
              <w:t>）</w:t>
            </w:r>
          </w:p>
          <w:p w:rsidR="005974A3" w:rsidRDefault="005974A3" w:rsidP="0049441E">
            <w:pPr>
              <w:jc w:val="left"/>
            </w:pPr>
            <w:r>
              <w:rPr>
                <w:rFonts w:hint="eastAsia"/>
              </w:rPr>
              <w:t xml:space="preserve">　・</w:t>
            </w:r>
            <w:r w:rsidR="00405D4B">
              <w:rPr>
                <w:rFonts w:hint="eastAsia"/>
              </w:rPr>
              <w:t>作業（</w:t>
            </w:r>
            <w:r w:rsidR="00B2133F">
              <w:rPr>
                <w:rFonts w:hint="eastAsia"/>
              </w:rPr>
              <w:t>退院支援のルールの検討等</w:t>
            </w:r>
            <w:r w:rsidR="00405D4B">
              <w:rPr>
                <w:rFonts w:hint="eastAsia"/>
              </w:rPr>
              <w:t>）</w:t>
            </w:r>
          </w:p>
          <w:p w:rsidR="005974A3" w:rsidRDefault="005974A3" w:rsidP="0049441E">
            <w:pPr>
              <w:jc w:val="left"/>
            </w:pPr>
            <w:r>
              <w:rPr>
                <w:rFonts w:hint="eastAsia"/>
              </w:rPr>
              <w:t xml:space="preserve">　・</w:t>
            </w:r>
            <w:r w:rsidR="00405D4B">
              <w:rPr>
                <w:rFonts w:hint="eastAsia"/>
              </w:rPr>
              <w:t>意見交換（</w:t>
            </w:r>
            <w:r>
              <w:rPr>
                <w:rFonts w:hint="eastAsia"/>
              </w:rPr>
              <w:t>12/8</w:t>
            </w:r>
            <w:r>
              <w:rPr>
                <w:rFonts w:hint="eastAsia"/>
              </w:rPr>
              <w:t>精神障がい者地域移行・地域定着促進研修会について</w:t>
            </w:r>
            <w:r w:rsidR="00405D4B">
              <w:rPr>
                <w:rFonts w:hint="eastAsia"/>
              </w:rPr>
              <w:t>）</w:t>
            </w:r>
          </w:p>
          <w:p w:rsidR="00B2133F" w:rsidRDefault="00B2133F" w:rsidP="0049441E">
            <w:pPr>
              <w:jc w:val="left"/>
            </w:pPr>
          </w:p>
          <w:p w:rsidR="005974A3" w:rsidRDefault="005974A3" w:rsidP="0049441E">
            <w:pPr>
              <w:jc w:val="left"/>
            </w:pPr>
            <w:r>
              <w:rPr>
                <w:rFonts w:hint="eastAsia"/>
              </w:rPr>
              <w:t>第</w:t>
            </w:r>
            <w:r>
              <w:rPr>
                <w:rFonts w:hint="eastAsia"/>
              </w:rPr>
              <w:t>4</w:t>
            </w:r>
            <w:r>
              <w:rPr>
                <w:rFonts w:hint="eastAsia"/>
              </w:rPr>
              <w:t>回（</w:t>
            </w:r>
            <w:r w:rsidR="00405D4B">
              <w:rPr>
                <w:rFonts w:hint="eastAsia"/>
              </w:rPr>
              <w:t>H27.2.16</w:t>
            </w:r>
            <w:r w:rsidR="00405D4B">
              <w:rPr>
                <w:rFonts w:hint="eastAsia"/>
              </w:rPr>
              <w:t>）</w:t>
            </w:r>
          </w:p>
          <w:p w:rsidR="00405D4B" w:rsidRPr="005974A3" w:rsidRDefault="00405D4B" w:rsidP="0049441E">
            <w:pPr>
              <w:jc w:val="left"/>
            </w:pPr>
            <w:r>
              <w:rPr>
                <w:rFonts w:hint="eastAsia"/>
              </w:rPr>
              <w:t xml:space="preserve">　・意見交換（これまでの取り組みの振り返り及び今後の計画について）</w:t>
            </w:r>
          </w:p>
          <w:p w:rsidR="0049441E" w:rsidRDefault="0049441E" w:rsidP="00B2133F">
            <w:pPr>
              <w:jc w:val="left"/>
            </w:pPr>
          </w:p>
        </w:tc>
      </w:tr>
      <w:tr w:rsidR="0049441E" w:rsidTr="0049441E">
        <w:tc>
          <w:tcPr>
            <w:tcW w:w="1668" w:type="dxa"/>
            <w:vAlign w:val="center"/>
          </w:tcPr>
          <w:p w:rsidR="0049441E" w:rsidRDefault="00B2133F" w:rsidP="00B2133F">
            <w:pPr>
              <w:jc w:val="center"/>
            </w:pPr>
            <w:r>
              <w:rPr>
                <w:rFonts w:hint="eastAsia"/>
              </w:rPr>
              <w:t>今後の課題等</w:t>
            </w:r>
          </w:p>
        </w:tc>
        <w:tc>
          <w:tcPr>
            <w:tcW w:w="8221" w:type="dxa"/>
          </w:tcPr>
          <w:p w:rsidR="002D04DD" w:rsidRDefault="002D04DD" w:rsidP="0049441E">
            <w:pPr>
              <w:jc w:val="left"/>
            </w:pPr>
          </w:p>
          <w:p w:rsidR="00B2133F" w:rsidRDefault="00B2133F" w:rsidP="0049441E">
            <w:pPr>
              <w:jc w:val="left"/>
            </w:pPr>
            <w:r>
              <w:rPr>
                <w:rFonts w:hint="eastAsia"/>
              </w:rPr>
              <w:t>【ワーキングメンバーからの意見】</w:t>
            </w:r>
          </w:p>
          <w:p w:rsidR="00B2133F" w:rsidRDefault="00B2133F" w:rsidP="00B2133F">
            <w:pPr>
              <w:jc w:val="left"/>
            </w:pPr>
            <w:r>
              <w:rPr>
                <w:rFonts w:hint="eastAsia"/>
              </w:rPr>
              <w:t xml:space="preserve">　・地域移行の研修会は、その場限りの盛り上がりで終わってしまう。</w:t>
            </w:r>
          </w:p>
          <w:p w:rsidR="00B2133F" w:rsidRDefault="00B2133F" w:rsidP="00B2133F">
            <w:pPr>
              <w:ind w:firstLineChars="200" w:firstLine="420"/>
              <w:jc w:val="left"/>
            </w:pPr>
            <w:r>
              <w:rPr>
                <w:rFonts w:hint="eastAsia"/>
              </w:rPr>
              <w:t>研修を次につなげる仕組みが必要。</w:t>
            </w:r>
          </w:p>
          <w:p w:rsidR="00B2133F" w:rsidRDefault="00B2133F" w:rsidP="00B2133F">
            <w:pPr>
              <w:jc w:val="left"/>
            </w:pPr>
            <w:r>
              <w:rPr>
                <w:rFonts w:hint="eastAsia"/>
              </w:rPr>
              <w:t xml:space="preserve">　・</w:t>
            </w:r>
            <w:r w:rsidRPr="007E751A">
              <w:rPr>
                <w:rFonts w:ascii="Times New Roman" w:eastAsia="ＭＳ 明朝" w:hAnsi="Times New Roman" w:cs="ＭＳ 明朝" w:hint="eastAsia"/>
                <w:color w:val="000000"/>
                <w:kern w:val="0"/>
                <w:szCs w:val="21"/>
              </w:rPr>
              <w:t>地域包括支援センターや相談支援事業推進協議会</w:t>
            </w:r>
            <w:r>
              <w:rPr>
                <w:rFonts w:ascii="Times New Roman" w:eastAsia="ＭＳ 明朝" w:hAnsi="Times New Roman" w:cs="ＭＳ 明朝" w:hint="eastAsia"/>
                <w:color w:val="000000"/>
                <w:kern w:val="0"/>
                <w:szCs w:val="21"/>
              </w:rPr>
              <w:t>とも</w:t>
            </w:r>
            <w:r w:rsidRPr="007E751A">
              <w:rPr>
                <w:rFonts w:ascii="Times New Roman" w:eastAsia="ＭＳ 明朝" w:hAnsi="Times New Roman" w:cs="ＭＳ 明朝" w:hint="eastAsia"/>
                <w:color w:val="000000"/>
                <w:kern w:val="0"/>
                <w:szCs w:val="21"/>
              </w:rPr>
              <w:t>意見交換を行う</w:t>
            </w:r>
            <w:r>
              <w:rPr>
                <w:rFonts w:ascii="Times New Roman" w:eastAsia="ＭＳ 明朝" w:hAnsi="Times New Roman" w:cs="ＭＳ 明朝" w:hint="eastAsia"/>
                <w:color w:val="000000"/>
                <w:kern w:val="0"/>
                <w:szCs w:val="21"/>
              </w:rPr>
              <w:t>必要がある</w:t>
            </w:r>
            <w:r w:rsidRPr="007E751A">
              <w:rPr>
                <w:rFonts w:ascii="Times New Roman" w:eastAsia="ＭＳ 明朝" w:hAnsi="Times New Roman" w:cs="ＭＳ 明朝" w:hint="eastAsia"/>
                <w:color w:val="000000"/>
                <w:kern w:val="0"/>
                <w:szCs w:val="21"/>
              </w:rPr>
              <w:t>。</w:t>
            </w:r>
          </w:p>
          <w:p w:rsidR="002D04DD" w:rsidRDefault="002D04DD" w:rsidP="0049441E">
            <w:pPr>
              <w:jc w:val="left"/>
            </w:pPr>
          </w:p>
          <w:p w:rsidR="0049441E" w:rsidRDefault="00F75A6B" w:rsidP="0049441E">
            <w:pPr>
              <w:jc w:val="left"/>
            </w:pPr>
            <w:r>
              <w:rPr>
                <w:rFonts w:hint="eastAsia"/>
              </w:rPr>
              <w:t>【今後の課題】</w:t>
            </w:r>
          </w:p>
          <w:p w:rsidR="00F75A6B" w:rsidRDefault="00F75A6B" w:rsidP="00F75A6B">
            <w:pPr>
              <w:rPr>
                <w:rFonts w:asciiTheme="minorEastAsia" w:hAnsiTheme="minorEastAsia" w:cs="ＭＳ ゴシック"/>
                <w:bCs/>
                <w:color w:val="000000"/>
                <w:kern w:val="0"/>
                <w:szCs w:val="21"/>
              </w:rPr>
            </w:pPr>
            <w:r>
              <w:rPr>
                <w:rFonts w:hint="eastAsia"/>
              </w:rPr>
              <w:t xml:space="preserve">　</w:t>
            </w:r>
            <w:r w:rsidRPr="00F75A6B">
              <w:rPr>
                <w:rFonts w:asciiTheme="minorEastAsia" w:hAnsiTheme="minorEastAsia" w:hint="eastAsia"/>
              </w:rPr>
              <w:t>・</w:t>
            </w:r>
            <w:r w:rsidRPr="00F75A6B">
              <w:rPr>
                <w:rFonts w:asciiTheme="minorEastAsia" w:hAnsiTheme="minorEastAsia" w:cs="ＭＳ ゴシック" w:hint="eastAsia"/>
                <w:bCs/>
                <w:color w:val="000000"/>
                <w:kern w:val="0"/>
                <w:szCs w:val="21"/>
              </w:rPr>
              <w:t>医療と地域の連携の推進</w:t>
            </w:r>
            <w:r>
              <w:rPr>
                <w:rFonts w:asciiTheme="minorEastAsia" w:hAnsiTheme="minorEastAsia" w:cs="ＭＳ ゴシック" w:hint="eastAsia"/>
                <w:bCs/>
                <w:color w:val="000000"/>
                <w:kern w:val="0"/>
                <w:szCs w:val="21"/>
              </w:rPr>
              <w:t>するため、退院にむけた</w:t>
            </w:r>
            <w:r w:rsidR="00D209D0">
              <w:rPr>
                <w:rFonts w:asciiTheme="minorEastAsia" w:hAnsiTheme="minorEastAsia" w:cs="ＭＳ ゴシック" w:hint="eastAsia"/>
                <w:bCs/>
                <w:color w:val="000000"/>
                <w:kern w:val="0"/>
                <w:szCs w:val="21"/>
              </w:rPr>
              <w:t>標準ルール作り</w:t>
            </w:r>
            <w:r>
              <w:rPr>
                <w:rFonts w:asciiTheme="minorEastAsia" w:hAnsiTheme="minorEastAsia" w:cs="ＭＳ ゴシック" w:hint="eastAsia"/>
                <w:bCs/>
                <w:color w:val="000000"/>
                <w:kern w:val="0"/>
                <w:szCs w:val="21"/>
              </w:rPr>
              <w:t>が必要</w:t>
            </w:r>
          </w:p>
          <w:p w:rsidR="00F75A6B" w:rsidRDefault="00F75A6B" w:rsidP="00F75A6B">
            <w:r>
              <w:rPr>
                <w:rFonts w:asciiTheme="minorEastAsia" w:hAnsiTheme="minorEastAsia" w:cs="ＭＳ ゴシック" w:hint="eastAsia"/>
                <w:bCs/>
                <w:color w:val="000000"/>
                <w:kern w:val="0"/>
                <w:szCs w:val="21"/>
              </w:rPr>
              <w:t xml:space="preserve">　・</w:t>
            </w:r>
            <w:r>
              <w:rPr>
                <w:rFonts w:hint="eastAsia"/>
              </w:rPr>
              <w:t>ワーキングだけでは解決が難しい課題も多く、関係団体との協議が必要</w:t>
            </w:r>
          </w:p>
          <w:p w:rsidR="00F75A6B" w:rsidRPr="00F75A6B" w:rsidRDefault="00F75A6B" w:rsidP="00F75A6B"/>
        </w:tc>
      </w:tr>
    </w:tbl>
    <w:p w:rsidR="0049441E" w:rsidRDefault="0049441E" w:rsidP="0049441E">
      <w:pPr>
        <w:jc w:val="left"/>
      </w:pPr>
    </w:p>
    <w:sectPr w:rsidR="0049441E" w:rsidSect="007E751A">
      <w:pgSz w:w="11906" w:h="16838"/>
      <w:pgMar w:top="1440" w:right="1077" w:bottom="1440" w:left="1077" w:header="851" w:footer="992" w:gutter="0"/>
      <w:cols w:space="425"/>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41E"/>
    <w:rsid w:val="0001451E"/>
    <w:rsid w:val="00035295"/>
    <w:rsid w:val="00042476"/>
    <w:rsid w:val="00054AD4"/>
    <w:rsid w:val="00055B30"/>
    <w:rsid w:val="00061772"/>
    <w:rsid w:val="000772A4"/>
    <w:rsid w:val="000848D1"/>
    <w:rsid w:val="000A15C8"/>
    <w:rsid w:val="000B1340"/>
    <w:rsid w:val="000B188E"/>
    <w:rsid w:val="000B2A19"/>
    <w:rsid w:val="000C06BE"/>
    <w:rsid w:val="00111876"/>
    <w:rsid w:val="00127DC1"/>
    <w:rsid w:val="001826C7"/>
    <w:rsid w:val="00186779"/>
    <w:rsid w:val="00193A8D"/>
    <w:rsid w:val="0019771D"/>
    <w:rsid w:val="001C2DAF"/>
    <w:rsid w:val="001C629D"/>
    <w:rsid w:val="001E1239"/>
    <w:rsid w:val="001E24D2"/>
    <w:rsid w:val="001E2778"/>
    <w:rsid w:val="001E5CA2"/>
    <w:rsid w:val="001F05B4"/>
    <w:rsid w:val="002003D4"/>
    <w:rsid w:val="00216ACB"/>
    <w:rsid w:val="00233B34"/>
    <w:rsid w:val="00246A17"/>
    <w:rsid w:val="00250E57"/>
    <w:rsid w:val="002638F4"/>
    <w:rsid w:val="002668DA"/>
    <w:rsid w:val="00270228"/>
    <w:rsid w:val="002807CE"/>
    <w:rsid w:val="00281AD0"/>
    <w:rsid w:val="002833FD"/>
    <w:rsid w:val="002C4B87"/>
    <w:rsid w:val="002C55DD"/>
    <w:rsid w:val="002D04DD"/>
    <w:rsid w:val="002D1157"/>
    <w:rsid w:val="002D23EE"/>
    <w:rsid w:val="002D4F99"/>
    <w:rsid w:val="002F74AA"/>
    <w:rsid w:val="00312661"/>
    <w:rsid w:val="00315A23"/>
    <w:rsid w:val="00346899"/>
    <w:rsid w:val="00380848"/>
    <w:rsid w:val="003873F9"/>
    <w:rsid w:val="003912E3"/>
    <w:rsid w:val="00396C97"/>
    <w:rsid w:val="003B7979"/>
    <w:rsid w:val="003D6A9E"/>
    <w:rsid w:val="003F1622"/>
    <w:rsid w:val="00405D4B"/>
    <w:rsid w:val="00426841"/>
    <w:rsid w:val="0044487E"/>
    <w:rsid w:val="00483323"/>
    <w:rsid w:val="00493C4E"/>
    <w:rsid w:val="0049441E"/>
    <w:rsid w:val="004B5E5D"/>
    <w:rsid w:val="004C72AA"/>
    <w:rsid w:val="004D3EF2"/>
    <w:rsid w:val="004D476B"/>
    <w:rsid w:val="004F70DF"/>
    <w:rsid w:val="005107DF"/>
    <w:rsid w:val="00510B19"/>
    <w:rsid w:val="005222A0"/>
    <w:rsid w:val="00523DCE"/>
    <w:rsid w:val="00524867"/>
    <w:rsid w:val="005518D9"/>
    <w:rsid w:val="005974A3"/>
    <w:rsid w:val="005B6382"/>
    <w:rsid w:val="005C034E"/>
    <w:rsid w:val="005E23B7"/>
    <w:rsid w:val="006130BC"/>
    <w:rsid w:val="00615B03"/>
    <w:rsid w:val="006210E1"/>
    <w:rsid w:val="00656D4F"/>
    <w:rsid w:val="00657C82"/>
    <w:rsid w:val="0068328B"/>
    <w:rsid w:val="00686448"/>
    <w:rsid w:val="00696EDB"/>
    <w:rsid w:val="006A24CB"/>
    <w:rsid w:val="006B4D3F"/>
    <w:rsid w:val="006D2A3A"/>
    <w:rsid w:val="006D6D6D"/>
    <w:rsid w:val="006E3157"/>
    <w:rsid w:val="006E5B25"/>
    <w:rsid w:val="006F58C0"/>
    <w:rsid w:val="0070324C"/>
    <w:rsid w:val="00703DF3"/>
    <w:rsid w:val="00706CF7"/>
    <w:rsid w:val="00724837"/>
    <w:rsid w:val="00737B6A"/>
    <w:rsid w:val="007439C9"/>
    <w:rsid w:val="00754E03"/>
    <w:rsid w:val="00755E77"/>
    <w:rsid w:val="00770997"/>
    <w:rsid w:val="00774558"/>
    <w:rsid w:val="00774AD6"/>
    <w:rsid w:val="007B1821"/>
    <w:rsid w:val="007C4D9B"/>
    <w:rsid w:val="007C7C5C"/>
    <w:rsid w:val="007E5A3C"/>
    <w:rsid w:val="007E751A"/>
    <w:rsid w:val="00807D94"/>
    <w:rsid w:val="00812897"/>
    <w:rsid w:val="00822781"/>
    <w:rsid w:val="00853940"/>
    <w:rsid w:val="0085675C"/>
    <w:rsid w:val="00865ADC"/>
    <w:rsid w:val="008726D1"/>
    <w:rsid w:val="00874104"/>
    <w:rsid w:val="00874373"/>
    <w:rsid w:val="008A239A"/>
    <w:rsid w:val="008A3AB0"/>
    <w:rsid w:val="008C77D0"/>
    <w:rsid w:val="008D2CE7"/>
    <w:rsid w:val="008E00CE"/>
    <w:rsid w:val="008E324B"/>
    <w:rsid w:val="008F3FA0"/>
    <w:rsid w:val="008F6A11"/>
    <w:rsid w:val="009119F8"/>
    <w:rsid w:val="00930DFF"/>
    <w:rsid w:val="00931DC2"/>
    <w:rsid w:val="00940946"/>
    <w:rsid w:val="00942739"/>
    <w:rsid w:val="00946369"/>
    <w:rsid w:val="00950702"/>
    <w:rsid w:val="009604B6"/>
    <w:rsid w:val="0097068C"/>
    <w:rsid w:val="00973816"/>
    <w:rsid w:val="009739C3"/>
    <w:rsid w:val="00985FF0"/>
    <w:rsid w:val="009A7B04"/>
    <w:rsid w:val="009C0272"/>
    <w:rsid w:val="009C160C"/>
    <w:rsid w:val="009C21E3"/>
    <w:rsid w:val="009C2300"/>
    <w:rsid w:val="009D4096"/>
    <w:rsid w:val="00A0383C"/>
    <w:rsid w:val="00A11BC9"/>
    <w:rsid w:val="00A244BB"/>
    <w:rsid w:val="00A247AA"/>
    <w:rsid w:val="00A30D48"/>
    <w:rsid w:val="00A57E48"/>
    <w:rsid w:val="00A70D9D"/>
    <w:rsid w:val="00A95370"/>
    <w:rsid w:val="00A962B0"/>
    <w:rsid w:val="00AB40AD"/>
    <w:rsid w:val="00AC592F"/>
    <w:rsid w:val="00AD1CE6"/>
    <w:rsid w:val="00AF642D"/>
    <w:rsid w:val="00B02748"/>
    <w:rsid w:val="00B20219"/>
    <w:rsid w:val="00B2133F"/>
    <w:rsid w:val="00B3098D"/>
    <w:rsid w:val="00B37210"/>
    <w:rsid w:val="00B46736"/>
    <w:rsid w:val="00B56D6B"/>
    <w:rsid w:val="00B64D45"/>
    <w:rsid w:val="00BA795C"/>
    <w:rsid w:val="00BD27CF"/>
    <w:rsid w:val="00BE0E19"/>
    <w:rsid w:val="00C04D73"/>
    <w:rsid w:val="00C12E3B"/>
    <w:rsid w:val="00C41866"/>
    <w:rsid w:val="00C478C6"/>
    <w:rsid w:val="00C50133"/>
    <w:rsid w:val="00C5335B"/>
    <w:rsid w:val="00C75C9C"/>
    <w:rsid w:val="00C80B11"/>
    <w:rsid w:val="00C978C8"/>
    <w:rsid w:val="00CB11CC"/>
    <w:rsid w:val="00CB6A56"/>
    <w:rsid w:val="00CC5789"/>
    <w:rsid w:val="00CD0323"/>
    <w:rsid w:val="00CE528B"/>
    <w:rsid w:val="00D20115"/>
    <w:rsid w:val="00D208C0"/>
    <w:rsid w:val="00D209D0"/>
    <w:rsid w:val="00D26D1E"/>
    <w:rsid w:val="00D35775"/>
    <w:rsid w:val="00D72D5D"/>
    <w:rsid w:val="00D73D0F"/>
    <w:rsid w:val="00D87C0F"/>
    <w:rsid w:val="00DD5C48"/>
    <w:rsid w:val="00DE1E6C"/>
    <w:rsid w:val="00DF546D"/>
    <w:rsid w:val="00DF76FD"/>
    <w:rsid w:val="00E04B7B"/>
    <w:rsid w:val="00E15630"/>
    <w:rsid w:val="00E20D13"/>
    <w:rsid w:val="00E30E0D"/>
    <w:rsid w:val="00E3673F"/>
    <w:rsid w:val="00E43312"/>
    <w:rsid w:val="00E47DF2"/>
    <w:rsid w:val="00E51943"/>
    <w:rsid w:val="00E85B12"/>
    <w:rsid w:val="00E85C05"/>
    <w:rsid w:val="00E933AD"/>
    <w:rsid w:val="00EC68D6"/>
    <w:rsid w:val="00EF562B"/>
    <w:rsid w:val="00EF5EE4"/>
    <w:rsid w:val="00F026EE"/>
    <w:rsid w:val="00F03B06"/>
    <w:rsid w:val="00F23C94"/>
    <w:rsid w:val="00F26676"/>
    <w:rsid w:val="00F45557"/>
    <w:rsid w:val="00F56BC3"/>
    <w:rsid w:val="00F625C1"/>
    <w:rsid w:val="00F74811"/>
    <w:rsid w:val="00F75A6B"/>
    <w:rsid w:val="00F82B58"/>
    <w:rsid w:val="00F83E1D"/>
    <w:rsid w:val="00F84258"/>
    <w:rsid w:val="00FA2C1D"/>
    <w:rsid w:val="00FA547D"/>
    <w:rsid w:val="00FC5EE4"/>
    <w:rsid w:val="00FE017E"/>
    <w:rsid w:val="00FE5522"/>
    <w:rsid w:val="00FF3B4A"/>
    <w:rsid w:val="00FF5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4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75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751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4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75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75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2</cp:revision>
  <cp:lastPrinted>2015-07-29T07:15:00Z</cp:lastPrinted>
  <dcterms:created xsi:type="dcterms:W3CDTF">2016-03-30T11:23:00Z</dcterms:created>
  <dcterms:modified xsi:type="dcterms:W3CDTF">2016-03-30T11:23:00Z</dcterms:modified>
</cp:coreProperties>
</file>