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2C" w:rsidRPr="00AC78C2" w:rsidRDefault="00F76F2C" w:rsidP="00216D79">
      <w:pPr>
        <w:jc w:val="center"/>
        <w:rPr>
          <w:rFonts w:asciiTheme="majorEastAsia" w:eastAsiaTheme="majorEastAsia" w:hAnsiTheme="majorEastAsia" w:cs="メイリオ"/>
          <w:b/>
          <w:sz w:val="28"/>
          <w:szCs w:val="28"/>
        </w:rPr>
      </w:pPr>
      <w:r w:rsidRPr="00AC78C2">
        <w:rPr>
          <w:rFonts w:asciiTheme="majorEastAsia" w:eastAsiaTheme="majorEastAsia" w:hAnsiTheme="majorEastAsia" w:cs="メイリオ" w:hint="eastAsia"/>
          <w:b/>
          <w:sz w:val="28"/>
          <w:szCs w:val="28"/>
        </w:rPr>
        <w:t>運営規程</w:t>
      </w:r>
      <w:r w:rsidR="006561E9">
        <w:rPr>
          <w:rFonts w:asciiTheme="majorEastAsia" w:eastAsiaTheme="majorEastAsia" w:hAnsiTheme="majorEastAsia" w:cs="メイリオ" w:hint="eastAsia"/>
          <w:b/>
          <w:sz w:val="28"/>
          <w:szCs w:val="28"/>
        </w:rPr>
        <w:t>のイメージ</w:t>
      </w:r>
    </w:p>
    <w:p w:rsidR="008F6A11" w:rsidRPr="00AC78C2" w:rsidRDefault="00F76F2C" w:rsidP="00216D79">
      <w:pPr>
        <w:ind w:firstLineChars="400" w:firstLine="895"/>
        <w:jc w:val="center"/>
        <w:rPr>
          <w:rFonts w:asciiTheme="majorEastAsia" w:eastAsiaTheme="majorEastAsia" w:hAnsiTheme="majorEastAsia" w:cs="メイリオ"/>
          <w:b/>
          <w:sz w:val="24"/>
          <w:szCs w:val="24"/>
        </w:rPr>
      </w:pPr>
      <w:r w:rsidRPr="00AC78C2">
        <w:rPr>
          <w:rFonts w:asciiTheme="majorEastAsia" w:eastAsiaTheme="majorEastAsia" w:hAnsiTheme="majorEastAsia" w:cs="メイリオ" w:hint="eastAsia"/>
          <w:b/>
          <w:sz w:val="24"/>
          <w:szCs w:val="24"/>
        </w:rPr>
        <w:t>（指定居宅療養管理指導・指定介護予防居宅療養管理指導）</w:t>
      </w:r>
    </w:p>
    <w:p w:rsidR="008A5876" w:rsidRPr="008A5876" w:rsidRDefault="008A5876">
      <w:pPr>
        <w:rPr>
          <w:rFonts w:asciiTheme="minorEastAsia" w:hAnsiTheme="minorEastAsia" w:cs="メイリオ"/>
          <w:sz w:val="24"/>
          <w:szCs w:val="24"/>
        </w:rPr>
      </w:pPr>
    </w:p>
    <w:p w:rsidR="00F76F2C" w:rsidRPr="008A5876" w:rsidRDefault="00F76F2C">
      <w:pPr>
        <w:rPr>
          <w:rFonts w:asciiTheme="minorEastAsia" w:hAnsiTheme="minorEastAsia" w:cs="メイリオ"/>
          <w:sz w:val="24"/>
          <w:szCs w:val="24"/>
        </w:rPr>
      </w:pPr>
      <w:r w:rsidRPr="008A5876">
        <w:rPr>
          <w:rFonts w:asciiTheme="minorEastAsia" w:hAnsiTheme="minorEastAsia" w:cs="メイリオ" w:hint="eastAsia"/>
          <w:sz w:val="24"/>
          <w:szCs w:val="24"/>
        </w:rPr>
        <w:t>（事業の目的）</w:t>
      </w:r>
    </w:p>
    <w:p w:rsidR="00F76F2C" w:rsidRPr="008A5876" w:rsidRDefault="00130173" w:rsidP="00B30B6F">
      <w:pPr>
        <w:ind w:left="223" w:hangingChars="100" w:hanging="223"/>
        <w:rPr>
          <w:rFonts w:asciiTheme="minorEastAsia" w:hAnsiTheme="minorEastAsia" w:cs="メイリオ"/>
          <w:sz w:val="24"/>
          <w:szCs w:val="24"/>
        </w:rPr>
      </w:pPr>
      <w:r w:rsidRPr="008A5876">
        <w:rPr>
          <w:rFonts w:asciiTheme="minorEastAsia" w:hAnsiTheme="minorEastAsia" w:cs="メイリオ" w:hint="eastAsia"/>
          <w:sz w:val="24"/>
          <w:szCs w:val="24"/>
        </w:rPr>
        <w:t xml:space="preserve">第1条　</w:t>
      </w:r>
      <w:r w:rsidR="00F76F2C" w:rsidRPr="008A5876">
        <w:rPr>
          <w:rFonts w:asciiTheme="minorEastAsia" w:hAnsiTheme="minorEastAsia" w:cs="メイリオ" w:hint="eastAsia"/>
          <w:sz w:val="24"/>
          <w:szCs w:val="24"/>
        </w:rPr>
        <w:t>医療法人△△会</w:t>
      </w:r>
      <w:r w:rsidR="00C64BAA">
        <w:rPr>
          <w:rFonts w:asciiTheme="minorEastAsia" w:hAnsiTheme="minorEastAsia" w:cs="メイリオ" w:hint="eastAsia"/>
          <w:sz w:val="24"/>
          <w:szCs w:val="24"/>
        </w:rPr>
        <w:t>（法人名）</w:t>
      </w:r>
      <w:r w:rsidR="00F76F2C" w:rsidRPr="008A5876">
        <w:rPr>
          <w:rFonts w:asciiTheme="minorEastAsia" w:hAnsiTheme="minorEastAsia" w:cs="メイリオ" w:hint="eastAsia"/>
          <w:sz w:val="24"/>
          <w:szCs w:val="24"/>
        </w:rPr>
        <w:t>が開設する○○（事業所名）（</w:t>
      </w:r>
      <w:r w:rsidR="00704882" w:rsidRPr="008A5876">
        <w:rPr>
          <w:rFonts w:asciiTheme="minorEastAsia" w:hAnsiTheme="minorEastAsia" w:cs="メイリオ" w:hint="eastAsia"/>
          <w:sz w:val="24"/>
          <w:szCs w:val="24"/>
        </w:rPr>
        <w:t>以下</w:t>
      </w:r>
      <w:r w:rsidR="00F76F2C" w:rsidRPr="008A5876">
        <w:rPr>
          <w:rFonts w:asciiTheme="minorEastAsia" w:hAnsiTheme="minorEastAsia" w:cs="メイリオ" w:hint="eastAsia"/>
          <w:sz w:val="24"/>
          <w:szCs w:val="24"/>
        </w:rPr>
        <w:t>「事業所」という。）が行う指定居宅療養管理指導及び指定介護予防居宅療養管理指導（以下「居宅療養管理指導等」</w:t>
      </w:r>
      <w:r w:rsidR="00C64BAA">
        <w:rPr>
          <w:rFonts w:asciiTheme="minorEastAsia" w:hAnsiTheme="minorEastAsia" w:cs="メイリオ" w:hint="eastAsia"/>
          <w:sz w:val="24"/>
          <w:szCs w:val="24"/>
        </w:rPr>
        <w:t>という。</w:t>
      </w:r>
      <w:r w:rsidR="00F76F2C" w:rsidRPr="008A5876">
        <w:rPr>
          <w:rFonts w:asciiTheme="minorEastAsia" w:hAnsiTheme="minorEastAsia" w:cs="メイリオ" w:hint="eastAsia"/>
          <w:sz w:val="24"/>
          <w:szCs w:val="24"/>
        </w:rPr>
        <w:t>）の事業（以下「事業」という。）の適正な運営を確保するために人員及び管理運営に関する事項を定め、事業所の医師（＊または歯科医師、薬剤師、歯科衛生士、保健師、看護師、准看護師、管理栄養士）が要介護状態又は要支援状態にある高齢者（以下「利用者」という。）に対し</w:t>
      </w:r>
      <w:r w:rsidR="005355EC" w:rsidRPr="008A5876">
        <w:rPr>
          <w:rFonts w:asciiTheme="minorEastAsia" w:hAnsiTheme="minorEastAsia" w:cs="メイリオ" w:hint="eastAsia"/>
          <w:sz w:val="24"/>
          <w:szCs w:val="24"/>
        </w:rPr>
        <w:t>、適正な居宅療養管理指導等を提供することを目的とする。</w:t>
      </w:r>
    </w:p>
    <w:p w:rsidR="005355EC" w:rsidRPr="008A5876" w:rsidRDefault="005355EC" w:rsidP="005355EC">
      <w:pPr>
        <w:rPr>
          <w:rFonts w:asciiTheme="minorEastAsia" w:hAnsiTheme="minorEastAsia" w:cs="メイリオ"/>
          <w:sz w:val="24"/>
          <w:szCs w:val="24"/>
        </w:rPr>
      </w:pPr>
    </w:p>
    <w:p w:rsidR="005355EC" w:rsidRPr="008A5876" w:rsidRDefault="005355EC" w:rsidP="005355EC">
      <w:pPr>
        <w:rPr>
          <w:rFonts w:asciiTheme="minorEastAsia" w:hAnsiTheme="minorEastAsia" w:cs="メイリオ"/>
          <w:sz w:val="24"/>
          <w:szCs w:val="24"/>
        </w:rPr>
      </w:pPr>
      <w:r w:rsidRPr="008A5876">
        <w:rPr>
          <w:rFonts w:asciiTheme="minorEastAsia" w:hAnsiTheme="minorEastAsia" w:cs="メイリオ" w:hint="eastAsia"/>
          <w:sz w:val="24"/>
          <w:szCs w:val="24"/>
        </w:rPr>
        <w:t>（運営の方針）</w:t>
      </w:r>
    </w:p>
    <w:p w:rsidR="00C77F89" w:rsidRPr="008A5876" w:rsidRDefault="00130173" w:rsidP="00B30B6F">
      <w:pPr>
        <w:ind w:left="223" w:hangingChars="100" w:hanging="223"/>
        <w:rPr>
          <w:rFonts w:asciiTheme="minorEastAsia" w:hAnsiTheme="minorEastAsia" w:cs="メイリオ"/>
          <w:sz w:val="24"/>
          <w:szCs w:val="24"/>
        </w:rPr>
      </w:pPr>
      <w:r w:rsidRPr="008A5876">
        <w:rPr>
          <w:rFonts w:asciiTheme="minorEastAsia" w:hAnsiTheme="minorEastAsia" w:cs="メイリオ" w:hint="eastAsia"/>
          <w:sz w:val="24"/>
          <w:szCs w:val="24"/>
        </w:rPr>
        <w:t xml:space="preserve">第２条　</w:t>
      </w:r>
      <w:r w:rsidR="00C77F89" w:rsidRPr="008A5876">
        <w:rPr>
          <w:rFonts w:asciiTheme="minorEastAsia" w:hAnsiTheme="minorEastAsia" w:cs="メイリオ" w:hint="eastAsia"/>
          <w:sz w:val="24"/>
          <w:szCs w:val="24"/>
        </w:rPr>
        <w:t>運営方針は次に掲げるところによるものとする。</w:t>
      </w:r>
    </w:p>
    <w:p w:rsidR="00AB37D4" w:rsidRPr="008A5876" w:rsidRDefault="00C77F89" w:rsidP="00B30B6F">
      <w:pPr>
        <w:ind w:left="223" w:hangingChars="100" w:hanging="223"/>
        <w:rPr>
          <w:rFonts w:asciiTheme="minorEastAsia" w:hAnsiTheme="minorEastAsia" w:cs="メイリオ"/>
          <w:sz w:val="24"/>
          <w:szCs w:val="24"/>
        </w:rPr>
      </w:pPr>
      <w:r w:rsidRPr="008A5876">
        <w:rPr>
          <w:rFonts w:asciiTheme="minorEastAsia" w:hAnsiTheme="minorEastAsia" w:cs="メイリオ" w:hint="eastAsia"/>
          <w:sz w:val="24"/>
          <w:szCs w:val="24"/>
        </w:rPr>
        <w:t>（１）</w:t>
      </w:r>
      <w:r w:rsidR="005355EC" w:rsidRPr="008A5876">
        <w:rPr>
          <w:rFonts w:asciiTheme="minorEastAsia" w:hAnsiTheme="minorEastAsia" w:cs="メイリオ" w:hint="eastAsia"/>
          <w:sz w:val="24"/>
          <w:szCs w:val="24"/>
        </w:rPr>
        <w:t>事業所の医師（＊）は、要介護状態または要支援状態になった場合におい</w:t>
      </w:r>
      <w:r w:rsidRPr="008A5876">
        <w:rPr>
          <w:rFonts w:asciiTheme="minorEastAsia" w:hAnsiTheme="minorEastAsia" w:cs="メイリオ" w:hint="eastAsia"/>
          <w:sz w:val="24"/>
          <w:szCs w:val="24"/>
        </w:rPr>
        <w:t>て</w:t>
      </w:r>
      <w:r w:rsidR="005355EC" w:rsidRPr="008A5876">
        <w:rPr>
          <w:rFonts w:asciiTheme="minorEastAsia" w:hAnsiTheme="minorEastAsia" w:cs="メイリオ" w:hint="eastAsia"/>
          <w:sz w:val="24"/>
          <w:szCs w:val="24"/>
        </w:rPr>
        <w:t>も、その利用者が可能な限りその居宅において、その有する能力に応じ自立した日常生活を営むことができるよう、通院が困難な利用者に対して、その居宅を訪問して、心身の状況、置かれている環境等を把握し、それらを踏まえて療養上の管理及び指導を行うことにより、療養生活の質の向上を図る。</w:t>
      </w:r>
    </w:p>
    <w:p w:rsidR="00130173" w:rsidRPr="008A5876" w:rsidRDefault="00C77F89" w:rsidP="00B30B6F">
      <w:pPr>
        <w:ind w:left="223" w:hangingChars="100" w:hanging="223"/>
        <w:rPr>
          <w:rFonts w:asciiTheme="minorEastAsia" w:hAnsiTheme="minorEastAsia" w:cs="メイリオ"/>
          <w:sz w:val="24"/>
          <w:szCs w:val="24"/>
        </w:rPr>
      </w:pPr>
      <w:r w:rsidRPr="008A5876">
        <w:rPr>
          <w:rFonts w:asciiTheme="minorEastAsia" w:hAnsiTheme="minorEastAsia" w:cs="メイリオ" w:hint="eastAsia"/>
          <w:sz w:val="24"/>
          <w:szCs w:val="24"/>
        </w:rPr>
        <w:t>（２）</w:t>
      </w:r>
      <w:r w:rsidR="00130173" w:rsidRPr="008A5876">
        <w:rPr>
          <w:rFonts w:asciiTheme="minorEastAsia" w:hAnsiTheme="minorEastAsia" w:cs="メイリオ" w:hint="eastAsia"/>
          <w:sz w:val="24"/>
          <w:szCs w:val="24"/>
        </w:rPr>
        <w:t>事業の実施に当たっては、関係市町村、地域の保健・医療・福祉サービスの提供主体との綿密な連携を図り、総合的なサービスの提供に努める。</w:t>
      </w:r>
    </w:p>
    <w:p w:rsidR="00130173" w:rsidRPr="008A5876" w:rsidRDefault="00130173" w:rsidP="00B30B6F">
      <w:pPr>
        <w:ind w:left="223" w:hangingChars="100" w:hanging="223"/>
        <w:rPr>
          <w:rFonts w:asciiTheme="minorEastAsia" w:hAnsiTheme="minorEastAsia" w:cs="メイリオ"/>
          <w:sz w:val="24"/>
          <w:szCs w:val="24"/>
        </w:rPr>
      </w:pPr>
    </w:p>
    <w:p w:rsidR="005355EC" w:rsidRPr="008A5876" w:rsidRDefault="005355EC" w:rsidP="00B30B6F">
      <w:pPr>
        <w:ind w:left="891" w:hangingChars="400" w:hanging="891"/>
        <w:rPr>
          <w:rFonts w:asciiTheme="minorEastAsia" w:hAnsiTheme="minorEastAsia" w:cs="メイリオ"/>
          <w:sz w:val="24"/>
          <w:szCs w:val="24"/>
        </w:rPr>
      </w:pPr>
      <w:r w:rsidRPr="008A5876">
        <w:rPr>
          <w:rFonts w:asciiTheme="minorEastAsia" w:hAnsiTheme="minorEastAsia" w:cs="メイリオ" w:hint="eastAsia"/>
          <w:sz w:val="24"/>
          <w:szCs w:val="24"/>
        </w:rPr>
        <w:t>（事業所の名称</w:t>
      </w:r>
      <w:r w:rsidR="00C77F89" w:rsidRPr="008A5876">
        <w:rPr>
          <w:rFonts w:asciiTheme="minorEastAsia" w:hAnsiTheme="minorEastAsia" w:cs="メイリオ" w:hint="eastAsia"/>
          <w:sz w:val="24"/>
          <w:szCs w:val="24"/>
        </w:rPr>
        <w:t>及び所在地</w:t>
      </w:r>
      <w:r w:rsidRPr="008A5876">
        <w:rPr>
          <w:rFonts w:asciiTheme="minorEastAsia" w:hAnsiTheme="minorEastAsia" w:cs="メイリオ" w:hint="eastAsia"/>
          <w:sz w:val="24"/>
          <w:szCs w:val="24"/>
        </w:rPr>
        <w:t>）</w:t>
      </w:r>
    </w:p>
    <w:p w:rsidR="005355EC" w:rsidRPr="008A5876" w:rsidRDefault="00C77F89" w:rsidP="00704882">
      <w:pPr>
        <w:rPr>
          <w:rFonts w:asciiTheme="minorEastAsia" w:hAnsiTheme="minorEastAsia" w:cs="メイリオ"/>
          <w:sz w:val="24"/>
          <w:szCs w:val="24"/>
        </w:rPr>
      </w:pPr>
      <w:r w:rsidRPr="008A5876">
        <w:rPr>
          <w:rFonts w:asciiTheme="minorEastAsia" w:hAnsiTheme="minorEastAsia" w:cs="メイリオ" w:hint="eastAsia"/>
          <w:sz w:val="24"/>
          <w:szCs w:val="24"/>
        </w:rPr>
        <w:t xml:space="preserve">第３条　</w:t>
      </w:r>
      <w:r w:rsidR="00704882" w:rsidRPr="008A5876">
        <w:rPr>
          <w:rFonts w:asciiTheme="minorEastAsia" w:hAnsiTheme="minorEastAsia" w:cs="メイリオ" w:hint="eastAsia"/>
          <w:sz w:val="24"/>
          <w:szCs w:val="24"/>
        </w:rPr>
        <w:t>事業を行う事業所の名称及び所在地は、次のとおりとする。</w:t>
      </w:r>
    </w:p>
    <w:p w:rsidR="00130173" w:rsidRPr="008A5876" w:rsidRDefault="00C77F89" w:rsidP="00704882">
      <w:pPr>
        <w:rPr>
          <w:rFonts w:asciiTheme="minorEastAsia" w:hAnsiTheme="minorEastAsia" w:cs="メイリオ"/>
          <w:sz w:val="24"/>
          <w:szCs w:val="24"/>
        </w:rPr>
      </w:pPr>
      <w:r w:rsidRPr="008A5876">
        <w:rPr>
          <w:rFonts w:asciiTheme="minorEastAsia" w:hAnsiTheme="minorEastAsia" w:cs="メイリオ" w:hint="eastAsia"/>
          <w:sz w:val="24"/>
          <w:szCs w:val="24"/>
        </w:rPr>
        <w:t>（１）</w:t>
      </w:r>
      <w:r w:rsidR="00130173" w:rsidRPr="008A5876">
        <w:rPr>
          <w:rFonts w:asciiTheme="minorEastAsia" w:hAnsiTheme="minorEastAsia" w:cs="メイリオ" w:hint="eastAsia"/>
          <w:sz w:val="24"/>
          <w:szCs w:val="24"/>
        </w:rPr>
        <w:t>名　称　　○○（事業所名）</w:t>
      </w:r>
    </w:p>
    <w:p w:rsidR="00130173" w:rsidRPr="008A5876" w:rsidRDefault="00C77F89" w:rsidP="00704882">
      <w:pPr>
        <w:rPr>
          <w:rFonts w:asciiTheme="minorEastAsia" w:hAnsiTheme="minorEastAsia" w:cs="メイリオ"/>
          <w:sz w:val="24"/>
          <w:szCs w:val="24"/>
        </w:rPr>
      </w:pPr>
      <w:r w:rsidRPr="008A5876">
        <w:rPr>
          <w:rFonts w:asciiTheme="minorEastAsia" w:hAnsiTheme="minorEastAsia" w:cs="メイリオ" w:hint="eastAsia"/>
          <w:sz w:val="24"/>
          <w:szCs w:val="24"/>
        </w:rPr>
        <w:t>（２）</w:t>
      </w:r>
      <w:r w:rsidR="00130173" w:rsidRPr="008A5876">
        <w:rPr>
          <w:rFonts w:asciiTheme="minorEastAsia" w:hAnsiTheme="minorEastAsia" w:cs="メイリオ" w:hint="eastAsia"/>
          <w:sz w:val="24"/>
          <w:szCs w:val="24"/>
        </w:rPr>
        <w:t>所在地　　●●市……</w:t>
      </w:r>
    </w:p>
    <w:p w:rsidR="00130173" w:rsidRPr="008A5876" w:rsidRDefault="00130173" w:rsidP="00704882">
      <w:pPr>
        <w:rPr>
          <w:rFonts w:asciiTheme="minorEastAsia" w:hAnsiTheme="minorEastAsia" w:cs="メイリオ"/>
          <w:sz w:val="24"/>
          <w:szCs w:val="24"/>
        </w:rPr>
      </w:pPr>
    </w:p>
    <w:p w:rsidR="00130173" w:rsidRPr="008A5876" w:rsidRDefault="00130173" w:rsidP="00704882">
      <w:pPr>
        <w:rPr>
          <w:rFonts w:asciiTheme="minorEastAsia" w:hAnsiTheme="minorEastAsia" w:cs="メイリオ"/>
          <w:sz w:val="24"/>
          <w:szCs w:val="24"/>
        </w:rPr>
      </w:pPr>
      <w:r w:rsidRPr="008A5876">
        <w:rPr>
          <w:rFonts w:asciiTheme="minorEastAsia" w:hAnsiTheme="minorEastAsia" w:cs="メイリオ" w:hint="eastAsia"/>
          <w:sz w:val="24"/>
          <w:szCs w:val="24"/>
        </w:rPr>
        <w:t>（従業者の職種、員数及び職務</w:t>
      </w:r>
      <w:r w:rsidR="00216D79">
        <w:rPr>
          <w:rFonts w:asciiTheme="minorEastAsia" w:hAnsiTheme="minorEastAsia" w:cs="メイリオ" w:hint="eastAsia"/>
          <w:sz w:val="24"/>
          <w:szCs w:val="24"/>
        </w:rPr>
        <w:t>の</w:t>
      </w:r>
      <w:r w:rsidRPr="008A5876">
        <w:rPr>
          <w:rFonts w:asciiTheme="minorEastAsia" w:hAnsiTheme="minorEastAsia" w:cs="メイリオ" w:hint="eastAsia"/>
          <w:sz w:val="24"/>
          <w:szCs w:val="24"/>
        </w:rPr>
        <w:t>内容）</w:t>
      </w:r>
    </w:p>
    <w:p w:rsidR="00130173" w:rsidRPr="008A5876" w:rsidRDefault="00B30B6F" w:rsidP="00704882">
      <w:pPr>
        <w:rPr>
          <w:rFonts w:asciiTheme="minorEastAsia" w:hAnsiTheme="minorEastAsia" w:cs="メイリオ"/>
          <w:sz w:val="24"/>
          <w:szCs w:val="24"/>
        </w:rPr>
      </w:pPr>
      <w:r w:rsidRPr="008A5876">
        <w:rPr>
          <w:rFonts w:asciiTheme="minorEastAsia" w:hAnsiTheme="minorEastAsia" w:cs="メイリオ" w:hint="eastAsia"/>
          <w:sz w:val="24"/>
          <w:szCs w:val="24"/>
        </w:rPr>
        <w:t xml:space="preserve">第４条　</w:t>
      </w:r>
      <w:r w:rsidR="00130173" w:rsidRPr="008A5876">
        <w:rPr>
          <w:rFonts w:asciiTheme="minorEastAsia" w:hAnsiTheme="minorEastAsia" w:cs="メイリオ" w:hint="eastAsia"/>
          <w:sz w:val="24"/>
          <w:szCs w:val="24"/>
        </w:rPr>
        <w:t>事業所に勤務する従業者の職種、員数及び職務</w:t>
      </w:r>
      <w:r w:rsidR="00216D79">
        <w:rPr>
          <w:rFonts w:asciiTheme="minorEastAsia" w:hAnsiTheme="minorEastAsia" w:cs="メイリオ" w:hint="eastAsia"/>
          <w:sz w:val="24"/>
          <w:szCs w:val="24"/>
        </w:rPr>
        <w:t>の</w:t>
      </w:r>
      <w:r w:rsidR="00130173" w:rsidRPr="008A5876">
        <w:rPr>
          <w:rFonts w:asciiTheme="minorEastAsia" w:hAnsiTheme="minorEastAsia" w:cs="メイリオ" w:hint="eastAsia"/>
          <w:sz w:val="24"/>
          <w:szCs w:val="24"/>
        </w:rPr>
        <w:t>内容は</w:t>
      </w:r>
      <w:r w:rsidR="00CB4FAE" w:rsidRPr="008A5876">
        <w:rPr>
          <w:rFonts w:asciiTheme="minorEastAsia" w:hAnsiTheme="minorEastAsia" w:cs="メイリオ" w:hint="eastAsia"/>
          <w:sz w:val="24"/>
          <w:szCs w:val="24"/>
        </w:rPr>
        <w:t>、</w:t>
      </w:r>
      <w:r w:rsidR="00130173" w:rsidRPr="008A5876">
        <w:rPr>
          <w:rFonts w:asciiTheme="minorEastAsia" w:hAnsiTheme="minorEastAsia" w:cs="メイリオ" w:hint="eastAsia"/>
          <w:sz w:val="24"/>
          <w:szCs w:val="24"/>
        </w:rPr>
        <w:t>次の</w:t>
      </w:r>
      <w:r w:rsidR="00CB4FAE" w:rsidRPr="008A5876">
        <w:rPr>
          <w:rFonts w:asciiTheme="minorEastAsia" w:hAnsiTheme="minorEastAsia" w:cs="メイリオ" w:hint="eastAsia"/>
          <w:sz w:val="24"/>
          <w:szCs w:val="24"/>
        </w:rPr>
        <w:t>とお</w:t>
      </w:r>
      <w:r w:rsidR="00130173" w:rsidRPr="008A5876">
        <w:rPr>
          <w:rFonts w:asciiTheme="minorEastAsia" w:hAnsiTheme="minorEastAsia" w:cs="メイリオ" w:hint="eastAsia"/>
          <w:sz w:val="24"/>
          <w:szCs w:val="24"/>
        </w:rPr>
        <w:t>りとする。</w:t>
      </w:r>
    </w:p>
    <w:p w:rsidR="00C77F89" w:rsidRPr="008A5876" w:rsidRDefault="00B30B6F" w:rsidP="00704882">
      <w:pPr>
        <w:rPr>
          <w:rFonts w:asciiTheme="minorEastAsia" w:hAnsiTheme="minorEastAsia" w:cs="メイリオ"/>
          <w:sz w:val="24"/>
          <w:szCs w:val="24"/>
        </w:rPr>
      </w:pPr>
      <w:r w:rsidRPr="008A5876">
        <w:rPr>
          <w:rFonts w:asciiTheme="minorEastAsia" w:hAnsiTheme="minorEastAsia" w:cs="メイリオ" w:hint="eastAsia"/>
          <w:sz w:val="24"/>
          <w:szCs w:val="24"/>
        </w:rPr>
        <w:t>（１）</w:t>
      </w:r>
      <w:r w:rsidR="00C77F89" w:rsidRPr="008A5876">
        <w:rPr>
          <w:rFonts w:asciiTheme="minorEastAsia" w:hAnsiTheme="minorEastAsia" w:cs="メイリオ" w:hint="eastAsia"/>
          <w:sz w:val="24"/>
          <w:szCs w:val="24"/>
        </w:rPr>
        <w:t>管理者　　医師１名（常勤）</w:t>
      </w:r>
    </w:p>
    <w:p w:rsidR="00C77F89" w:rsidRPr="008A5876" w:rsidRDefault="00C77F89" w:rsidP="00AC78C2">
      <w:pPr>
        <w:ind w:leftChars="100" w:left="193" w:firstLineChars="100" w:firstLine="223"/>
        <w:rPr>
          <w:rFonts w:asciiTheme="minorEastAsia" w:hAnsiTheme="minorEastAsia" w:cs="メイリオ"/>
          <w:sz w:val="24"/>
          <w:szCs w:val="24"/>
        </w:rPr>
      </w:pPr>
      <w:r w:rsidRPr="008A5876">
        <w:rPr>
          <w:rFonts w:asciiTheme="minorEastAsia" w:hAnsiTheme="minorEastAsia" w:cs="メイリオ" w:hint="eastAsia"/>
          <w:sz w:val="24"/>
          <w:szCs w:val="24"/>
        </w:rPr>
        <w:t>管理者は、事業所の従業者の管理及び利用の申込みに係る調整、業務の実施状況の把握その他の管理を一元的に行うとともに、自らも居宅療養管理指導等の提供に当たる。</w:t>
      </w:r>
    </w:p>
    <w:p w:rsidR="00C77F89" w:rsidRPr="008A5876" w:rsidRDefault="00B30B6F" w:rsidP="00704882">
      <w:pPr>
        <w:rPr>
          <w:rFonts w:asciiTheme="minorEastAsia" w:hAnsiTheme="minorEastAsia" w:cs="メイリオ"/>
          <w:sz w:val="24"/>
          <w:szCs w:val="24"/>
        </w:rPr>
      </w:pPr>
      <w:r w:rsidRPr="008A5876">
        <w:rPr>
          <w:rFonts w:asciiTheme="minorEastAsia" w:hAnsiTheme="minorEastAsia" w:cs="メイリオ" w:hint="eastAsia"/>
          <w:sz w:val="24"/>
          <w:szCs w:val="24"/>
        </w:rPr>
        <w:t>（２）</w:t>
      </w:r>
      <w:r w:rsidR="00C77F89" w:rsidRPr="008A5876">
        <w:rPr>
          <w:rFonts w:asciiTheme="minorEastAsia" w:hAnsiTheme="minorEastAsia" w:cs="メイリオ" w:hint="eastAsia"/>
          <w:sz w:val="24"/>
          <w:szCs w:val="24"/>
        </w:rPr>
        <w:t>薬剤師　　１名（常勤）</w:t>
      </w:r>
    </w:p>
    <w:p w:rsidR="00C77F89" w:rsidRPr="008A5876" w:rsidRDefault="00C77F89" w:rsidP="00AC78C2">
      <w:pPr>
        <w:ind w:leftChars="100" w:left="193" w:firstLineChars="100" w:firstLine="223"/>
        <w:rPr>
          <w:rFonts w:asciiTheme="minorEastAsia" w:hAnsiTheme="minorEastAsia" w:cs="メイリオ"/>
          <w:sz w:val="24"/>
          <w:szCs w:val="24"/>
        </w:rPr>
      </w:pPr>
      <w:r w:rsidRPr="008A5876">
        <w:rPr>
          <w:rFonts w:asciiTheme="minorEastAsia" w:hAnsiTheme="minorEastAsia" w:cs="メイリオ" w:hint="eastAsia"/>
          <w:sz w:val="24"/>
          <w:szCs w:val="24"/>
        </w:rPr>
        <w:t>薬剤師は医師が交付した処方せんによる指示に基づき、居宅療養管理指導等の提供に当たる。</w:t>
      </w:r>
    </w:p>
    <w:p w:rsidR="00C77F89" w:rsidRPr="008A5876" w:rsidRDefault="00C77F89" w:rsidP="00704882">
      <w:pPr>
        <w:rPr>
          <w:rFonts w:asciiTheme="minorEastAsia" w:hAnsiTheme="minorEastAsia" w:cs="メイリオ"/>
          <w:sz w:val="24"/>
          <w:szCs w:val="24"/>
        </w:rPr>
      </w:pPr>
    </w:p>
    <w:p w:rsidR="00C77F89" w:rsidRPr="008A5876" w:rsidRDefault="00C77F89" w:rsidP="00704882">
      <w:pPr>
        <w:rPr>
          <w:rFonts w:asciiTheme="minorEastAsia" w:hAnsiTheme="minorEastAsia" w:cs="メイリオ"/>
          <w:sz w:val="24"/>
          <w:szCs w:val="24"/>
        </w:rPr>
      </w:pPr>
      <w:r w:rsidRPr="008A5876">
        <w:rPr>
          <w:rFonts w:asciiTheme="minorEastAsia" w:hAnsiTheme="minorEastAsia" w:cs="メイリオ" w:hint="eastAsia"/>
          <w:sz w:val="24"/>
          <w:szCs w:val="24"/>
        </w:rPr>
        <w:t>（営業日及び営業時間）</w:t>
      </w:r>
    </w:p>
    <w:p w:rsidR="00B30B6F" w:rsidRPr="008A5876" w:rsidRDefault="008A5876" w:rsidP="00704882">
      <w:pPr>
        <w:rPr>
          <w:rFonts w:asciiTheme="minorEastAsia" w:hAnsiTheme="minorEastAsia" w:cs="メイリオ"/>
          <w:sz w:val="24"/>
          <w:szCs w:val="24"/>
        </w:rPr>
      </w:pPr>
      <w:r w:rsidRPr="008A5876">
        <w:rPr>
          <w:rFonts w:asciiTheme="minorEastAsia" w:hAnsiTheme="minorEastAsia" w:cs="メイリオ" w:hint="eastAsia"/>
          <w:sz w:val="24"/>
          <w:szCs w:val="24"/>
        </w:rPr>
        <w:t xml:space="preserve">第５条　</w:t>
      </w:r>
      <w:r w:rsidR="00C77F89" w:rsidRPr="008A5876">
        <w:rPr>
          <w:rFonts w:asciiTheme="minorEastAsia" w:hAnsiTheme="minorEastAsia" w:cs="メイリオ" w:hint="eastAsia"/>
          <w:sz w:val="24"/>
          <w:szCs w:val="24"/>
        </w:rPr>
        <w:t>事業所の営業日及び</w:t>
      </w:r>
      <w:r w:rsidR="00B30B6F" w:rsidRPr="008A5876">
        <w:rPr>
          <w:rFonts w:asciiTheme="minorEastAsia" w:hAnsiTheme="minorEastAsia" w:cs="メイリオ" w:hint="eastAsia"/>
          <w:sz w:val="24"/>
          <w:szCs w:val="24"/>
        </w:rPr>
        <w:t>営業時間は、次のとおりとする。</w:t>
      </w:r>
    </w:p>
    <w:p w:rsidR="00704882" w:rsidRPr="008A5876" w:rsidRDefault="00B42B3F" w:rsidP="00B42B3F">
      <w:pPr>
        <w:ind w:left="1782" w:hangingChars="800" w:hanging="1782"/>
        <w:rPr>
          <w:rFonts w:asciiTheme="minorEastAsia" w:hAnsiTheme="minorEastAsia" w:cs="メイリオ"/>
          <w:sz w:val="24"/>
          <w:szCs w:val="24"/>
        </w:rPr>
      </w:pPr>
      <w:r>
        <w:rPr>
          <w:rFonts w:asciiTheme="minorEastAsia" w:hAnsiTheme="minorEastAsia" w:cs="メイリオ" w:hint="eastAsia"/>
          <w:sz w:val="24"/>
          <w:szCs w:val="24"/>
        </w:rPr>
        <w:t>（１）</w:t>
      </w:r>
      <w:r w:rsidRPr="00AC78C2">
        <w:rPr>
          <w:rFonts w:asciiTheme="minorEastAsia" w:hAnsiTheme="minorEastAsia" w:cs="メイリオ" w:hint="eastAsia"/>
          <w:kern w:val="0"/>
          <w:sz w:val="24"/>
          <w:szCs w:val="24"/>
        </w:rPr>
        <w:t>営業日</w:t>
      </w:r>
      <w:r>
        <w:rPr>
          <w:rFonts w:asciiTheme="minorEastAsia" w:hAnsiTheme="minorEastAsia" w:cs="メイリオ" w:hint="eastAsia"/>
          <w:sz w:val="24"/>
          <w:szCs w:val="24"/>
        </w:rPr>
        <w:t xml:space="preserve">　</w:t>
      </w:r>
      <w:r w:rsidR="00AC78C2">
        <w:rPr>
          <w:rFonts w:asciiTheme="minorEastAsia" w:hAnsiTheme="minorEastAsia" w:cs="メイリオ" w:hint="eastAsia"/>
          <w:sz w:val="24"/>
          <w:szCs w:val="24"/>
        </w:rPr>
        <w:t xml:space="preserve">　</w:t>
      </w:r>
      <w:r>
        <w:rPr>
          <w:rFonts w:asciiTheme="minorEastAsia" w:hAnsiTheme="minorEastAsia" w:cs="メイリオ" w:hint="eastAsia"/>
          <w:sz w:val="24"/>
          <w:szCs w:val="24"/>
        </w:rPr>
        <w:t xml:space="preserve">　</w:t>
      </w:r>
      <w:r w:rsidR="00DF2924" w:rsidRPr="008A5876">
        <w:rPr>
          <w:rFonts w:asciiTheme="minorEastAsia" w:hAnsiTheme="minorEastAsia" w:cs="メイリオ" w:hint="eastAsia"/>
          <w:sz w:val="24"/>
          <w:szCs w:val="24"/>
        </w:rPr>
        <w:t>○曜日から○曜日までとする。ただし、国民の祝日及び○月○日から○月○日までを除く。</w:t>
      </w:r>
    </w:p>
    <w:p w:rsidR="00DF2924" w:rsidRPr="008A5876" w:rsidRDefault="00B42B3F" w:rsidP="00DF2924">
      <w:pPr>
        <w:ind w:left="1114" w:hangingChars="500" w:hanging="1114"/>
        <w:rPr>
          <w:rFonts w:asciiTheme="minorEastAsia" w:hAnsiTheme="minorEastAsia" w:cs="メイリオ"/>
          <w:sz w:val="24"/>
          <w:szCs w:val="24"/>
        </w:rPr>
      </w:pPr>
      <w:r>
        <w:rPr>
          <w:rFonts w:asciiTheme="minorEastAsia" w:hAnsiTheme="minorEastAsia" w:cs="メイリオ" w:hint="eastAsia"/>
          <w:sz w:val="24"/>
          <w:szCs w:val="24"/>
        </w:rPr>
        <w:t xml:space="preserve">（２）営業時間　　</w:t>
      </w:r>
      <w:r w:rsidR="00DF2924" w:rsidRPr="008A5876">
        <w:rPr>
          <w:rFonts w:asciiTheme="minorEastAsia" w:hAnsiTheme="minorEastAsia" w:cs="メイリオ" w:hint="eastAsia"/>
          <w:sz w:val="24"/>
          <w:szCs w:val="24"/>
        </w:rPr>
        <w:t>午前○時から午後○時までとする。</w:t>
      </w:r>
    </w:p>
    <w:p w:rsidR="008A5876" w:rsidRPr="008A5876" w:rsidRDefault="008A5876" w:rsidP="00DF2924">
      <w:pPr>
        <w:ind w:left="1114" w:hangingChars="500" w:hanging="1114"/>
        <w:rPr>
          <w:rFonts w:asciiTheme="minorEastAsia" w:hAnsiTheme="minorEastAsia" w:cs="メイリオ"/>
          <w:sz w:val="24"/>
          <w:szCs w:val="24"/>
        </w:rPr>
      </w:pPr>
    </w:p>
    <w:p w:rsidR="008A5876" w:rsidRDefault="008A5876" w:rsidP="00DF2924">
      <w:pPr>
        <w:ind w:left="1114" w:hangingChars="500" w:hanging="1114"/>
        <w:rPr>
          <w:rFonts w:asciiTheme="minorEastAsia" w:hAnsiTheme="minorEastAsia" w:cs="メイリオ"/>
          <w:sz w:val="24"/>
          <w:szCs w:val="24"/>
        </w:rPr>
      </w:pPr>
      <w:r>
        <w:rPr>
          <w:rFonts w:asciiTheme="minorEastAsia" w:hAnsiTheme="minorEastAsia" w:cs="メイリオ" w:hint="eastAsia"/>
          <w:sz w:val="24"/>
          <w:szCs w:val="24"/>
        </w:rPr>
        <w:t>（</w:t>
      </w:r>
      <w:r w:rsidR="003D2A2E">
        <w:rPr>
          <w:rFonts w:asciiTheme="minorEastAsia" w:hAnsiTheme="minorEastAsia" w:cs="メイリオ" w:hint="eastAsia"/>
          <w:sz w:val="24"/>
          <w:szCs w:val="24"/>
        </w:rPr>
        <w:t>事業</w:t>
      </w:r>
      <w:r>
        <w:rPr>
          <w:rFonts w:asciiTheme="minorEastAsia" w:hAnsiTheme="minorEastAsia" w:cs="メイリオ" w:hint="eastAsia"/>
          <w:sz w:val="24"/>
          <w:szCs w:val="24"/>
        </w:rPr>
        <w:t>の種類）</w:t>
      </w:r>
    </w:p>
    <w:p w:rsidR="008A5876" w:rsidRDefault="00BA4846" w:rsidP="00DF2924">
      <w:pPr>
        <w:ind w:left="1114" w:hangingChars="500" w:hanging="1114"/>
        <w:rPr>
          <w:rFonts w:asciiTheme="minorEastAsia" w:hAnsiTheme="minorEastAsia" w:cs="メイリオ"/>
          <w:sz w:val="24"/>
          <w:szCs w:val="24"/>
        </w:rPr>
      </w:pPr>
      <w:r>
        <w:rPr>
          <w:rFonts w:asciiTheme="minorEastAsia" w:hAnsiTheme="minorEastAsia" w:cs="メイリオ" w:hint="eastAsia"/>
          <w:sz w:val="24"/>
          <w:szCs w:val="24"/>
        </w:rPr>
        <w:t xml:space="preserve">第６条　</w:t>
      </w:r>
      <w:r w:rsidR="008A5876">
        <w:rPr>
          <w:rFonts w:asciiTheme="minorEastAsia" w:hAnsiTheme="minorEastAsia" w:cs="メイリオ" w:hint="eastAsia"/>
          <w:sz w:val="24"/>
          <w:szCs w:val="24"/>
        </w:rPr>
        <w:t>居宅療養管理指導等の種類は、次のとおりとする。</w:t>
      </w:r>
    </w:p>
    <w:p w:rsidR="008A5876" w:rsidRDefault="00BA4846" w:rsidP="00DF2924">
      <w:pPr>
        <w:ind w:left="1114" w:hangingChars="500" w:hanging="1114"/>
        <w:rPr>
          <w:rFonts w:asciiTheme="minorEastAsia" w:hAnsiTheme="minorEastAsia" w:cs="メイリオ"/>
          <w:sz w:val="24"/>
          <w:szCs w:val="24"/>
        </w:rPr>
      </w:pPr>
      <w:r>
        <w:rPr>
          <w:rFonts w:asciiTheme="minorEastAsia" w:hAnsiTheme="minorEastAsia" w:cs="メイリオ" w:hint="eastAsia"/>
          <w:sz w:val="24"/>
          <w:szCs w:val="24"/>
        </w:rPr>
        <w:t>（１）</w:t>
      </w:r>
      <w:r w:rsidR="008A5876">
        <w:rPr>
          <w:rFonts w:asciiTheme="minorEastAsia" w:hAnsiTheme="minorEastAsia" w:cs="メイリオ" w:hint="eastAsia"/>
          <w:sz w:val="24"/>
          <w:szCs w:val="24"/>
        </w:rPr>
        <w:t>医師による居宅療養管理指導</w:t>
      </w:r>
      <w:r w:rsidR="00C64BAA">
        <w:rPr>
          <w:rFonts w:asciiTheme="minorEastAsia" w:hAnsiTheme="minorEastAsia" w:cs="メイリオ" w:hint="eastAsia"/>
          <w:sz w:val="24"/>
          <w:szCs w:val="24"/>
        </w:rPr>
        <w:t>等</w:t>
      </w:r>
    </w:p>
    <w:p w:rsidR="008A5876" w:rsidRDefault="00BA4846" w:rsidP="00DF2924">
      <w:pPr>
        <w:ind w:left="1114" w:hangingChars="500" w:hanging="1114"/>
        <w:rPr>
          <w:rFonts w:asciiTheme="minorEastAsia" w:hAnsiTheme="minorEastAsia" w:cs="メイリオ"/>
          <w:sz w:val="24"/>
          <w:szCs w:val="24"/>
        </w:rPr>
      </w:pPr>
      <w:r>
        <w:rPr>
          <w:rFonts w:asciiTheme="minorEastAsia" w:hAnsiTheme="minorEastAsia" w:cs="メイリオ" w:hint="eastAsia"/>
          <w:sz w:val="24"/>
          <w:szCs w:val="24"/>
        </w:rPr>
        <w:t>（２）</w:t>
      </w:r>
      <w:r w:rsidR="00216D79">
        <w:rPr>
          <w:rFonts w:asciiTheme="minorEastAsia" w:hAnsiTheme="minorEastAsia" w:cs="メイリオ" w:hint="eastAsia"/>
          <w:sz w:val="24"/>
          <w:szCs w:val="24"/>
        </w:rPr>
        <w:t>○○</w:t>
      </w:r>
      <w:r w:rsidR="008A5876">
        <w:rPr>
          <w:rFonts w:asciiTheme="minorEastAsia" w:hAnsiTheme="minorEastAsia" w:cs="メイリオ" w:hint="eastAsia"/>
          <w:sz w:val="24"/>
          <w:szCs w:val="24"/>
        </w:rPr>
        <w:t>による居宅療養管理指導</w:t>
      </w:r>
      <w:r w:rsidR="00C64BAA">
        <w:rPr>
          <w:rFonts w:asciiTheme="minorEastAsia" w:hAnsiTheme="minorEastAsia" w:cs="メイリオ" w:hint="eastAsia"/>
          <w:sz w:val="24"/>
          <w:szCs w:val="24"/>
        </w:rPr>
        <w:t>等</w:t>
      </w:r>
    </w:p>
    <w:p w:rsidR="00BA4846" w:rsidRDefault="00BA4846" w:rsidP="00DF2924">
      <w:pPr>
        <w:ind w:left="1114" w:hangingChars="500" w:hanging="1114"/>
        <w:rPr>
          <w:rFonts w:asciiTheme="minorEastAsia" w:hAnsiTheme="minorEastAsia" w:cs="メイリオ"/>
          <w:sz w:val="24"/>
          <w:szCs w:val="24"/>
        </w:rPr>
      </w:pPr>
    </w:p>
    <w:p w:rsidR="00B42B3F" w:rsidRDefault="00B42B3F" w:rsidP="00DF2924">
      <w:pPr>
        <w:ind w:left="1114" w:hangingChars="500" w:hanging="1114"/>
        <w:rPr>
          <w:rFonts w:asciiTheme="minorEastAsia" w:hAnsiTheme="minorEastAsia" w:cs="メイリオ"/>
          <w:sz w:val="24"/>
          <w:szCs w:val="24"/>
        </w:rPr>
      </w:pPr>
      <w:r>
        <w:rPr>
          <w:rFonts w:asciiTheme="minorEastAsia" w:hAnsiTheme="minorEastAsia" w:cs="メイリオ" w:hint="eastAsia"/>
          <w:sz w:val="24"/>
          <w:szCs w:val="24"/>
        </w:rPr>
        <w:t>（利用料その他の費用の額）</w:t>
      </w:r>
    </w:p>
    <w:p w:rsidR="00B42B3F" w:rsidRDefault="00BA4846" w:rsidP="00216D79">
      <w:pPr>
        <w:ind w:left="223" w:hangingChars="100" w:hanging="223"/>
        <w:jc w:val="left"/>
        <w:rPr>
          <w:rFonts w:asciiTheme="minorEastAsia" w:hAnsiTheme="minorEastAsia" w:cs="メイリオ"/>
          <w:sz w:val="24"/>
          <w:szCs w:val="24"/>
        </w:rPr>
      </w:pPr>
      <w:r>
        <w:rPr>
          <w:rFonts w:asciiTheme="minorEastAsia" w:hAnsiTheme="minorEastAsia" w:cs="メイリオ" w:hint="eastAsia"/>
          <w:sz w:val="24"/>
          <w:szCs w:val="24"/>
        </w:rPr>
        <w:t xml:space="preserve">第７条　</w:t>
      </w:r>
      <w:r w:rsidR="00B42B3F">
        <w:rPr>
          <w:rFonts w:asciiTheme="minorEastAsia" w:hAnsiTheme="minorEastAsia" w:cs="メイリオ" w:hint="eastAsia"/>
          <w:sz w:val="24"/>
          <w:szCs w:val="24"/>
        </w:rPr>
        <w:t>居宅療養管理指導等を提供した場合の利用料の額は、介護報酬の告示上の</w:t>
      </w:r>
      <w:r>
        <w:rPr>
          <w:rFonts w:asciiTheme="minorEastAsia" w:hAnsiTheme="minorEastAsia" w:cs="メイリオ" w:hint="eastAsia"/>
          <w:sz w:val="24"/>
          <w:szCs w:val="24"/>
        </w:rPr>
        <w:t>額とし、当該</w:t>
      </w:r>
      <w:r w:rsidR="00C64BAA">
        <w:rPr>
          <w:rFonts w:asciiTheme="minorEastAsia" w:hAnsiTheme="minorEastAsia" w:cs="メイリオ" w:hint="eastAsia"/>
          <w:sz w:val="24"/>
          <w:szCs w:val="24"/>
        </w:rPr>
        <w:t>居宅</w:t>
      </w:r>
      <w:r w:rsidR="0076314C">
        <w:rPr>
          <w:rFonts w:asciiTheme="minorEastAsia" w:hAnsiTheme="minorEastAsia" w:cs="メイリオ" w:hint="eastAsia"/>
          <w:sz w:val="24"/>
          <w:szCs w:val="24"/>
        </w:rPr>
        <w:t>療養管理指導等が法定代理受領サービスである時は、その</w:t>
      </w:r>
      <w:r w:rsidR="00783638">
        <w:rPr>
          <w:rFonts w:asciiTheme="minorEastAsia" w:hAnsiTheme="minorEastAsia" w:cs="メイリオ" w:hint="eastAsia"/>
          <w:sz w:val="24"/>
          <w:szCs w:val="24"/>
        </w:rPr>
        <w:t>額に介護保険負担割合証による自己負担割合を乗じた</w:t>
      </w:r>
      <w:r w:rsidR="0076314C">
        <w:rPr>
          <w:rFonts w:asciiTheme="minorEastAsia" w:hAnsiTheme="minorEastAsia" w:cs="メイリオ" w:hint="eastAsia"/>
          <w:sz w:val="24"/>
          <w:szCs w:val="24"/>
        </w:rPr>
        <w:t>額とする。</w:t>
      </w:r>
    </w:p>
    <w:p w:rsidR="00B42B3F" w:rsidRDefault="00BA4846" w:rsidP="00DF2924">
      <w:pPr>
        <w:ind w:left="1114" w:hangingChars="500" w:hanging="1114"/>
        <w:rPr>
          <w:rFonts w:asciiTheme="minorEastAsia" w:hAnsiTheme="minorEastAsia" w:cs="メイリオ"/>
          <w:sz w:val="24"/>
          <w:szCs w:val="24"/>
        </w:rPr>
      </w:pPr>
      <w:r>
        <w:rPr>
          <w:rFonts w:asciiTheme="minorEastAsia" w:hAnsiTheme="minorEastAsia" w:cs="メイリオ" w:hint="eastAsia"/>
          <w:sz w:val="24"/>
          <w:szCs w:val="24"/>
        </w:rPr>
        <w:t xml:space="preserve">２　</w:t>
      </w:r>
      <w:r w:rsidR="0076314C">
        <w:rPr>
          <w:rFonts w:asciiTheme="minorEastAsia" w:hAnsiTheme="minorEastAsia" w:cs="メイリオ" w:hint="eastAsia"/>
          <w:sz w:val="24"/>
          <w:szCs w:val="24"/>
        </w:rPr>
        <w:t>交通費はその実費とする。なお、自動車を使用した場合の交通費は次の額とする。</w:t>
      </w:r>
    </w:p>
    <w:p w:rsidR="0076314C" w:rsidRDefault="0076314C" w:rsidP="00AC78C2">
      <w:pPr>
        <w:ind w:firstLineChars="200" w:firstLine="446"/>
        <w:rPr>
          <w:rFonts w:asciiTheme="minorEastAsia" w:hAnsiTheme="minorEastAsia" w:cs="メイリオ"/>
          <w:sz w:val="24"/>
          <w:szCs w:val="24"/>
        </w:rPr>
      </w:pPr>
      <w:r>
        <w:rPr>
          <w:rFonts w:asciiTheme="minorEastAsia" w:hAnsiTheme="minorEastAsia" w:cs="メイリオ" w:hint="eastAsia"/>
          <w:sz w:val="24"/>
          <w:szCs w:val="24"/>
        </w:rPr>
        <w:t>事業所から、片道おおむね○○キロメートル未満　　＊＊＊円</w:t>
      </w:r>
    </w:p>
    <w:p w:rsidR="0076314C" w:rsidRDefault="0076314C" w:rsidP="00AC78C2">
      <w:pPr>
        <w:ind w:firstLineChars="200" w:firstLine="446"/>
        <w:rPr>
          <w:rFonts w:asciiTheme="minorEastAsia" w:hAnsiTheme="minorEastAsia" w:cs="メイリオ"/>
          <w:sz w:val="24"/>
          <w:szCs w:val="24"/>
        </w:rPr>
      </w:pPr>
      <w:r>
        <w:rPr>
          <w:rFonts w:asciiTheme="minorEastAsia" w:hAnsiTheme="minorEastAsia" w:cs="メイリオ" w:hint="eastAsia"/>
          <w:sz w:val="24"/>
          <w:szCs w:val="24"/>
        </w:rPr>
        <w:t>事業所から、片道おおむね○○キロメートル以上　　△△△円</w:t>
      </w:r>
    </w:p>
    <w:p w:rsidR="0076314C" w:rsidRDefault="00BA4846" w:rsidP="00DF2924">
      <w:pPr>
        <w:ind w:left="1114" w:hangingChars="500" w:hanging="1114"/>
        <w:rPr>
          <w:rFonts w:asciiTheme="minorEastAsia" w:hAnsiTheme="minorEastAsia" w:cs="メイリオ"/>
          <w:sz w:val="24"/>
          <w:szCs w:val="24"/>
        </w:rPr>
      </w:pPr>
      <w:r>
        <w:rPr>
          <w:rFonts w:asciiTheme="minorEastAsia" w:hAnsiTheme="minorEastAsia" w:cs="メイリオ" w:hint="eastAsia"/>
          <w:sz w:val="24"/>
          <w:szCs w:val="24"/>
        </w:rPr>
        <w:t xml:space="preserve">３　</w:t>
      </w:r>
      <w:r w:rsidR="0076314C">
        <w:rPr>
          <w:rFonts w:asciiTheme="minorEastAsia" w:hAnsiTheme="minorEastAsia" w:cs="メイリオ" w:hint="eastAsia"/>
          <w:sz w:val="24"/>
          <w:szCs w:val="24"/>
        </w:rPr>
        <w:t>前項の費用の支払いを受ける場合には、利用者又はその家族に対して事前に文書で説明をし</w:t>
      </w:r>
    </w:p>
    <w:p w:rsidR="00BA4846" w:rsidRDefault="00BA4846" w:rsidP="00BA4846">
      <w:pPr>
        <w:ind w:leftChars="100" w:left="1084" w:hangingChars="400" w:hanging="891"/>
        <w:rPr>
          <w:rFonts w:asciiTheme="minorEastAsia" w:hAnsiTheme="minorEastAsia" w:cs="メイリオ"/>
          <w:sz w:val="24"/>
          <w:szCs w:val="24"/>
        </w:rPr>
      </w:pPr>
      <w:r>
        <w:rPr>
          <w:rFonts w:asciiTheme="minorEastAsia" w:hAnsiTheme="minorEastAsia" w:cs="メイリオ" w:hint="eastAsia"/>
          <w:sz w:val="24"/>
          <w:szCs w:val="24"/>
        </w:rPr>
        <w:t>た上で、支払いに同意する旨の文書に署名（記名押印）を受けることとする。</w:t>
      </w:r>
    </w:p>
    <w:p w:rsidR="002160B7" w:rsidRDefault="002160B7" w:rsidP="00BA4846">
      <w:pPr>
        <w:rPr>
          <w:rFonts w:asciiTheme="minorEastAsia" w:hAnsiTheme="minorEastAsia" w:cs="メイリオ"/>
          <w:sz w:val="24"/>
          <w:szCs w:val="24"/>
        </w:rPr>
      </w:pPr>
    </w:p>
    <w:p w:rsidR="002160B7" w:rsidRDefault="002160B7" w:rsidP="00BA4846">
      <w:pPr>
        <w:rPr>
          <w:rFonts w:asciiTheme="minorEastAsia" w:hAnsiTheme="minorEastAsia" w:cs="メイリオ"/>
          <w:sz w:val="24"/>
          <w:szCs w:val="24"/>
        </w:rPr>
      </w:pPr>
      <w:r>
        <w:rPr>
          <w:rFonts w:asciiTheme="minorEastAsia" w:hAnsiTheme="minorEastAsia" w:cs="メイリオ" w:hint="eastAsia"/>
          <w:sz w:val="24"/>
          <w:szCs w:val="24"/>
        </w:rPr>
        <w:t>（通常の実施地域）</w:t>
      </w:r>
    </w:p>
    <w:p w:rsidR="002160B7" w:rsidRDefault="002160B7" w:rsidP="00BA4846">
      <w:pPr>
        <w:rPr>
          <w:rFonts w:asciiTheme="minorEastAsia" w:hAnsiTheme="minorEastAsia" w:cs="メイリオ"/>
          <w:sz w:val="24"/>
          <w:szCs w:val="24"/>
        </w:rPr>
      </w:pPr>
      <w:r>
        <w:rPr>
          <w:rFonts w:asciiTheme="minorEastAsia" w:hAnsiTheme="minorEastAsia" w:cs="メイリオ" w:hint="eastAsia"/>
          <w:sz w:val="24"/>
          <w:szCs w:val="24"/>
        </w:rPr>
        <w:t>第８条　通常の事業の実施地域は、●●市の区域とする。</w:t>
      </w:r>
    </w:p>
    <w:p w:rsidR="002160B7" w:rsidRDefault="002160B7" w:rsidP="00BA4846">
      <w:pPr>
        <w:rPr>
          <w:rFonts w:asciiTheme="minorEastAsia" w:hAnsiTheme="minorEastAsia" w:cs="メイリオ"/>
          <w:sz w:val="24"/>
          <w:szCs w:val="24"/>
        </w:rPr>
      </w:pPr>
    </w:p>
    <w:p w:rsidR="00BA4846" w:rsidRDefault="00BA4846" w:rsidP="00BA4846">
      <w:pPr>
        <w:rPr>
          <w:rFonts w:asciiTheme="minorEastAsia" w:hAnsiTheme="minorEastAsia" w:cs="メイリオ"/>
          <w:sz w:val="24"/>
          <w:szCs w:val="24"/>
        </w:rPr>
      </w:pPr>
      <w:r>
        <w:rPr>
          <w:rFonts w:asciiTheme="minorEastAsia" w:hAnsiTheme="minorEastAsia" w:cs="メイリオ" w:hint="eastAsia"/>
          <w:sz w:val="24"/>
          <w:szCs w:val="24"/>
        </w:rPr>
        <w:t>（苦情処理に</w:t>
      </w:r>
      <w:r w:rsidR="00866780">
        <w:rPr>
          <w:rFonts w:asciiTheme="minorEastAsia" w:hAnsiTheme="minorEastAsia" w:cs="メイリオ" w:hint="eastAsia"/>
          <w:sz w:val="24"/>
          <w:szCs w:val="24"/>
        </w:rPr>
        <w:t>関する</w:t>
      </w:r>
      <w:r>
        <w:rPr>
          <w:rFonts w:asciiTheme="minorEastAsia" w:hAnsiTheme="minorEastAsia" w:cs="メイリオ" w:hint="eastAsia"/>
          <w:sz w:val="24"/>
          <w:szCs w:val="24"/>
        </w:rPr>
        <w:t>事項）</w:t>
      </w:r>
    </w:p>
    <w:p w:rsidR="00B75956" w:rsidRDefault="00BA4846" w:rsidP="001702AC">
      <w:pPr>
        <w:ind w:left="223" w:hangingChars="100" w:hanging="223"/>
        <w:rPr>
          <w:rFonts w:asciiTheme="minorEastAsia" w:hAnsiTheme="minorEastAsia" w:cs="メイリオ"/>
          <w:sz w:val="24"/>
          <w:szCs w:val="24"/>
        </w:rPr>
      </w:pPr>
      <w:r>
        <w:rPr>
          <w:rFonts w:asciiTheme="minorEastAsia" w:hAnsiTheme="minorEastAsia" w:cs="メイリオ" w:hint="eastAsia"/>
          <w:sz w:val="24"/>
          <w:szCs w:val="24"/>
        </w:rPr>
        <w:t>第</w:t>
      </w:r>
      <w:r w:rsidR="002160B7">
        <w:rPr>
          <w:rFonts w:asciiTheme="minorEastAsia" w:hAnsiTheme="minorEastAsia" w:cs="メイリオ" w:hint="eastAsia"/>
          <w:sz w:val="24"/>
          <w:szCs w:val="24"/>
        </w:rPr>
        <w:t>９</w:t>
      </w:r>
      <w:r>
        <w:rPr>
          <w:rFonts w:asciiTheme="minorEastAsia" w:hAnsiTheme="minorEastAsia" w:cs="メイリオ" w:hint="eastAsia"/>
          <w:sz w:val="24"/>
          <w:szCs w:val="24"/>
        </w:rPr>
        <w:t>条　管理者は、提供した居宅療養管理指導等に関する利用者からの苦情に対して、迅速かつ適切に対応するため、</w:t>
      </w:r>
      <w:r w:rsidR="003D2A2E">
        <w:rPr>
          <w:rFonts w:asciiTheme="minorEastAsia" w:hAnsiTheme="minorEastAsia" w:cs="メイリオ" w:hint="eastAsia"/>
          <w:sz w:val="24"/>
          <w:szCs w:val="24"/>
        </w:rPr>
        <w:t>受付窓口を設置し、必要な</w:t>
      </w:r>
      <w:r w:rsidR="00B75956">
        <w:rPr>
          <w:rFonts w:asciiTheme="minorEastAsia" w:hAnsiTheme="minorEastAsia" w:cs="メイリオ" w:hint="eastAsia"/>
          <w:sz w:val="24"/>
          <w:szCs w:val="24"/>
        </w:rPr>
        <w:t>措置を講</w:t>
      </w:r>
      <w:r w:rsidR="00A364FC">
        <w:rPr>
          <w:rFonts w:asciiTheme="minorEastAsia" w:hAnsiTheme="minorEastAsia" w:cs="メイリオ" w:hint="eastAsia"/>
          <w:sz w:val="24"/>
          <w:szCs w:val="24"/>
        </w:rPr>
        <w:t>ず</w:t>
      </w:r>
      <w:r w:rsidR="003D2A2E">
        <w:rPr>
          <w:rFonts w:asciiTheme="minorEastAsia" w:hAnsiTheme="minorEastAsia" w:cs="メイリオ" w:hint="eastAsia"/>
          <w:sz w:val="24"/>
          <w:szCs w:val="24"/>
        </w:rPr>
        <w:t>るものとする。</w:t>
      </w:r>
    </w:p>
    <w:p w:rsidR="009803AC" w:rsidRDefault="009803AC" w:rsidP="00216D79">
      <w:pPr>
        <w:ind w:left="223" w:hangingChars="100" w:hanging="223"/>
        <w:rPr>
          <w:rFonts w:asciiTheme="minorEastAsia" w:hAnsiTheme="minorEastAsia" w:cs="メイリオ"/>
          <w:sz w:val="24"/>
          <w:szCs w:val="24"/>
        </w:rPr>
      </w:pPr>
      <w:r>
        <w:rPr>
          <w:rFonts w:asciiTheme="minorEastAsia" w:hAnsiTheme="minorEastAsia" w:cs="メイリオ" w:hint="eastAsia"/>
          <w:sz w:val="24"/>
          <w:szCs w:val="24"/>
        </w:rPr>
        <w:t>２　事業者は、提供した居宅療養管理指導等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w:t>
      </w:r>
      <w:r w:rsidR="00300B9F">
        <w:rPr>
          <w:rFonts w:asciiTheme="minorEastAsia" w:hAnsiTheme="minorEastAsia" w:cs="メイリオ" w:hint="eastAsia"/>
          <w:sz w:val="24"/>
          <w:szCs w:val="24"/>
        </w:rPr>
        <w:t>行うものとする。</w:t>
      </w:r>
    </w:p>
    <w:p w:rsidR="00300B9F" w:rsidRDefault="00300B9F" w:rsidP="00216D79">
      <w:pPr>
        <w:ind w:left="223" w:hangingChars="100" w:hanging="223"/>
        <w:rPr>
          <w:rFonts w:asciiTheme="minorEastAsia" w:hAnsiTheme="minorEastAsia" w:cs="メイリオ"/>
          <w:sz w:val="24"/>
          <w:szCs w:val="24"/>
        </w:rPr>
      </w:pPr>
      <w:r>
        <w:rPr>
          <w:rFonts w:asciiTheme="minorEastAsia" w:hAnsiTheme="minorEastAsia" w:cs="メイリオ" w:hint="eastAsia"/>
          <w:sz w:val="24"/>
          <w:szCs w:val="24"/>
        </w:rPr>
        <w:t>３　事業者は、提供した居宅療養管理指導等に</w:t>
      </w:r>
      <w:r w:rsidR="00876986">
        <w:rPr>
          <w:rFonts w:asciiTheme="minorEastAsia" w:hAnsiTheme="minorEastAsia" w:cs="メイリオ" w:hint="eastAsia"/>
          <w:sz w:val="24"/>
          <w:szCs w:val="24"/>
        </w:rPr>
        <w:t>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876986" w:rsidRPr="00FE30F3" w:rsidRDefault="00876986" w:rsidP="00BA4846">
      <w:pPr>
        <w:rPr>
          <w:rFonts w:asciiTheme="minorEastAsia" w:hAnsiTheme="minorEastAsia" w:cs="メイリオ" w:hint="eastAsia"/>
          <w:sz w:val="24"/>
          <w:szCs w:val="24"/>
        </w:rPr>
      </w:pPr>
    </w:p>
    <w:p w:rsidR="00FE30F3" w:rsidRPr="00FE30F3" w:rsidRDefault="00FE30F3" w:rsidP="00FE30F3">
      <w:pPr>
        <w:rPr>
          <w:sz w:val="24"/>
          <w:szCs w:val="24"/>
        </w:rPr>
      </w:pPr>
      <w:r w:rsidRPr="00FE30F3">
        <w:rPr>
          <w:rFonts w:hint="eastAsia"/>
          <w:sz w:val="24"/>
          <w:szCs w:val="24"/>
        </w:rPr>
        <w:t>（個人情報の保護）</w:t>
      </w:r>
    </w:p>
    <w:p w:rsidR="00FE30F3" w:rsidRPr="00FE30F3" w:rsidRDefault="00FE30F3" w:rsidP="00FE30F3">
      <w:pPr>
        <w:ind w:left="223" w:hangingChars="100" w:hanging="223"/>
        <w:rPr>
          <w:sz w:val="24"/>
          <w:szCs w:val="24"/>
        </w:rPr>
      </w:pPr>
      <w:r w:rsidRPr="00FE30F3">
        <w:rPr>
          <w:rFonts w:hint="eastAsia"/>
          <w:sz w:val="24"/>
          <w:szCs w:val="24"/>
        </w:rPr>
        <w:t>第１</w:t>
      </w:r>
      <w:r w:rsidRPr="00FE30F3">
        <w:rPr>
          <w:rFonts w:hint="eastAsia"/>
          <w:sz w:val="24"/>
          <w:szCs w:val="24"/>
        </w:rPr>
        <w:t>０</w:t>
      </w:r>
      <w:r w:rsidRPr="00FE30F3">
        <w:rPr>
          <w:rFonts w:hint="eastAsia"/>
          <w:sz w:val="24"/>
          <w:szCs w:val="24"/>
        </w:rPr>
        <w:t>条　事業所は、利用者の個人情報について「個人情報の保護に関する法律」及び厚生労働省が策定した「医療・介護関係事業者における個人情報の適切な取り扱いのためのガイドライン」等を遵守し適切な取り扱いに努めるものとする。</w:t>
      </w:r>
    </w:p>
    <w:p w:rsidR="00FE30F3" w:rsidRPr="00FE30F3" w:rsidRDefault="00FE30F3" w:rsidP="00FE30F3">
      <w:pPr>
        <w:ind w:left="223" w:hangingChars="100" w:hanging="223"/>
        <w:rPr>
          <w:rFonts w:asciiTheme="minorEastAsia" w:hAnsiTheme="minorEastAsia" w:cs="メイリオ" w:hint="eastAsia"/>
          <w:sz w:val="24"/>
          <w:szCs w:val="24"/>
        </w:rPr>
      </w:pPr>
      <w:r w:rsidRPr="00FE30F3">
        <w:rPr>
          <w:rFonts w:hint="eastAsia"/>
          <w:sz w:val="24"/>
          <w:szCs w:val="24"/>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FE30F3" w:rsidRPr="00FE30F3" w:rsidRDefault="00FE30F3" w:rsidP="00BA4846">
      <w:pPr>
        <w:rPr>
          <w:rFonts w:asciiTheme="minorEastAsia" w:hAnsiTheme="minorEastAsia" w:cs="メイリオ"/>
          <w:sz w:val="24"/>
          <w:szCs w:val="24"/>
        </w:rPr>
      </w:pPr>
    </w:p>
    <w:p w:rsidR="00B75956" w:rsidRDefault="00B75956" w:rsidP="00BA4846">
      <w:pPr>
        <w:rPr>
          <w:rFonts w:asciiTheme="minorEastAsia" w:hAnsiTheme="minorEastAsia" w:cs="メイリオ"/>
          <w:sz w:val="24"/>
          <w:szCs w:val="24"/>
        </w:rPr>
      </w:pPr>
      <w:r>
        <w:rPr>
          <w:rFonts w:asciiTheme="minorEastAsia" w:hAnsiTheme="minorEastAsia" w:cs="メイリオ" w:hint="eastAsia"/>
          <w:sz w:val="24"/>
          <w:szCs w:val="24"/>
        </w:rPr>
        <w:t>（</w:t>
      </w:r>
      <w:r w:rsidR="003D2A2E">
        <w:rPr>
          <w:rFonts w:asciiTheme="minorEastAsia" w:hAnsiTheme="minorEastAsia" w:cs="メイリオ" w:hint="eastAsia"/>
          <w:sz w:val="24"/>
          <w:szCs w:val="24"/>
        </w:rPr>
        <w:t>虐待防止に関する事項</w:t>
      </w:r>
      <w:r>
        <w:rPr>
          <w:rFonts w:asciiTheme="minorEastAsia" w:hAnsiTheme="minorEastAsia" w:cs="メイリオ" w:hint="eastAsia"/>
          <w:sz w:val="24"/>
          <w:szCs w:val="24"/>
        </w:rPr>
        <w:t>）</w:t>
      </w:r>
    </w:p>
    <w:p w:rsidR="009B0CB6" w:rsidRDefault="009B0CB6" w:rsidP="009B0CB6">
      <w:pPr>
        <w:rPr>
          <w:rFonts w:asciiTheme="minorEastAsia" w:hAnsiTheme="minorEastAsia" w:cs="メイリオ"/>
          <w:sz w:val="24"/>
          <w:szCs w:val="24"/>
        </w:rPr>
      </w:pPr>
      <w:r>
        <w:rPr>
          <w:rFonts w:asciiTheme="minorEastAsia" w:hAnsiTheme="minorEastAsia" w:cs="メイリオ" w:hint="eastAsia"/>
          <w:sz w:val="24"/>
          <w:szCs w:val="24"/>
        </w:rPr>
        <w:t>第</w:t>
      </w:r>
      <w:r w:rsidR="002160B7">
        <w:rPr>
          <w:rFonts w:asciiTheme="minorEastAsia" w:hAnsiTheme="minorEastAsia" w:cs="メイリオ" w:hint="eastAsia"/>
          <w:sz w:val="24"/>
          <w:szCs w:val="24"/>
        </w:rPr>
        <w:t>１</w:t>
      </w:r>
      <w:r w:rsidR="00FE30F3">
        <w:rPr>
          <w:rFonts w:asciiTheme="minorEastAsia" w:hAnsiTheme="minorEastAsia" w:cs="メイリオ" w:hint="eastAsia"/>
          <w:sz w:val="24"/>
          <w:szCs w:val="24"/>
        </w:rPr>
        <w:t>１</w:t>
      </w:r>
      <w:r>
        <w:rPr>
          <w:rFonts w:asciiTheme="minorEastAsia" w:hAnsiTheme="minorEastAsia" w:cs="メイリオ" w:hint="eastAsia"/>
          <w:sz w:val="24"/>
          <w:szCs w:val="24"/>
        </w:rPr>
        <w:t xml:space="preserve">条　</w:t>
      </w:r>
      <w:r w:rsidR="00876986">
        <w:rPr>
          <w:rFonts w:asciiTheme="minorEastAsia" w:hAnsiTheme="minorEastAsia" w:cs="メイリオ" w:hint="eastAsia"/>
          <w:sz w:val="24"/>
          <w:szCs w:val="24"/>
        </w:rPr>
        <w:t>事業者は、利用者の人権の擁護・虐待等の防止のため次の措置を</w:t>
      </w:r>
      <w:r>
        <w:rPr>
          <w:rFonts w:asciiTheme="minorEastAsia" w:hAnsiTheme="minorEastAsia" w:cs="メイリオ" w:hint="eastAsia"/>
          <w:sz w:val="24"/>
          <w:szCs w:val="24"/>
        </w:rPr>
        <w:t>講ずるものとする。</w:t>
      </w:r>
    </w:p>
    <w:p w:rsidR="009B0CB6" w:rsidRDefault="00D33590" w:rsidP="009B0CB6">
      <w:pPr>
        <w:rPr>
          <w:rFonts w:asciiTheme="minorEastAsia" w:hAnsiTheme="minorEastAsia" w:cs="メイリオ"/>
          <w:sz w:val="24"/>
          <w:szCs w:val="24"/>
        </w:rPr>
      </w:pPr>
      <w:r>
        <w:rPr>
          <w:rFonts w:asciiTheme="minorEastAsia" w:hAnsiTheme="minorEastAsia" w:cs="メイリオ" w:hint="eastAsia"/>
          <w:sz w:val="24"/>
          <w:szCs w:val="24"/>
        </w:rPr>
        <w:lastRenderedPageBreak/>
        <w:t>（１）</w:t>
      </w:r>
      <w:r w:rsidR="009B0CB6" w:rsidRPr="009B0CB6">
        <w:rPr>
          <w:rFonts w:asciiTheme="minorEastAsia" w:hAnsiTheme="minorEastAsia" w:cs="メイリオ" w:hint="eastAsia"/>
          <w:sz w:val="24"/>
          <w:szCs w:val="24"/>
        </w:rPr>
        <w:t>虐待を防止す</w:t>
      </w:r>
      <w:r w:rsidR="009B0CB6">
        <w:rPr>
          <w:rFonts w:asciiTheme="minorEastAsia" w:hAnsiTheme="minorEastAsia" w:cs="メイリオ" w:hint="eastAsia"/>
          <w:sz w:val="24"/>
          <w:szCs w:val="24"/>
        </w:rPr>
        <w:t>るための従業員に対する研修の実施</w:t>
      </w:r>
    </w:p>
    <w:p w:rsidR="009B0CB6" w:rsidRDefault="00D33590" w:rsidP="009B0CB6">
      <w:pPr>
        <w:rPr>
          <w:rFonts w:asciiTheme="minorEastAsia" w:hAnsiTheme="minorEastAsia" w:cs="メイリオ"/>
          <w:sz w:val="24"/>
          <w:szCs w:val="24"/>
        </w:rPr>
      </w:pPr>
      <w:r>
        <w:rPr>
          <w:rFonts w:asciiTheme="minorEastAsia" w:hAnsiTheme="minorEastAsia" w:cs="メイリオ" w:hint="eastAsia"/>
          <w:sz w:val="24"/>
          <w:szCs w:val="24"/>
        </w:rPr>
        <w:t>（２）</w:t>
      </w:r>
      <w:r w:rsidR="009B0CB6">
        <w:rPr>
          <w:rFonts w:asciiTheme="minorEastAsia" w:hAnsiTheme="minorEastAsia" w:cs="メイリオ" w:hint="eastAsia"/>
          <w:sz w:val="24"/>
          <w:szCs w:val="24"/>
        </w:rPr>
        <w:t>利用者及びその家族からの苦情処理体制の整備</w:t>
      </w:r>
    </w:p>
    <w:p w:rsidR="009B0CB6" w:rsidRDefault="00D33590" w:rsidP="009B0CB6">
      <w:pPr>
        <w:rPr>
          <w:rFonts w:asciiTheme="minorEastAsia" w:hAnsiTheme="minorEastAsia" w:cs="メイリオ"/>
          <w:sz w:val="24"/>
          <w:szCs w:val="24"/>
        </w:rPr>
      </w:pPr>
      <w:r>
        <w:rPr>
          <w:rFonts w:asciiTheme="minorEastAsia" w:hAnsiTheme="minorEastAsia" w:cs="メイリオ" w:hint="eastAsia"/>
          <w:sz w:val="24"/>
          <w:szCs w:val="24"/>
        </w:rPr>
        <w:t>（３）</w:t>
      </w:r>
      <w:r w:rsidR="009B0CB6">
        <w:rPr>
          <w:rFonts w:asciiTheme="minorEastAsia" w:hAnsiTheme="minorEastAsia" w:cs="メイリオ" w:hint="eastAsia"/>
          <w:sz w:val="24"/>
          <w:szCs w:val="24"/>
        </w:rPr>
        <w:t>その他虐待防止のために必要な措置</w:t>
      </w:r>
    </w:p>
    <w:p w:rsidR="009B0CB6" w:rsidRPr="009B0CB6" w:rsidRDefault="009B0CB6" w:rsidP="00216D79">
      <w:pPr>
        <w:ind w:left="223" w:hangingChars="100" w:hanging="223"/>
        <w:rPr>
          <w:rFonts w:asciiTheme="minorEastAsia" w:hAnsiTheme="minorEastAsia" w:cs="メイリオ"/>
          <w:sz w:val="24"/>
          <w:szCs w:val="24"/>
        </w:rPr>
      </w:pPr>
      <w:r>
        <w:rPr>
          <w:rFonts w:asciiTheme="minorEastAsia" w:hAnsiTheme="minorEastAsia" w:cs="メイリオ" w:hint="eastAsia"/>
          <w:sz w:val="24"/>
          <w:szCs w:val="24"/>
        </w:rPr>
        <w:t>２　事業者は、居宅療養管理指導等の提供中に当該事業所従業者又は養護者（利用者の家族等高齢者を現に養護する者）による虐待を受けたと思われる利用者を</w:t>
      </w:r>
      <w:r w:rsidR="00D33590">
        <w:rPr>
          <w:rFonts w:asciiTheme="minorEastAsia" w:hAnsiTheme="minorEastAsia" w:cs="メイリオ" w:hint="eastAsia"/>
          <w:sz w:val="24"/>
          <w:szCs w:val="24"/>
        </w:rPr>
        <w:t>発見した場合は、速やかにこれを市町村に報告するものとする。</w:t>
      </w:r>
    </w:p>
    <w:p w:rsidR="003D2A2E" w:rsidRPr="00C64BAA" w:rsidRDefault="003D2A2E" w:rsidP="00BA4846">
      <w:pPr>
        <w:rPr>
          <w:rFonts w:asciiTheme="minorEastAsia" w:hAnsiTheme="minorEastAsia" w:cs="メイリオ"/>
          <w:sz w:val="24"/>
          <w:szCs w:val="24"/>
        </w:rPr>
      </w:pPr>
    </w:p>
    <w:p w:rsidR="003D2A2E" w:rsidRDefault="003D2A2E" w:rsidP="00BA4846">
      <w:pPr>
        <w:rPr>
          <w:rFonts w:asciiTheme="minorEastAsia" w:hAnsiTheme="minorEastAsia" w:cs="メイリオ"/>
          <w:sz w:val="24"/>
          <w:szCs w:val="24"/>
        </w:rPr>
      </w:pPr>
      <w:r>
        <w:rPr>
          <w:rFonts w:asciiTheme="minorEastAsia" w:hAnsiTheme="minorEastAsia" w:cs="メイリオ" w:hint="eastAsia"/>
          <w:sz w:val="24"/>
          <w:szCs w:val="24"/>
        </w:rPr>
        <w:t>（</w:t>
      </w:r>
      <w:r w:rsidR="001702AC">
        <w:rPr>
          <w:rFonts w:asciiTheme="minorEastAsia" w:hAnsiTheme="minorEastAsia" w:cs="メイリオ" w:hint="eastAsia"/>
          <w:sz w:val="24"/>
          <w:szCs w:val="24"/>
        </w:rPr>
        <w:t>事故発生時の対応</w:t>
      </w:r>
      <w:r>
        <w:rPr>
          <w:rFonts w:asciiTheme="minorEastAsia" w:hAnsiTheme="minorEastAsia" w:cs="メイリオ" w:hint="eastAsia"/>
          <w:sz w:val="24"/>
          <w:szCs w:val="24"/>
        </w:rPr>
        <w:t>）</w:t>
      </w:r>
    </w:p>
    <w:p w:rsidR="003D2A2E" w:rsidRDefault="003D2A2E" w:rsidP="001702AC">
      <w:pPr>
        <w:ind w:left="223" w:hangingChars="100" w:hanging="223"/>
        <w:rPr>
          <w:rFonts w:asciiTheme="minorEastAsia" w:hAnsiTheme="minorEastAsia" w:cs="メイリオ"/>
          <w:sz w:val="24"/>
          <w:szCs w:val="24"/>
        </w:rPr>
      </w:pPr>
      <w:r>
        <w:rPr>
          <w:rFonts w:asciiTheme="minorEastAsia" w:hAnsiTheme="minorEastAsia" w:cs="メイリオ" w:hint="eastAsia"/>
          <w:sz w:val="24"/>
          <w:szCs w:val="24"/>
        </w:rPr>
        <w:t>第</w:t>
      </w:r>
      <w:r w:rsidR="002160B7">
        <w:rPr>
          <w:rFonts w:asciiTheme="minorEastAsia" w:hAnsiTheme="minorEastAsia" w:cs="メイリオ" w:hint="eastAsia"/>
          <w:sz w:val="24"/>
          <w:szCs w:val="24"/>
        </w:rPr>
        <w:t>１</w:t>
      </w:r>
      <w:r w:rsidR="00FE30F3">
        <w:rPr>
          <w:rFonts w:asciiTheme="minorEastAsia" w:hAnsiTheme="minorEastAsia" w:cs="メイリオ" w:hint="eastAsia"/>
          <w:sz w:val="24"/>
          <w:szCs w:val="24"/>
        </w:rPr>
        <w:t>２</w:t>
      </w:r>
      <w:r>
        <w:rPr>
          <w:rFonts w:asciiTheme="minorEastAsia" w:hAnsiTheme="minorEastAsia" w:cs="メイリオ" w:hint="eastAsia"/>
          <w:sz w:val="24"/>
          <w:szCs w:val="24"/>
        </w:rPr>
        <w:t xml:space="preserve">条　</w:t>
      </w:r>
      <w:r w:rsidR="001702AC">
        <w:rPr>
          <w:rFonts w:asciiTheme="minorEastAsia" w:hAnsiTheme="minorEastAsia" w:cs="メイリオ" w:hint="eastAsia"/>
          <w:sz w:val="24"/>
          <w:szCs w:val="24"/>
        </w:rPr>
        <w:t>事業者は、居宅療養管理指導等の提供</w:t>
      </w:r>
      <w:r w:rsidR="009803AC">
        <w:rPr>
          <w:rFonts w:asciiTheme="minorEastAsia" w:hAnsiTheme="minorEastAsia" w:cs="メイリオ" w:hint="eastAsia"/>
          <w:sz w:val="24"/>
          <w:szCs w:val="24"/>
        </w:rPr>
        <w:t>により事故が</w:t>
      </w:r>
      <w:r w:rsidR="001702AC">
        <w:rPr>
          <w:rFonts w:asciiTheme="minorEastAsia" w:hAnsiTheme="minorEastAsia" w:cs="メイリオ" w:hint="eastAsia"/>
          <w:sz w:val="24"/>
          <w:szCs w:val="24"/>
        </w:rPr>
        <w:t>発生した場合は、市町村、利用者の家族、当該利用者に係る居宅介護支援事業者等に対して連絡を行うとともに、必要な措置を講</w:t>
      </w:r>
      <w:r w:rsidR="00C64BAA">
        <w:rPr>
          <w:rFonts w:asciiTheme="minorEastAsia" w:hAnsiTheme="minorEastAsia" w:cs="メイリオ" w:hint="eastAsia"/>
          <w:sz w:val="24"/>
          <w:szCs w:val="24"/>
        </w:rPr>
        <w:t>ずる</w:t>
      </w:r>
      <w:r w:rsidR="001702AC">
        <w:rPr>
          <w:rFonts w:asciiTheme="minorEastAsia" w:hAnsiTheme="minorEastAsia" w:cs="メイリオ" w:hint="eastAsia"/>
          <w:sz w:val="24"/>
          <w:szCs w:val="24"/>
        </w:rPr>
        <w:t>。</w:t>
      </w:r>
    </w:p>
    <w:p w:rsidR="001702AC" w:rsidRDefault="001702AC" w:rsidP="00BA4846">
      <w:pPr>
        <w:rPr>
          <w:rFonts w:asciiTheme="minorEastAsia" w:hAnsiTheme="minorEastAsia" w:cs="メイリオ"/>
          <w:sz w:val="24"/>
          <w:szCs w:val="24"/>
        </w:rPr>
      </w:pPr>
      <w:r>
        <w:rPr>
          <w:rFonts w:asciiTheme="minorEastAsia" w:hAnsiTheme="minorEastAsia" w:cs="メイリオ" w:hint="eastAsia"/>
          <w:sz w:val="24"/>
          <w:szCs w:val="24"/>
        </w:rPr>
        <w:t>２　事業者は、賠償すべき事故が発生した場合には、速やかに損害賠償を行う。</w:t>
      </w:r>
    </w:p>
    <w:p w:rsidR="001702AC" w:rsidRDefault="001702AC" w:rsidP="00BA4846">
      <w:pPr>
        <w:rPr>
          <w:rFonts w:asciiTheme="minorEastAsia" w:hAnsiTheme="minorEastAsia" w:cs="メイリオ"/>
          <w:sz w:val="24"/>
          <w:szCs w:val="24"/>
        </w:rPr>
      </w:pPr>
    </w:p>
    <w:p w:rsidR="001702AC" w:rsidRDefault="001702AC" w:rsidP="00BA4846">
      <w:pPr>
        <w:rPr>
          <w:rFonts w:asciiTheme="minorEastAsia" w:hAnsiTheme="minorEastAsia" w:cs="メイリオ"/>
          <w:sz w:val="24"/>
          <w:szCs w:val="24"/>
        </w:rPr>
      </w:pPr>
      <w:r>
        <w:rPr>
          <w:rFonts w:asciiTheme="minorEastAsia" w:hAnsiTheme="minorEastAsia" w:cs="メイリオ" w:hint="eastAsia"/>
          <w:sz w:val="24"/>
          <w:szCs w:val="24"/>
        </w:rPr>
        <w:t>（その他運営に関する重要事項）</w:t>
      </w:r>
    </w:p>
    <w:p w:rsidR="001702AC" w:rsidRDefault="001702AC" w:rsidP="00BA4846">
      <w:pPr>
        <w:rPr>
          <w:rFonts w:asciiTheme="minorEastAsia" w:hAnsiTheme="minorEastAsia" w:cs="メイリオ"/>
          <w:sz w:val="24"/>
          <w:szCs w:val="24"/>
        </w:rPr>
      </w:pPr>
      <w:r>
        <w:rPr>
          <w:rFonts w:asciiTheme="minorEastAsia" w:hAnsiTheme="minorEastAsia" w:cs="メイリオ" w:hint="eastAsia"/>
          <w:sz w:val="24"/>
          <w:szCs w:val="24"/>
        </w:rPr>
        <w:t>第</w:t>
      </w:r>
      <w:r w:rsidR="002160B7">
        <w:rPr>
          <w:rFonts w:asciiTheme="minorEastAsia" w:hAnsiTheme="minorEastAsia" w:cs="メイリオ" w:hint="eastAsia"/>
          <w:sz w:val="24"/>
          <w:szCs w:val="24"/>
        </w:rPr>
        <w:t>１</w:t>
      </w:r>
      <w:r w:rsidR="00FE30F3">
        <w:rPr>
          <w:rFonts w:asciiTheme="minorEastAsia" w:hAnsiTheme="minorEastAsia" w:cs="メイリオ" w:hint="eastAsia"/>
          <w:sz w:val="24"/>
          <w:szCs w:val="24"/>
        </w:rPr>
        <w:t>３</w:t>
      </w:r>
      <w:bookmarkStart w:id="0" w:name="_GoBack"/>
      <w:bookmarkEnd w:id="0"/>
      <w:r>
        <w:rPr>
          <w:rFonts w:asciiTheme="minorEastAsia" w:hAnsiTheme="minorEastAsia" w:cs="メイリオ" w:hint="eastAsia"/>
          <w:sz w:val="24"/>
          <w:szCs w:val="24"/>
        </w:rPr>
        <w:t xml:space="preserve">条　</w:t>
      </w:r>
      <w:r w:rsidR="00BD5424">
        <w:rPr>
          <w:rFonts w:asciiTheme="minorEastAsia" w:hAnsiTheme="minorEastAsia" w:cs="メイリオ" w:hint="eastAsia"/>
          <w:sz w:val="24"/>
          <w:szCs w:val="24"/>
        </w:rPr>
        <w:t>事業者は、従業者の質的向上を図るため研修の機会を設け、業務体制を整備する。</w:t>
      </w:r>
    </w:p>
    <w:p w:rsidR="00BD5424" w:rsidRDefault="00BD5424" w:rsidP="00BA4846">
      <w:pPr>
        <w:rPr>
          <w:rFonts w:asciiTheme="minorEastAsia" w:hAnsiTheme="minorEastAsia" w:cs="メイリオ"/>
          <w:sz w:val="24"/>
          <w:szCs w:val="24"/>
        </w:rPr>
      </w:pPr>
      <w:r>
        <w:rPr>
          <w:rFonts w:asciiTheme="minorEastAsia" w:hAnsiTheme="minorEastAsia" w:cs="メイリオ" w:hint="eastAsia"/>
          <w:sz w:val="24"/>
          <w:szCs w:val="24"/>
        </w:rPr>
        <w:t>（１）採用時研修　　採用後○ヶ月以内</w:t>
      </w:r>
    </w:p>
    <w:p w:rsidR="00BD5424" w:rsidRDefault="00BD5424" w:rsidP="00BA4846">
      <w:pPr>
        <w:rPr>
          <w:rFonts w:asciiTheme="minorEastAsia" w:hAnsiTheme="minorEastAsia" w:cs="メイリオ"/>
          <w:sz w:val="24"/>
          <w:szCs w:val="24"/>
        </w:rPr>
      </w:pPr>
      <w:r>
        <w:rPr>
          <w:rFonts w:asciiTheme="minorEastAsia" w:hAnsiTheme="minorEastAsia" w:cs="メイリオ" w:hint="eastAsia"/>
          <w:sz w:val="24"/>
          <w:szCs w:val="24"/>
        </w:rPr>
        <w:t>（２）継続研修　　　年●回</w:t>
      </w:r>
    </w:p>
    <w:p w:rsidR="00BD5424" w:rsidRDefault="00BD5424" w:rsidP="00BD5424">
      <w:pPr>
        <w:ind w:left="223" w:hangingChars="100" w:hanging="223"/>
        <w:rPr>
          <w:rFonts w:asciiTheme="minorEastAsia" w:hAnsiTheme="minorEastAsia" w:cs="メイリオ"/>
          <w:sz w:val="24"/>
          <w:szCs w:val="24"/>
        </w:rPr>
      </w:pPr>
      <w:r>
        <w:rPr>
          <w:rFonts w:asciiTheme="minorEastAsia" w:hAnsiTheme="minorEastAsia" w:cs="メイリオ" w:hint="eastAsia"/>
          <w:sz w:val="24"/>
          <w:szCs w:val="24"/>
        </w:rPr>
        <w:t>２　従業者は、正当な理由なく、業務上知り得た利用者又はその家族の秘密を漏らしてはならない。</w:t>
      </w:r>
    </w:p>
    <w:p w:rsidR="00BD5424" w:rsidRDefault="00BD5424" w:rsidP="00BD5424">
      <w:pPr>
        <w:ind w:left="223" w:hangingChars="100" w:hanging="223"/>
        <w:rPr>
          <w:rFonts w:asciiTheme="minorEastAsia" w:hAnsiTheme="minorEastAsia" w:cs="メイリオ"/>
          <w:sz w:val="24"/>
          <w:szCs w:val="24"/>
        </w:rPr>
      </w:pPr>
      <w:r>
        <w:rPr>
          <w:rFonts w:asciiTheme="minorEastAsia" w:hAnsiTheme="minorEastAsia" w:cs="メイリオ" w:hint="eastAsia"/>
          <w:sz w:val="24"/>
          <w:szCs w:val="24"/>
        </w:rPr>
        <w:t>３　事業者は、従業者であった者が、正当な理由なく、業務上知り得た利用者又はその家族の秘密を漏らすことがないよう、従業者でなくなった後においてもこれらの秘密を保持すべき旨を従業者との雇用契約の内容とする。</w:t>
      </w:r>
    </w:p>
    <w:p w:rsidR="00BD5424" w:rsidRDefault="00BD5424" w:rsidP="00BD5424">
      <w:pPr>
        <w:ind w:left="223" w:hangingChars="100" w:hanging="223"/>
        <w:rPr>
          <w:rFonts w:asciiTheme="minorEastAsia" w:hAnsiTheme="minorEastAsia" w:cs="メイリオ"/>
          <w:sz w:val="24"/>
          <w:szCs w:val="24"/>
        </w:rPr>
      </w:pPr>
      <w:r>
        <w:rPr>
          <w:rFonts w:asciiTheme="minorEastAsia" w:hAnsiTheme="minorEastAsia" w:cs="メイリオ" w:hint="eastAsia"/>
          <w:sz w:val="24"/>
          <w:szCs w:val="24"/>
        </w:rPr>
        <w:t>４　事業者は、居宅療養管理指導等に関する諸記録を整備し、その完結の日（当該居宅療養管理指導等</w:t>
      </w:r>
      <w:r w:rsidR="00B87010">
        <w:rPr>
          <w:rFonts w:asciiTheme="minorEastAsia" w:hAnsiTheme="minorEastAsia" w:cs="メイリオ" w:hint="eastAsia"/>
          <w:sz w:val="24"/>
          <w:szCs w:val="24"/>
        </w:rPr>
        <w:t>を提供した日をいう。</w:t>
      </w:r>
      <w:r>
        <w:rPr>
          <w:rFonts w:asciiTheme="minorEastAsia" w:hAnsiTheme="minorEastAsia" w:cs="メイリオ" w:hint="eastAsia"/>
          <w:sz w:val="24"/>
          <w:szCs w:val="24"/>
        </w:rPr>
        <w:t>）</w:t>
      </w:r>
      <w:r w:rsidR="00B87010">
        <w:rPr>
          <w:rFonts w:asciiTheme="minorEastAsia" w:hAnsiTheme="minorEastAsia" w:cs="メイリオ" w:hint="eastAsia"/>
          <w:sz w:val="24"/>
          <w:szCs w:val="24"/>
        </w:rPr>
        <w:t>から最低５年間は保存するものとする。</w:t>
      </w:r>
    </w:p>
    <w:p w:rsidR="00B87010" w:rsidRDefault="00B87010" w:rsidP="00BD5424">
      <w:pPr>
        <w:ind w:left="223" w:hangingChars="100" w:hanging="223"/>
        <w:rPr>
          <w:rFonts w:asciiTheme="minorEastAsia" w:hAnsiTheme="minorEastAsia" w:cs="メイリオ"/>
          <w:sz w:val="24"/>
          <w:szCs w:val="24"/>
        </w:rPr>
      </w:pPr>
      <w:r>
        <w:rPr>
          <w:rFonts w:asciiTheme="minorEastAsia" w:hAnsiTheme="minorEastAsia" w:cs="メイリオ" w:hint="eastAsia"/>
          <w:sz w:val="24"/>
          <w:szCs w:val="24"/>
        </w:rPr>
        <w:t>５　この規程に定める事項のほか、運営に関する重要事項は、△△会と事業所の管理者との協議に基づいて定めるものとする。</w:t>
      </w:r>
    </w:p>
    <w:p w:rsidR="00B87010" w:rsidRDefault="00B87010" w:rsidP="00BD5424">
      <w:pPr>
        <w:ind w:left="223" w:hangingChars="100" w:hanging="223"/>
        <w:rPr>
          <w:rFonts w:asciiTheme="minorEastAsia" w:hAnsiTheme="minorEastAsia" w:cs="メイリオ"/>
          <w:sz w:val="24"/>
          <w:szCs w:val="24"/>
        </w:rPr>
      </w:pPr>
    </w:p>
    <w:p w:rsidR="00B87010" w:rsidRDefault="00B87010" w:rsidP="00BD5424">
      <w:pPr>
        <w:ind w:left="223" w:hangingChars="100" w:hanging="223"/>
        <w:rPr>
          <w:rFonts w:asciiTheme="minorEastAsia" w:hAnsiTheme="minorEastAsia" w:cs="メイリオ"/>
          <w:sz w:val="24"/>
          <w:szCs w:val="24"/>
        </w:rPr>
      </w:pPr>
      <w:r>
        <w:rPr>
          <w:rFonts w:asciiTheme="minorEastAsia" w:hAnsiTheme="minorEastAsia" w:cs="メイリオ" w:hint="eastAsia"/>
          <w:sz w:val="24"/>
          <w:szCs w:val="24"/>
        </w:rPr>
        <w:t xml:space="preserve">　　附　則</w:t>
      </w:r>
    </w:p>
    <w:p w:rsidR="00B87010" w:rsidRDefault="00B87010" w:rsidP="00BD5424">
      <w:pPr>
        <w:ind w:left="223" w:hangingChars="100" w:hanging="223"/>
        <w:rPr>
          <w:rFonts w:asciiTheme="minorEastAsia" w:hAnsiTheme="minorEastAsia" w:cs="メイリオ"/>
          <w:sz w:val="24"/>
          <w:szCs w:val="24"/>
        </w:rPr>
      </w:pPr>
      <w:r>
        <w:rPr>
          <w:rFonts w:asciiTheme="minorEastAsia" w:hAnsiTheme="minorEastAsia" w:cs="メイリオ" w:hint="eastAsia"/>
          <w:sz w:val="24"/>
          <w:szCs w:val="24"/>
        </w:rPr>
        <w:t xml:space="preserve">　この規程は、平成○○年○月○日から施行する。</w:t>
      </w:r>
    </w:p>
    <w:p w:rsidR="00B87010" w:rsidRPr="00B87010" w:rsidRDefault="00B87010" w:rsidP="00BD5424">
      <w:pPr>
        <w:ind w:left="223" w:hangingChars="100" w:hanging="223"/>
        <w:rPr>
          <w:rFonts w:asciiTheme="minorEastAsia" w:hAnsiTheme="minorEastAsia" w:cs="メイリオ"/>
          <w:sz w:val="24"/>
          <w:szCs w:val="24"/>
        </w:rPr>
      </w:pPr>
      <w:r>
        <w:rPr>
          <w:rFonts w:asciiTheme="minorEastAsia" w:hAnsiTheme="minorEastAsia" w:cs="メイリオ" w:hint="eastAsia"/>
          <w:sz w:val="24"/>
          <w:szCs w:val="24"/>
        </w:rPr>
        <w:t xml:space="preserve">　（※運営規程に変更がある場合、変更履歴を残す。）</w:t>
      </w:r>
    </w:p>
    <w:sectPr w:rsidR="00B87010" w:rsidRPr="00B87010" w:rsidSect="00907D53">
      <w:footerReference w:type="default" r:id="rId8"/>
      <w:pgSz w:w="11906" w:h="16838" w:code="9"/>
      <w:pgMar w:top="1701" w:right="1134" w:bottom="1701" w:left="1134" w:header="851" w:footer="992" w:gutter="0"/>
      <w:pgNumType w:fmt="numberInDash"/>
      <w:cols w:space="425"/>
      <w:docGrid w:type="linesAndChars" w:linePitch="328"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71" w:rsidRDefault="00884A71" w:rsidP="00907D53">
      <w:r>
        <w:separator/>
      </w:r>
    </w:p>
  </w:endnote>
  <w:endnote w:type="continuationSeparator" w:id="0">
    <w:p w:rsidR="00884A71" w:rsidRDefault="00884A71" w:rsidP="0090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504216"/>
      <w:docPartObj>
        <w:docPartGallery w:val="Page Numbers (Bottom of Page)"/>
        <w:docPartUnique/>
      </w:docPartObj>
    </w:sdtPr>
    <w:sdtEndPr/>
    <w:sdtContent>
      <w:p w:rsidR="00907D53" w:rsidRDefault="00907D53">
        <w:pPr>
          <w:pStyle w:val="a6"/>
          <w:jc w:val="center"/>
        </w:pPr>
        <w:r>
          <w:fldChar w:fldCharType="begin"/>
        </w:r>
        <w:r>
          <w:instrText>PAGE   \* MERGEFORMAT</w:instrText>
        </w:r>
        <w:r>
          <w:fldChar w:fldCharType="separate"/>
        </w:r>
        <w:r w:rsidR="00FE30F3" w:rsidRPr="00FE30F3">
          <w:rPr>
            <w:noProof/>
            <w:lang w:val="ja-JP"/>
          </w:rPr>
          <w:t>-</w:t>
        </w:r>
        <w:r w:rsidR="00FE30F3">
          <w:rPr>
            <w:noProof/>
          </w:rPr>
          <w:t xml:space="preserve"> 3 -</w:t>
        </w:r>
        <w:r>
          <w:fldChar w:fldCharType="end"/>
        </w:r>
      </w:p>
    </w:sdtContent>
  </w:sdt>
  <w:p w:rsidR="00907D53" w:rsidRDefault="00907D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71" w:rsidRDefault="00884A71" w:rsidP="00907D53">
      <w:r>
        <w:separator/>
      </w:r>
    </w:p>
  </w:footnote>
  <w:footnote w:type="continuationSeparator" w:id="0">
    <w:p w:rsidR="00884A71" w:rsidRDefault="00884A71" w:rsidP="00907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37A2E"/>
    <w:multiLevelType w:val="hybridMultilevel"/>
    <w:tmpl w:val="E9F4CEB2"/>
    <w:lvl w:ilvl="0" w:tplc="79C283A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14443C"/>
    <w:multiLevelType w:val="hybridMultilevel"/>
    <w:tmpl w:val="40E62800"/>
    <w:lvl w:ilvl="0" w:tplc="F54CE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9C55A48"/>
    <w:multiLevelType w:val="hybridMultilevel"/>
    <w:tmpl w:val="BB682DDE"/>
    <w:lvl w:ilvl="0" w:tplc="20BAD8D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BD2FB9"/>
    <w:multiLevelType w:val="hybridMultilevel"/>
    <w:tmpl w:val="33D287EA"/>
    <w:lvl w:ilvl="0" w:tplc="74A0A58A">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F2C"/>
    <w:rsid w:val="00130173"/>
    <w:rsid w:val="001702AC"/>
    <w:rsid w:val="00196582"/>
    <w:rsid w:val="002160B7"/>
    <w:rsid w:val="00216D79"/>
    <w:rsid w:val="00223F07"/>
    <w:rsid w:val="00300B9F"/>
    <w:rsid w:val="00345193"/>
    <w:rsid w:val="003D2A2E"/>
    <w:rsid w:val="005355EC"/>
    <w:rsid w:val="006561E9"/>
    <w:rsid w:val="00704882"/>
    <w:rsid w:val="0076314C"/>
    <w:rsid w:val="00783638"/>
    <w:rsid w:val="00866780"/>
    <w:rsid w:val="00876986"/>
    <w:rsid w:val="00884A71"/>
    <w:rsid w:val="008A5876"/>
    <w:rsid w:val="008F6A11"/>
    <w:rsid w:val="00907D53"/>
    <w:rsid w:val="009803AC"/>
    <w:rsid w:val="009B0CB6"/>
    <w:rsid w:val="00A364FC"/>
    <w:rsid w:val="00AB37D4"/>
    <w:rsid w:val="00AC78C2"/>
    <w:rsid w:val="00B30B6F"/>
    <w:rsid w:val="00B42B3F"/>
    <w:rsid w:val="00B75956"/>
    <w:rsid w:val="00B87010"/>
    <w:rsid w:val="00BA4846"/>
    <w:rsid w:val="00BD5424"/>
    <w:rsid w:val="00C64BAA"/>
    <w:rsid w:val="00C77F89"/>
    <w:rsid w:val="00CB4FAE"/>
    <w:rsid w:val="00D33590"/>
    <w:rsid w:val="00DA662D"/>
    <w:rsid w:val="00DF2924"/>
    <w:rsid w:val="00F76F2C"/>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5EC"/>
    <w:pPr>
      <w:ind w:leftChars="400" w:left="840"/>
    </w:pPr>
  </w:style>
  <w:style w:type="paragraph" w:styleId="a4">
    <w:name w:val="header"/>
    <w:basedOn w:val="a"/>
    <w:link w:val="a5"/>
    <w:uiPriority w:val="99"/>
    <w:unhideWhenUsed/>
    <w:rsid w:val="00907D53"/>
    <w:pPr>
      <w:tabs>
        <w:tab w:val="center" w:pos="4252"/>
        <w:tab w:val="right" w:pos="8504"/>
      </w:tabs>
      <w:snapToGrid w:val="0"/>
    </w:pPr>
  </w:style>
  <w:style w:type="character" w:customStyle="1" w:styleId="a5">
    <w:name w:val="ヘッダー (文字)"/>
    <w:basedOn w:val="a0"/>
    <w:link w:val="a4"/>
    <w:uiPriority w:val="99"/>
    <w:rsid w:val="00907D53"/>
  </w:style>
  <w:style w:type="paragraph" w:styleId="a6">
    <w:name w:val="footer"/>
    <w:basedOn w:val="a"/>
    <w:link w:val="a7"/>
    <w:uiPriority w:val="99"/>
    <w:unhideWhenUsed/>
    <w:rsid w:val="00907D53"/>
    <w:pPr>
      <w:tabs>
        <w:tab w:val="center" w:pos="4252"/>
        <w:tab w:val="right" w:pos="8504"/>
      </w:tabs>
      <w:snapToGrid w:val="0"/>
    </w:pPr>
  </w:style>
  <w:style w:type="character" w:customStyle="1" w:styleId="a7">
    <w:name w:val="フッター (文字)"/>
    <w:basedOn w:val="a0"/>
    <w:link w:val="a6"/>
    <w:uiPriority w:val="99"/>
    <w:rsid w:val="00907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5EC"/>
    <w:pPr>
      <w:ind w:leftChars="400" w:left="840"/>
    </w:pPr>
  </w:style>
  <w:style w:type="paragraph" w:styleId="a4">
    <w:name w:val="header"/>
    <w:basedOn w:val="a"/>
    <w:link w:val="a5"/>
    <w:uiPriority w:val="99"/>
    <w:unhideWhenUsed/>
    <w:rsid w:val="00907D53"/>
    <w:pPr>
      <w:tabs>
        <w:tab w:val="center" w:pos="4252"/>
        <w:tab w:val="right" w:pos="8504"/>
      </w:tabs>
      <w:snapToGrid w:val="0"/>
    </w:pPr>
  </w:style>
  <w:style w:type="character" w:customStyle="1" w:styleId="a5">
    <w:name w:val="ヘッダー (文字)"/>
    <w:basedOn w:val="a0"/>
    <w:link w:val="a4"/>
    <w:uiPriority w:val="99"/>
    <w:rsid w:val="00907D53"/>
  </w:style>
  <w:style w:type="paragraph" w:styleId="a6">
    <w:name w:val="footer"/>
    <w:basedOn w:val="a"/>
    <w:link w:val="a7"/>
    <w:uiPriority w:val="99"/>
    <w:unhideWhenUsed/>
    <w:rsid w:val="00907D53"/>
    <w:pPr>
      <w:tabs>
        <w:tab w:val="center" w:pos="4252"/>
        <w:tab w:val="right" w:pos="8504"/>
      </w:tabs>
      <w:snapToGrid w:val="0"/>
    </w:pPr>
  </w:style>
  <w:style w:type="character" w:customStyle="1" w:styleId="a7">
    <w:name w:val="フッター (文字)"/>
    <w:basedOn w:val="a0"/>
    <w:link w:val="a6"/>
    <w:uiPriority w:val="99"/>
    <w:rsid w:val="00907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5</cp:revision>
  <dcterms:created xsi:type="dcterms:W3CDTF">2018-07-02T05:01:00Z</dcterms:created>
  <dcterms:modified xsi:type="dcterms:W3CDTF">2018-07-20T02:18:00Z</dcterms:modified>
</cp:coreProperties>
</file>