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AA1E4" w14:textId="719AF71B" w:rsidR="00E95D9A" w:rsidRPr="00B90234" w:rsidRDefault="00E743C9" w:rsidP="00E743C9">
      <w:pPr>
        <w:autoSpaceDE w:val="0"/>
        <w:autoSpaceDN w:val="0"/>
        <w:jc w:val="center"/>
        <w:rPr>
          <w:rFonts w:asciiTheme="majorEastAsia" w:eastAsiaTheme="majorEastAsia" w:hAnsiTheme="majorEastAsia"/>
        </w:rPr>
      </w:pPr>
      <w:r w:rsidRPr="00B90234">
        <w:rPr>
          <w:rFonts w:asciiTheme="majorEastAsia" w:eastAsiaTheme="majorEastAsia" w:hAnsiTheme="majorEastAsia" w:hint="eastAsia"/>
        </w:rPr>
        <w:t>「</w:t>
      </w:r>
      <w:r w:rsidR="00861E3A" w:rsidRPr="00B90234">
        <w:rPr>
          <w:rFonts w:asciiTheme="majorEastAsia" w:eastAsiaTheme="majorEastAsia" w:hAnsiTheme="majorEastAsia" w:hint="eastAsia"/>
        </w:rPr>
        <w:t>大分県介護人材に関する実態調査</w:t>
      </w:r>
      <w:r w:rsidR="00DA2A13">
        <w:rPr>
          <w:rFonts w:asciiTheme="majorEastAsia" w:eastAsiaTheme="majorEastAsia" w:hAnsiTheme="majorEastAsia" w:hint="eastAsia"/>
        </w:rPr>
        <w:t>事業実施</w:t>
      </w:r>
      <w:r w:rsidR="00D82153" w:rsidRPr="00B90234">
        <w:rPr>
          <w:rFonts w:asciiTheme="majorEastAsia" w:eastAsiaTheme="majorEastAsia" w:hAnsiTheme="majorEastAsia" w:hint="eastAsia"/>
        </w:rPr>
        <w:t>委託業務」</w:t>
      </w:r>
      <w:r w:rsidR="00E95D9A" w:rsidRPr="00B90234">
        <w:rPr>
          <w:rFonts w:asciiTheme="majorEastAsia" w:eastAsiaTheme="majorEastAsia" w:hAnsiTheme="majorEastAsia" w:hint="eastAsia"/>
        </w:rPr>
        <w:t>仕様書</w:t>
      </w:r>
    </w:p>
    <w:p w14:paraId="46A980B7" w14:textId="77777777" w:rsidR="00270F1B" w:rsidRPr="00861E3A" w:rsidRDefault="00270F1B" w:rsidP="009D1C0C">
      <w:pPr>
        <w:autoSpaceDE w:val="0"/>
        <w:autoSpaceDN w:val="0"/>
        <w:rPr>
          <w:rFonts w:hAnsiTheme="minorEastAsia"/>
        </w:rPr>
      </w:pPr>
    </w:p>
    <w:p w14:paraId="6C80AFBF" w14:textId="24375FA7" w:rsidR="004F40D1" w:rsidRPr="008755B8" w:rsidRDefault="004F40D1" w:rsidP="009D1C0C">
      <w:pPr>
        <w:autoSpaceDE w:val="0"/>
        <w:autoSpaceDN w:val="0"/>
        <w:rPr>
          <w:rFonts w:hAnsiTheme="minorEastAsia"/>
        </w:rPr>
      </w:pPr>
    </w:p>
    <w:p w14:paraId="2309C947" w14:textId="0DC3BE5C" w:rsidR="00EF12CF" w:rsidRPr="008755B8" w:rsidRDefault="00EF12CF" w:rsidP="00B90234">
      <w:pPr>
        <w:autoSpaceDE w:val="0"/>
        <w:autoSpaceDN w:val="0"/>
        <w:rPr>
          <w:rFonts w:hAnsiTheme="minorEastAsia"/>
        </w:rPr>
      </w:pPr>
      <w:r w:rsidRPr="00B90234">
        <w:rPr>
          <w:rFonts w:asciiTheme="majorEastAsia" w:eastAsiaTheme="majorEastAsia" w:hAnsiTheme="majorEastAsia" w:hint="eastAsia"/>
        </w:rPr>
        <w:t xml:space="preserve">１　委託業務の名称　　</w:t>
      </w:r>
      <w:r w:rsidRPr="008755B8">
        <w:rPr>
          <w:rFonts w:hAnsiTheme="minorEastAsia" w:hint="eastAsia"/>
        </w:rPr>
        <w:t>大分県</w:t>
      </w:r>
      <w:r w:rsidR="00861E3A">
        <w:rPr>
          <w:rFonts w:hAnsiTheme="minorEastAsia" w:hint="eastAsia"/>
        </w:rPr>
        <w:t>介護人材に関する実態調査</w:t>
      </w:r>
      <w:r w:rsidR="00DA2A13">
        <w:rPr>
          <w:rFonts w:hAnsiTheme="minorEastAsia" w:hint="eastAsia"/>
        </w:rPr>
        <w:t>事業実施</w:t>
      </w:r>
      <w:bookmarkStart w:id="0" w:name="_GoBack"/>
      <w:bookmarkEnd w:id="0"/>
      <w:r w:rsidRPr="008755B8">
        <w:rPr>
          <w:rFonts w:hAnsiTheme="minorEastAsia" w:hint="eastAsia"/>
        </w:rPr>
        <w:t>委託業務</w:t>
      </w:r>
    </w:p>
    <w:p w14:paraId="6141EC36" w14:textId="77777777" w:rsidR="00EF12CF" w:rsidRPr="008755B8" w:rsidRDefault="00EF12CF" w:rsidP="009D1C0C">
      <w:pPr>
        <w:autoSpaceDE w:val="0"/>
        <w:autoSpaceDN w:val="0"/>
        <w:rPr>
          <w:rFonts w:hAnsiTheme="minorEastAsia"/>
        </w:rPr>
      </w:pPr>
    </w:p>
    <w:p w14:paraId="1FE31D29" w14:textId="2D614F97" w:rsidR="004F40D1" w:rsidRPr="00B90234" w:rsidRDefault="00EF12CF" w:rsidP="009D1C0C">
      <w:pPr>
        <w:autoSpaceDE w:val="0"/>
        <w:autoSpaceDN w:val="0"/>
        <w:rPr>
          <w:rFonts w:asciiTheme="majorEastAsia" w:eastAsiaTheme="majorEastAsia" w:hAnsiTheme="majorEastAsia"/>
        </w:rPr>
      </w:pPr>
      <w:r w:rsidRPr="00B90234">
        <w:rPr>
          <w:rFonts w:asciiTheme="majorEastAsia" w:eastAsiaTheme="majorEastAsia" w:hAnsiTheme="majorEastAsia" w:hint="eastAsia"/>
        </w:rPr>
        <w:t>２</w:t>
      </w:r>
      <w:r w:rsidR="003857F8" w:rsidRPr="00B90234">
        <w:rPr>
          <w:rFonts w:asciiTheme="majorEastAsia" w:eastAsiaTheme="majorEastAsia" w:hAnsiTheme="majorEastAsia" w:hint="eastAsia"/>
        </w:rPr>
        <w:t xml:space="preserve">　</w:t>
      </w:r>
      <w:r w:rsidR="00B90234" w:rsidRPr="00B90234">
        <w:rPr>
          <w:rFonts w:asciiTheme="majorEastAsia" w:eastAsiaTheme="majorEastAsia" w:hAnsiTheme="majorEastAsia" w:hint="eastAsia"/>
        </w:rPr>
        <w:t>委託</w:t>
      </w:r>
      <w:r w:rsidR="004F40D1" w:rsidRPr="00B90234">
        <w:rPr>
          <w:rFonts w:asciiTheme="majorEastAsia" w:eastAsiaTheme="majorEastAsia" w:hAnsiTheme="majorEastAsia" w:hint="eastAsia"/>
        </w:rPr>
        <w:t>の目的</w:t>
      </w:r>
    </w:p>
    <w:p w14:paraId="3D98D359" w14:textId="2E90A8FE" w:rsidR="00861E3A" w:rsidRDefault="00861E3A" w:rsidP="00B46F0D">
      <w:pPr>
        <w:ind w:leftChars="100" w:left="220" w:firstLineChars="100" w:firstLine="220"/>
        <w:rPr>
          <w:rFonts w:hAnsiTheme="minorEastAsia"/>
        </w:rPr>
      </w:pPr>
      <w:r w:rsidRPr="00861E3A">
        <w:rPr>
          <w:rFonts w:hAnsiTheme="minorEastAsia" w:hint="eastAsia"/>
        </w:rPr>
        <w:t>高齢化が進展する中、喫緊の課題である介護人材確保対策について、介護保険施設関係者や職能団体、介護福祉士養成校など関係者と行政が一体となって検討・取組を行うため</w:t>
      </w:r>
      <w:r>
        <w:rPr>
          <w:rFonts w:hAnsiTheme="minorEastAsia" w:hint="eastAsia"/>
        </w:rPr>
        <w:t>「おおいた介護人材確保対策検討委員会」を</w:t>
      </w:r>
      <w:r w:rsidRPr="00861E3A">
        <w:rPr>
          <w:rFonts w:hAnsiTheme="minorEastAsia" w:hint="eastAsia"/>
        </w:rPr>
        <w:t>設置</w:t>
      </w:r>
      <w:r>
        <w:rPr>
          <w:rFonts w:hAnsiTheme="minorEastAsia" w:hint="eastAsia"/>
        </w:rPr>
        <w:t>する</w:t>
      </w:r>
      <w:r w:rsidR="00DF7BA1">
        <w:rPr>
          <w:rFonts w:hAnsiTheme="minorEastAsia" w:hint="eastAsia"/>
        </w:rPr>
        <w:t>こととしている</w:t>
      </w:r>
      <w:r>
        <w:rPr>
          <w:rFonts w:hAnsiTheme="minorEastAsia" w:hint="eastAsia"/>
        </w:rPr>
        <w:t>。</w:t>
      </w:r>
    </w:p>
    <w:p w14:paraId="66E28196" w14:textId="6320232C" w:rsidR="001B6D54" w:rsidRPr="008755B8" w:rsidRDefault="00DF7BA1" w:rsidP="00B46F0D">
      <w:pPr>
        <w:ind w:leftChars="100" w:left="220" w:firstLineChars="100" w:firstLine="220"/>
        <w:rPr>
          <w:rFonts w:hAnsiTheme="minorEastAsia"/>
        </w:rPr>
      </w:pPr>
      <w:r>
        <w:rPr>
          <w:rFonts w:hAnsiTheme="minorEastAsia" w:hint="eastAsia"/>
        </w:rPr>
        <w:t>同検討会では、Ｒ２年度策定予定の</w:t>
      </w:r>
      <w:r w:rsidR="00861E3A" w:rsidRPr="00861E3A">
        <w:rPr>
          <w:rFonts w:hAnsiTheme="minorEastAsia" w:hint="eastAsia"/>
        </w:rPr>
        <w:t>第８期おおいた高齢者いきいきプラン（大分県高齢者</w:t>
      </w:r>
      <w:r w:rsidR="00861E3A">
        <w:rPr>
          <w:rFonts w:hAnsiTheme="minorEastAsia" w:hint="eastAsia"/>
        </w:rPr>
        <w:t>福祉計画・介護保険事業支援計画）</w:t>
      </w:r>
      <w:r>
        <w:rPr>
          <w:rFonts w:hAnsiTheme="minorEastAsia" w:hint="eastAsia"/>
        </w:rPr>
        <w:t>に盛り込む取組について検討する予定であり、より実態に沿ったものとするために、</w:t>
      </w:r>
      <w:r w:rsidR="00861E3A">
        <w:rPr>
          <w:rFonts w:hint="eastAsia"/>
        </w:rPr>
        <w:t>地域やサービス種別ごとの介護人材の確保や定着等の状況について調査を</w:t>
      </w:r>
      <w:r>
        <w:rPr>
          <w:rFonts w:hint="eastAsia"/>
        </w:rPr>
        <w:t>実施する</w:t>
      </w:r>
      <w:r w:rsidR="00861E3A">
        <w:rPr>
          <w:rFonts w:hAnsiTheme="minorEastAsia" w:hint="eastAsia"/>
        </w:rPr>
        <w:t>。</w:t>
      </w:r>
    </w:p>
    <w:p w14:paraId="1A925393" w14:textId="77777777" w:rsidR="00E743C9" w:rsidRPr="008755B8" w:rsidRDefault="00E743C9" w:rsidP="009D1C0C">
      <w:pPr>
        <w:autoSpaceDE w:val="0"/>
        <w:autoSpaceDN w:val="0"/>
        <w:rPr>
          <w:rFonts w:hAnsiTheme="minorEastAsia"/>
        </w:rPr>
      </w:pPr>
    </w:p>
    <w:p w14:paraId="742711A4" w14:textId="78D01932" w:rsidR="00FD2D55" w:rsidRPr="008755B8" w:rsidRDefault="00EF12CF" w:rsidP="009D1C0C">
      <w:pPr>
        <w:autoSpaceDE w:val="0"/>
        <w:autoSpaceDN w:val="0"/>
        <w:rPr>
          <w:rFonts w:hAnsiTheme="minorEastAsia"/>
        </w:rPr>
      </w:pPr>
      <w:r w:rsidRPr="00B90234">
        <w:rPr>
          <w:rFonts w:asciiTheme="majorEastAsia" w:eastAsiaTheme="majorEastAsia" w:hAnsiTheme="majorEastAsia" w:hint="eastAsia"/>
        </w:rPr>
        <w:t>３</w:t>
      </w:r>
      <w:r w:rsidR="00B90234">
        <w:rPr>
          <w:rFonts w:asciiTheme="majorEastAsia" w:eastAsiaTheme="majorEastAsia" w:hAnsiTheme="majorEastAsia" w:hint="eastAsia"/>
        </w:rPr>
        <w:t xml:space="preserve">　</w:t>
      </w:r>
      <w:r w:rsidR="00FD2D55" w:rsidRPr="00B90234">
        <w:rPr>
          <w:rFonts w:asciiTheme="majorEastAsia" w:eastAsiaTheme="majorEastAsia" w:hAnsiTheme="majorEastAsia" w:hint="eastAsia"/>
        </w:rPr>
        <w:t>履行期間</w:t>
      </w:r>
      <w:r w:rsidR="00B90234">
        <w:rPr>
          <w:rFonts w:asciiTheme="majorEastAsia" w:eastAsiaTheme="majorEastAsia" w:hAnsiTheme="majorEastAsia" w:hint="eastAsia"/>
        </w:rPr>
        <w:t xml:space="preserve">　　</w:t>
      </w:r>
      <w:r w:rsidR="00FD2D55" w:rsidRPr="008755B8">
        <w:rPr>
          <w:rFonts w:hAnsiTheme="minorEastAsia" w:hint="eastAsia"/>
        </w:rPr>
        <w:t xml:space="preserve">　</w:t>
      </w:r>
      <w:r w:rsidR="00B90234">
        <w:rPr>
          <w:rFonts w:hAnsiTheme="minorEastAsia" w:hint="eastAsia"/>
        </w:rPr>
        <w:t xml:space="preserve">　　</w:t>
      </w:r>
      <w:r w:rsidR="00FD2D55" w:rsidRPr="008755B8">
        <w:rPr>
          <w:rFonts w:hAnsiTheme="minorEastAsia" w:hint="eastAsia"/>
        </w:rPr>
        <w:t>契約締結</w:t>
      </w:r>
      <w:r w:rsidR="00B90234">
        <w:rPr>
          <w:rFonts w:hAnsiTheme="minorEastAsia" w:hint="eastAsia"/>
        </w:rPr>
        <w:t>の</w:t>
      </w:r>
      <w:r w:rsidR="00FD2D55" w:rsidRPr="008755B8">
        <w:rPr>
          <w:rFonts w:hAnsiTheme="minorEastAsia" w:hint="eastAsia"/>
        </w:rPr>
        <w:t>日から令和</w:t>
      </w:r>
      <w:r w:rsidR="00274FDF" w:rsidRPr="008755B8">
        <w:rPr>
          <w:rFonts w:hAnsiTheme="minorEastAsia" w:hint="eastAsia"/>
        </w:rPr>
        <w:t>２</w:t>
      </w:r>
      <w:r w:rsidR="00FD2D55" w:rsidRPr="008755B8">
        <w:rPr>
          <w:rFonts w:hAnsiTheme="minorEastAsia" w:hint="eastAsia"/>
        </w:rPr>
        <w:t>年</w:t>
      </w:r>
      <w:r w:rsidR="003945BF">
        <w:rPr>
          <w:rFonts w:hAnsiTheme="minorEastAsia" w:hint="eastAsia"/>
        </w:rPr>
        <w:t>１０</w:t>
      </w:r>
      <w:r w:rsidR="00FD2D55" w:rsidRPr="008755B8">
        <w:rPr>
          <w:rFonts w:hAnsiTheme="minorEastAsia" w:hint="eastAsia"/>
        </w:rPr>
        <w:t>月</w:t>
      </w:r>
      <w:r w:rsidR="003945BF">
        <w:rPr>
          <w:rFonts w:hAnsiTheme="minorEastAsia" w:hint="eastAsia"/>
        </w:rPr>
        <w:t>１５</w:t>
      </w:r>
      <w:r w:rsidR="00B90234">
        <w:rPr>
          <w:rFonts w:hAnsiTheme="minorEastAsia" w:hint="eastAsia"/>
        </w:rPr>
        <w:t>日まで</w:t>
      </w:r>
    </w:p>
    <w:p w14:paraId="19DCC714" w14:textId="77777777" w:rsidR="00FD2D55" w:rsidRPr="003945BF" w:rsidRDefault="00FD2D55" w:rsidP="009D1C0C">
      <w:pPr>
        <w:autoSpaceDE w:val="0"/>
        <w:autoSpaceDN w:val="0"/>
        <w:rPr>
          <w:rFonts w:hAnsiTheme="minorEastAsia"/>
        </w:rPr>
      </w:pPr>
    </w:p>
    <w:p w14:paraId="45CDFF8A" w14:textId="72A67BAC" w:rsidR="00FD2D55" w:rsidRPr="00B90234" w:rsidRDefault="00EF12CF" w:rsidP="009D1C0C">
      <w:pPr>
        <w:autoSpaceDE w:val="0"/>
        <w:autoSpaceDN w:val="0"/>
        <w:rPr>
          <w:rFonts w:asciiTheme="majorEastAsia" w:eastAsiaTheme="majorEastAsia" w:hAnsiTheme="majorEastAsia"/>
        </w:rPr>
      </w:pPr>
      <w:r w:rsidRPr="00B90234">
        <w:rPr>
          <w:rFonts w:asciiTheme="majorEastAsia" w:eastAsiaTheme="majorEastAsia" w:hAnsiTheme="majorEastAsia" w:hint="eastAsia"/>
        </w:rPr>
        <w:t>４</w:t>
      </w:r>
      <w:r w:rsidR="00FD2D55" w:rsidRPr="00B90234">
        <w:rPr>
          <w:rFonts w:asciiTheme="majorEastAsia" w:eastAsiaTheme="majorEastAsia" w:hAnsiTheme="majorEastAsia" w:hint="eastAsia"/>
        </w:rPr>
        <w:t xml:space="preserve">　調査について</w:t>
      </w:r>
    </w:p>
    <w:p w14:paraId="0AD13098" w14:textId="77777777" w:rsidR="00FD2D55" w:rsidRPr="008755B8" w:rsidRDefault="00FD2D55" w:rsidP="00FD2D55">
      <w:pPr>
        <w:autoSpaceDE w:val="0"/>
        <w:autoSpaceDN w:val="0"/>
        <w:rPr>
          <w:rFonts w:hAnsiTheme="minorEastAsia"/>
        </w:rPr>
      </w:pPr>
      <w:r w:rsidRPr="008755B8">
        <w:rPr>
          <w:rFonts w:hAnsiTheme="minorEastAsia" w:hint="eastAsia"/>
        </w:rPr>
        <w:t xml:space="preserve">　（１）委託業務のスケジュール：</w:t>
      </w:r>
    </w:p>
    <w:p w14:paraId="0428D067" w14:textId="41F96410" w:rsidR="008750D1" w:rsidRDefault="00861E3A" w:rsidP="00FD2D55">
      <w:pPr>
        <w:autoSpaceDE w:val="0"/>
        <w:autoSpaceDN w:val="0"/>
        <w:ind w:leftChars="-11" w:left="2836" w:hangingChars="1300" w:hanging="2860"/>
        <w:rPr>
          <w:rFonts w:hAnsiTheme="minorEastAsia"/>
        </w:rPr>
      </w:pPr>
      <w:r>
        <w:rPr>
          <w:rFonts w:hAnsiTheme="minorEastAsia" w:hint="eastAsia"/>
        </w:rPr>
        <w:t xml:space="preserve">　　　令和２</w:t>
      </w:r>
      <w:r w:rsidR="003945BF">
        <w:rPr>
          <w:rFonts w:hAnsiTheme="minorEastAsia" w:hint="eastAsia"/>
        </w:rPr>
        <w:t>年４</w:t>
      </w:r>
      <w:r w:rsidR="00C5073D" w:rsidRPr="008755B8">
        <w:rPr>
          <w:rFonts w:hAnsiTheme="minorEastAsia" w:hint="eastAsia"/>
        </w:rPr>
        <w:t xml:space="preserve">月末　</w:t>
      </w:r>
      <w:r w:rsidR="00FD2D55" w:rsidRPr="008755B8">
        <w:rPr>
          <w:rFonts w:hAnsiTheme="minorEastAsia" w:hint="eastAsia"/>
        </w:rPr>
        <w:t xml:space="preserve">　　</w:t>
      </w:r>
      <w:r w:rsidR="003945BF">
        <w:rPr>
          <w:rFonts w:hAnsiTheme="minorEastAsia" w:hint="eastAsia"/>
        </w:rPr>
        <w:t xml:space="preserve">　　</w:t>
      </w:r>
      <w:r w:rsidR="00FD2D55" w:rsidRPr="008755B8">
        <w:rPr>
          <w:rFonts w:hAnsiTheme="minorEastAsia" w:hint="eastAsia"/>
        </w:rPr>
        <w:t>受託者は</w:t>
      </w:r>
      <w:r w:rsidR="00FD2D55" w:rsidRPr="00EF259B">
        <w:rPr>
          <w:rFonts w:hAnsiTheme="minorEastAsia" w:hint="eastAsia"/>
        </w:rPr>
        <w:t>実施計画書</w:t>
      </w:r>
      <w:r w:rsidR="00C5073D" w:rsidRPr="00EF259B">
        <w:rPr>
          <w:rFonts w:hAnsiTheme="minorEastAsia" w:hint="eastAsia"/>
        </w:rPr>
        <w:t>、</w:t>
      </w:r>
      <w:r w:rsidR="00C5073D" w:rsidRPr="008755B8">
        <w:rPr>
          <w:rFonts w:hAnsiTheme="minorEastAsia" w:hint="eastAsia"/>
        </w:rPr>
        <w:t>調査対象事業所リスト案、</w:t>
      </w:r>
    </w:p>
    <w:p w14:paraId="3B7EBD90" w14:textId="36DE2B1D" w:rsidR="00C5073D" w:rsidRPr="008755B8" w:rsidRDefault="00C5073D" w:rsidP="003945BF">
      <w:pPr>
        <w:autoSpaceDE w:val="0"/>
        <w:autoSpaceDN w:val="0"/>
        <w:ind w:leftChars="1289" w:left="2836" w:firstLineChars="200" w:firstLine="440"/>
        <w:rPr>
          <w:rFonts w:hAnsiTheme="minorEastAsia"/>
        </w:rPr>
      </w:pPr>
      <w:r w:rsidRPr="008755B8">
        <w:rPr>
          <w:rFonts w:hAnsiTheme="minorEastAsia" w:hint="eastAsia"/>
        </w:rPr>
        <w:t>調査票案を提出</w:t>
      </w:r>
    </w:p>
    <w:p w14:paraId="046C19AD" w14:textId="703A3C40" w:rsidR="00FD2D55" w:rsidRPr="008755B8" w:rsidRDefault="003945BF" w:rsidP="00C5073D">
      <w:pPr>
        <w:autoSpaceDE w:val="0"/>
        <w:autoSpaceDN w:val="0"/>
        <w:ind w:leftChars="-11" w:left="2836" w:hangingChars="1300" w:hanging="2860"/>
        <w:rPr>
          <w:rFonts w:hAnsiTheme="minorEastAsia"/>
        </w:rPr>
      </w:pPr>
      <w:r>
        <w:rPr>
          <w:rFonts w:hAnsiTheme="minorEastAsia" w:hint="eastAsia"/>
        </w:rPr>
        <w:t xml:space="preserve">　　　令和２</w:t>
      </w:r>
      <w:r w:rsidR="00C5073D" w:rsidRPr="008755B8">
        <w:rPr>
          <w:rFonts w:hAnsiTheme="minorEastAsia" w:hint="eastAsia"/>
        </w:rPr>
        <w:t>年</w:t>
      </w:r>
      <w:r>
        <w:rPr>
          <w:rFonts w:hAnsiTheme="minorEastAsia" w:hint="eastAsia"/>
        </w:rPr>
        <w:t>５</w:t>
      </w:r>
      <w:r w:rsidR="00FD2D55" w:rsidRPr="008755B8">
        <w:rPr>
          <w:rFonts w:hAnsiTheme="minorEastAsia" w:hint="eastAsia"/>
        </w:rPr>
        <w:t>月</w:t>
      </w:r>
      <w:r w:rsidR="00C5073D" w:rsidRPr="008755B8">
        <w:rPr>
          <w:rFonts w:hAnsiTheme="minorEastAsia" w:hint="eastAsia"/>
        </w:rPr>
        <w:t xml:space="preserve">初旬　　</w:t>
      </w:r>
      <w:r>
        <w:rPr>
          <w:rFonts w:hAnsiTheme="minorEastAsia" w:hint="eastAsia"/>
        </w:rPr>
        <w:t xml:space="preserve">　　</w:t>
      </w:r>
      <w:r w:rsidR="00C5073D" w:rsidRPr="008755B8">
        <w:rPr>
          <w:rFonts w:hAnsiTheme="minorEastAsia" w:hint="eastAsia"/>
        </w:rPr>
        <w:t>調査対象事業所の決定、</w:t>
      </w:r>
      <w:r w:rsidR="00FD2D55" w:rsidRPr="008755B8">
        <w:rPr>
          <w:rFonts w:hAnsiTheme="minorEastAsia" w:hint="eastAsia"/>
        </w:rPr>
        <w:t>調査票作成期限</w:t>
      </w:r>
    </w:p>
    <w:p w14:paraId="4221ABBC" w14:textId="56ACADDB" w:rsidR="00FD2D55" w:rsidRPr="008755B8" w:rsidRDefault="003945BF" w:rsidP="00FD2D55">
      <w:pPr>
        <w:autoSpaceDE w:val="0"/>
        <w:autoSpaceDN w:val="0"/>
        <w:ind w:left="2860" w:hangingChars="1300" w:hanging="2860"/>
        <w:rPr>
          <w:rFonts w:hAnsiTheme="minorEastAsia"/>
        </w:rPr>
      </w:pPr>
      <w:r>
        <w:rPr>
          <w:rFonts w:hAnsiTheme="minorEastAsia" w:hint="eastAsia"/>
        </w:rPr>
        <w:t xml:space="preserve">　　　令和２</w:t>
      </w:r>
      <w:r w:rsidR="00FD2D55" w:rsidRPr="008755B8">
        <w:rPr>
          <w:rFonts w:hAnsiTheme="minorEastAsia" w:hint="eastAsia"/>
        </w:rPr>
        <w:t>年</w:t>
      </w:r>
      <w:r>
        <w:rPr>
          <w:rFonts w:hAnsiTheme="minorEastAsia" w:hint="eastAsia"/>
        </w:rPr>
        <w:t>５</w:t>
      </w:r>
      <w:r w:rsidR="00FD2D55" w:rsidRPr="008755B8">
        <w:rPr>
          <w:rFonts w:hAnsiTheme="minorEastAsia" w:hint="eastAsia"/>
        </w:rPr>
        <w:t>月</w:t>
      </w:r>
      <w:r w:rsidR="00C5073D" w:rsidRPr="008755B8">
        <w:rPr>
          <w:rFonts w:hAnsiTheme="minorEastAsia" w:hint="eastAsia"/>
        </w:rPr>
        <w:t>下旬</w:t>
      </w:r>
      <w:r w:rsidR="00FD2D55" w:rsidRPr="008755B8">
        <w:rPr>
          <w:rFonts w:hAnsiTheme="minorEastAsia" w:hint="eastAsia"/>
        </w:rPr>
        <w:t xml:space="preserve">　　</w:t>
      </w:r>
      <w:r>
        <w:rPr>
          <w:rFonts w:hAnsiTheme="minorEastAsia" w:hint="eastAsia"/>
        </w:rPr>
        <w:t xml:space="preserve">　　</w:t>
      </w:r>
      <w:r w:rsidR="00FD2D55" w:rsidRPr="008755B8">
        <w:rPr>
          <w:rFonts w:hAnsiTheme="minorEastAsia" w:hint="eastAsia"/>
        </w:rPr>
        <w:t>調査票の発送</w:t>
      </w:r>
    </w:p>
    <w:p w14:paraId="20C61361" w14:textId="7632E161" w:rsidR="00FD2D55" w:rsidRPr="008755B8" w:rsidRDefault="003945BF" w:rsidP="00FD2D55">
      <w:pPr>
        <w:autoSpaceDE w:val="0"/>
        <w:autoSpaceDN w:val="0"/>
        <w:ind w:left="2860" w:hangingChars="1300" w:hanging="2860"/>
        <w:rPr>
          <w:rFonts w:hAnsiTheme="minorEastAsia"/>
        </w:rPr>
      </w:pPr>
      <w:r>
        <w:rPr>
          <w:rFonts w:hAnsiTheme="minorEastAsia" w:hint="eastAsia"/>
        </w:rPr>
        <w:t xml:space="preserve">　　　令和２</w:t>
      </w:r>
      <w:r w:rsidR="00FD2D55" w:rsidRPr="008755B8">
        <w:rPr>
          <w:rFonts w:hAnsiTheme="minorEastAsia" w:hint="eastAsia"/>
        </w:rPr>
        <w:t>年</w:t>
      </w:r>
      <w:r>
        <w:rPr>
          <w:rFonts w:hAnsiTheme="minorEastAsia" w:hint="eastAsia"/>
        </w:rPr>
        <w:t>６</w:t>
      </w:r>
      <w:r w:rsidR="00FD2D55" w:rsidRPr="008755B8">
        <w:rPr>
          <w:rFonts w:hAnsiTheme="minorEastAsia" w:hint="eastAsia"/>
        </w:rPr>
        <w:t>月</w:t>
      </w:r>
      <w:r>
        <w:rPr>
          <w:rFonts w:hAnsiTheme="minorEastAsia" w:hint="eastAsia"/>
        </w:rPr>
        <w:t>下</w:t>
      </w:r>
      <w:r w:rsidR="00C5073D" w:rsidRPr="008755B8">
        <w:rPr>
          <w:rFonts w:hAnsiTheme="minorEastAsia" w:hint="eastAsia"/>
        </w:rPr>
        <w:t>旬</w:t>
      </w:r>
      <w:r w:rsidR="00FD2D55" w:rsidRPr="008755B8">
        <w:rPr>
          <w:rFonts w:hAnsiTheme="minorEastAsia" w:hint="eastAsia"/>
        </w:rPr>
        <w:t xml:space="preserve">　　</w:t>
      </w:r>
      <w:r>
        <w:rPr>
          <w:rFonts w:hAnsiTheme="minorEastAsia" w:hint="eastAsia"/>
        </w:rPr>
        <w:t xml:space="preserve">　　</w:t>
      </w:r>
      <w:r w:rsidR="00FD2D55" w:rsidRPr="008755B8">
        <w:rPr>
          <w:rFonts w:hAnsiTheme="minorEastAsia" w:hint="eastAsia"/>
        </w:rPr>
        <w:t>調査票の回答期限</w:t>
      </w:r>
    </w:p>
    <w:p w14:paraId="69E24009" w14:textId="77BADD46" w:rsidR="00FD2D55" w:rsidRPr="008755B8" w:rsidRDefault="003945BF" w:rsidP="00FD2D55">
      <w:pPr>
        <w:autoSpaceDE w:val="0"/>
        <w:autoSpaceDN w:val="0"/>
        <w:ind w:left="2860" w:hangingChars="1300" w:hanging="2860"/>
        <w:rPr>
          <w:rFonts w:hAnsiTheme="minorEastAsia"/>
        </w:rPr>
      </w:pPr>
      <w:r>
        <w:rPr>
          <w:rFonts w:hAnsiTheme="minorEastAsia" w:hint="eastAsia"/>
        </w:rPr>
        <w:t xml:space="preserve">　　　令和２</w:t>
      </w:r>
      <w:r w:rsidR="00FD2D55" w:rsidRPr="008755B8">
        <w:rPr>
          <w:rFonts w:hAnsiTheme="minorEastAsia" w:hint="eastAsia"/>
        </w:rPr>
        <w:t>年</w:t>
      </w:r>
      <w:r>
        <w:rPr>
          <w:rFonts w:hAnsiTheme="minorEastAsia" w:hint="eastAsia"/>
        </w:rPr>
        <w:t>７月初旬</w:t>
      </w:r>
      <w:r w:rsidR="00C5073D" w:rsidRPr="008755B8">
        <w:rPr>
          <w:rFonts w:hAnsiTheme="minorEastAsia" w:hint="eastAsia"/>
        </w:rPr>
        <w:t xml:space="preserve">　</w:t>
      </w:r>
      <w:r w:rsidR="00FD2D55" w:rsidRPr="008755B8">
        <w:rPr>
          <w:rFonts w:hAnsiTheme="minorEastAsia" w:hint="eastAsia"/>
        </w:rPr>
        <w:t xml:space="preserve">　</w:t>
      </w:r>
      <w:r>
        <w:rPr>
          <w:rFonts w:hAnsiTheme="minorEastAsia" w:hint="eastAsia"/>
        </w:rPr>
        <w:t xml:space="preserve">　　</w:t>
      </w:r>
      <w:r w:rsidR="00FD2D55" w:rsidRPr="008755B8">
        <w:rPr>
          <w:rFonts w:hAnsiTheme="minorEastAsia" w:hint="eastAsia"/>
        </w:rPr>
        <w:t>集計・分析結果（速報値）報告</w:t>
      </w:r>
    </w:p>
    <w:p w14:paraId="0D660FD2" w14:textId="4EC94690" w:rsidR="00EF12CF" w:rsidRDefault="003945BF" w:rsidP="00FD2D55">
      <w:pPr>
        <w:autoSpaceDE w:val="0"/>
        <w:autoSpaceDN w:val="0"/>
        <w:ind w:left="2860" w:hangingChars="1300" w:hanging="2860"/>
        <w:rPr>
          <w:rFonts w:hAnsiTheme="minorEastAsia"/>
        </w:rPr>
      </w:pPr>
      <w:r>
        <w:rPr>
          <w:rFonts w:hAnsiTheme="minorEastAsia" w:hint="eastAsia"/>
        </w:rPr>
        <w:t xml:space="preserve">　　　令和２</w:t>
      </w:r>
      <w:r w:rsidR="00EF12CF" w:rsidRPr="008755B8">
        <w:rPr>
          <w:rFonts w:hAnsiTheme="minorEastAsia" w:hint="eastAsia"/>
        </w:rPr>
        <w:t>年</w:t>
      </w:r>
      <w:r>
        <w:rPr>
          <w:rFonts w:hAnsiTheme="minorEastAsia" w:hint="eastAsia"/>
        </w:rPr>
        <w:t>７</w:t>
      </w:r>
      <w:r w:rsidR="00EF12CF" w:rsidRPr="008755B8">
        <w:rPr>
          <w:rFonts w:hAnsiTheme="minorEastAsia" w:hint="eastAsia"/>
        </w:rPr>
        <w:t xml:space="preserve">月中旬　　</w:t>
      </w:r>
      <w:r>
        <w:rPr>
          <w:rFonts w:hAnsiTheme="minorEastAsia" w:hint="eastAsia"/>
        </w:rPr>
        <w:t xml:space="preserve">　　</w:t>
      </w:r>
      <w:r w:rsidR="00EF12CF" w:rsidRPr="008755B8">
        <w:rPr>
          <w:rFonts w:hAnsiTheme="minorEastAsia" w:hint="eastAsia"/>
        </w:rPr>
        <w:t>調査結果報告書の１次原稿提出</w:t>
      </w:r>
    </w:p>
    <w:p w14:paraId="1AA4F448" w14:textId="42CA18C4" w:rsidR="005D5B78" w:rsidRPr="008755B8" w:rsidRDefault="005D5B78" w:rsidP="00FD2D55">
      <w:pPr>
        <w:autoSpaceDE w:val="0"/>
        <w:autoSpaceDN w:val="0"/>
        <w:ind w:left="2860" w:hangingChars="1300" w:hanging="2860"/>
        <w:rPr>
          <w:rFonts w:hAnsiTheme="minorEastAsia"/>
        </w:rPr>
      </w:pPr>
      <w:r>
        <w:rPr>
          <w:rFonts w:hAnsiTheme="minorEastAsia" w:hint="eastAsia"/>
        </w:rPr>
        <w:t xml:space="preserve">　　　　　　　　　　　　　　　県内市町村に対する説明資料の１次原稿提出</w:t>
      </w:r>
    </w:p>
    <w:p w14:paraId="5C57A95E" w14:textId="27003106" w:rsidR="005D5B78" w:rsidRPr="005D5B78" w:rsidRDefault="003945BF" w:rsidP="005D5B78">
      <w:pPr>
        <w:autoSpaceDE w:val="0"/>
        <w:autoSpaceDN w:val="0"/>
        <w:ind w:left="2860" w:hangingChars="1300" w:hanging="2860"/>
        <w:rPr>
          <w:rFonts w:hAnsiTheme="minorEastAsia"/>
        </w:rPr>
      </w:pPr>
      <w:r>
        <w:rPr>
          <w:rFonts w:hAnsiTheme="minorEastAsia" w:hint="eastAsia"/>
        </w:rPr>
        <w:t xml:space="preserve">　　　令和２</w:t>
      </w:r>
      <w:r w:rsidR="00FD2D55" w:rsidRPr="008755B8">
        <w:rPr>
          <w:rFonts w:hAnsiTheme="minorEastAsia" w:hint="eastAsia"/>
        </w:rPr>
        <w:t>年</w:t>
      </w:r>
      <w:r>
        <w:rPr>
          <w:rFonts w:hAnsiTheme="minorEastAsia" w:hint="eastAsia"/>
        </w:rPr>
        <w:t>７</w:t>
      </w:r>
      <w:r w:rsidR="00C5073D" w:rsidRPr="008755B8">
        <w:rPr>
          <w:rFonts w:hAnsiTheme="minorEastAsia" w:hint="eastAsia"/>
        </w:rPr>
        <w:t>月下旬</w:t>
      </w:r>
      <w:r w:rsidR="00FD2D55" w:rsidRPr="008755B8">
        <w:rPr>
          <w:rFonts w:hAnsiTheme="minorEastAsia" w:hint="eastAsia"/>
        </w:rPr>
        <w:t xml:space="preserve">　　</w:t>
      </w:r>
      <w:r>
        <w:rPr>
          <w:rFonts w:hAnsiTheme="minorEastAsia" w:hint="eastAsia"/>
        </w:rPr>
        <w:t xml:space="preserve">　　</w:t>
      </w:r>
      <w:r w:rsidR="00FD2D55" w:rsidRPr="008755B8">
        <w:rPr>
          <w:rFonts w:hAnsiTheme="minorEastAsia" w:hint="eastAsia"/>
        </w:rPr>
        <w:t>調査結果報告書提出</w:t>
      </w:r>
    </w:p>
    <w:p w14:paraId="257EBCFD" w14:textId="77777777" w:rsidR="005D5B78" w:rsidRDefault="00EF12CF" w:rsidP="00FD2D55">
      <w:pPr>
        <w:autoSpaceDE w:val="0"/>
        <w:autoSpaceDN w:val="0"/>
        <w:ind w:left="2860" w:hangingChars="1300" w:hanging="2860"/>
        <w:rPr>
          <w:rFonts w:hAnsiTheme="minorEastAsia"/>
        </w:rPr>
      </w:pPr>
      <w:r w:rsidRPr="008755B8">
        <w:rPr>
          <w:rFonts w:hAnsiTheme="minorEastAsia" w:hint="eastAsia"/>
        </w:rPr>
        <w:t xml:space="preserve">　　　</w:t>
      </w:r>
      <w:r w:rsidR="003945BF">
        <w:rPr>
          <w:rFonts w:hAnsiTheme="minorEastAsia" w:hint="eastAsia"/>
        </w:rPr>
        <w:t>令和２年</w:t>
      </w:r>
      <w:r w:rsidR="005D5B78">
        <w:rPr>
          <w:rFonts w:hAnsiTheme="minorEastAsia" w:hint="eastAsia"/>
        </w:rPr>
        <w:t>８</w:t>
      </w:r>
      <w:r w:rsidR="003945BF">
        <w:rPr>
          <w:rFonts w:hAnsiTheme="minorEastAsia" w:hint="eastAsia"/>
        </w:rPr>
        <w:t>月</w:t>
      </w:r>
      <w:r w:rsidR="005D5B78">
        <w:rPr>
          <w:rFonts w:hAnsiTheme="minorEastAsia" w:hint="eastAsia"/>
        </w:rPr>
        <w:t>上旬　　　　県内市町村に対する説明資料提出</w:t>
      </w:r>
    </w:p>
    <w:p w14:paraId="490C060C" w14:textId="694EC891" w:rsidR="003945BF" w:rsidRDefault="005D5B78" w:rsidP="005D5B78">
      <w:pPr>
        <w:autoSpaceDE w:val="0"/>
        <w:autoSpaceDN w:val="0"/>
        <w:ind w:leftChars="300" w:left="2860" w:hangingChars="1000" w:hanging="2200"/>
        <w:rPr>
          <w:rFonts w:hAnsiTheme="minorEastAsia"/>
        </w:rPr>
      </w:pPr>
      <w:r>
        <w:rPr>
          <w:rFonts w:hAnsiTheme="minorEastAsia" w:hint="eastAsia"/>
        </w:rPr>
        <w:t>令和２年８月上</w:t>
      </w:r>
      <w:r w:rsidR="003945BF">
        <w:rPr>
          <w:rFonts w:hAnsiTheme="minorEastAsia" w:hint="eastAsia"/>
        </w:rPr>
        <w:t>旬～９月　市町村に対する情報提供</w:t>
      </w:r>
    </w:p>
    <w:p w14:paraId="79420D3A" w14:textId="117245E6" w:rsidR="00FD2D55" w:rsidRPr="008755B8" w:rsidRDefault="00EF12CF" w:rsidP="003945BF">
      <w:pPr>
        <w:autoSpaceDE w:val="0"/>
        <w:autoSpaceDN w:val="0"/>
        <w:ind w:leftChars="300" w:left="2860" w:hangingChars="1000" w:hanging="2200"/>
        <w:rPr>
          <w:rFonts w:hAnsiTheme="minorEastAsia"/>
        </w:rPr>
      </w:pPr>
      <w:r w:rsidRPr="008755B8">
        <w:rPr>
          <w:rFonts w:hAnsiTheme="minorEastAsia" w:hint="eastAsia"/>
        </w:rPr>
        <w:t>令和</w:t>
      </w:r>
      <w:r w:rsidR="003945BF">
        <w:rPr>
          <w:rFonts w:hAnsiTheme="minorEastAsia" w:hint="eastAsia"/>
        </w:rPr>
        <w:t>２</w:t>
      </w:r>
      <w:r w:rsidR="00FD2D55" w:rsidRPr="008755B8">
        <w:rPr>
          <w:rFonts w:hAnsiTheme="minorEastAsia" w:hint="eastAsia"/>
        </w:rPr>
        <w:t>年</w:t>
      </w:r>
      <w:r w:rsidR="003945BF">
        <w:rPr>
          <w:rFonts w:hAnsiTheme="minorEastAsia" w:hint="eastAsia"/>
        </w:rPr>
        <w:t>１０</w:t>
      </w:r>
      <w:r w:rsidR="00FD2D55" w:rsidRPr="008755B8">
        <w:rPr>
          <w:rFonts w:hAnsiTheme="minorEastAsia" w:hint="eastAsia"/>
        </w:rPr>
        <w:t>月</w:t>
      </w:r>
      <w:r w:rsidR="003945BF">
        <w:rPr>
          <w:rFonts w:hAnsiTheme="minorEastAsia" w:hint="eastAsia"/>
        </w:rPr>
        <w:t>１５</w:t>
      </w:r>
      <w:r w:rsidR="00FD2D55" w:rsidRPr="008755B8">
        <w:rPr>
          <w:rFonts w:hAnsiTheme="minorEastAsia" w:hint="eastAsia"/>
        </w:rPr>
        <w:t xml:space="preserve">日　</w:t>
      </w:r>
      <w:r w:rsidRPr="008755B8">
        <w:rPr>
          <w:rFonts w:hAnsiTheme="minorEastAsia" w:hint="eastAsia"/>
        </w:rPr>
        <w:t xml:space="preserve"> </w:t>
      </w:r>
      <w:r w:rsidR="003945BF">
        <w:rPr>
          <w:rFonts w:hAnsiTheme="minorEastAsia"/>
        </w:rPr>
        <w:t xml:space="preserve"> </w:t>
      </w:r>
      <w:r w:rsidR="00DF7BA1">
        <w:rPr>
          <w:rFonts w:hAnsiTheme="minorEastAsia" w:hint="eastAsia"/>
        </w:rPr>
        <w:t>業務完了</w:t>
      </w:r>
    </w:p>
    <w:p w14:paraId="760252D1" w14:textId="77777777" w:rsidR="00FD2D55" w:rsidRPr="008755B8" w:rsidRDefault="00FD2D55" w:rsidP="009D1C0C">
      <w:pPr>
        <w:autoSpaceDE w:val="0"/>
        <w:autoSpaceDN w:val="0"/>
        <w:rPr>
          <w:rFonts w:hAnsiTheme="minorEastAsia"/>
        </w:rPr>
      </w:pPr>
      <w:r w:rsidRPr="008755B8">
        <w:rPr>
          <w:rFonts w:hAnsiTheme="minorEastAsia" w:hint="eastAsia"/>
        </w:rPr>
        <w:t xml:space="preserve">　（２）調査地域：大分県全域</w:t>
      </w:r>
    </w:p>
    <w:p w14:paraId="7220E117" w14:textId="34C374FB" w:rsidR="00350648" w:rsidRPr="003945BF" w:rsidRDefault="00FD2D55" w:rsidP="009D1C0C">
      <w:pPr>
        <w:autoSpaceDE w:val="0"/>
        <w:autoSpaceDN w:val="0"/>
        <w:rPr>
          <w:rFonts w:hAnsiTheme="minorEastAsia"/>
        </w:rPr>
      </w:pPr>
      <w:r w:rsidRPr="008755B8">
        <w:rPr>
          <w:rFonts w:hAnsiTheme="minorEastAsia" w:hint="eastAsia"/>
        </w:rPr>
        <w:t xml:space="preserve">　（３）調査対象：県内</w:t>
      </w:r>
      <w:r w:rsidR="003945BF">
        <w:rPr>
          <w:rFonts w:hAnsiTheme="minorEastAsia" w:hint="eastAsia"/>
        </w:rPr>
        <w:t>介護保険</w:t>
      </w:r>
      <w:r w:rsidRPr="008755B8">
        <w:rPr>
          <w:rFonts w:hAnsiTheme="minorEastAsia" w:hint="eastAsia"/>
        </w:rPr>
        <w:t>事業所　約</w:t>
      </w:r>
      <w:r w:rsidR="003945BF">
        <w:rPr>
          <w:rFonts w:hAnsiTheme="minorEastAsia" w:hint="eastAsia"/>
        </w:rPr>
        <w:t>4,900件</w:t>
      </w:r>
    </w:p>
    <w:p w14:paraId="14536C3B" w14:textId="490FD79F" w:rsidR="00CB5660" w:rsidRPr="008755B8" w:rsidRDefault="003945BF" w:rsidP="00CB5660">
      <w:pPr>
        <w:ind w:firstLineChars="100" w:firstLine="220"/>
        <w:rPr>
          <w:rFonts w:hAnsiTheme="minorEastAsia"/>
          <w:color w:val="000000" w:themeColor="text1"/>
        </w:rPr>
      </w:pPr>
      <w:r>
        <w:rPr>
          <w:rFonts w:hAnsiTheme="minorEastAsia" w:hint="eastAsia"/>
          <w:color w:val="000000" w:themeColor="text1"/>
        </w:rPr>
        <w:t>（４）調査方法：</w:t>
      </w:r>
      <w:r w:rsidR="00CB5660">
        <w:rPr>
          <w:rFonts w:hAnsiTheme="minorEastAsia" w:hint="eastAsia"/>
          <w:color w:val="000000" w:themeColor="text1"/>
        </w:rPr>
        <w:t>事業所への郵送による調査（自記式のアンケート）及びＷＥＢ調査</w:t>
      </w:r>
    </w:p>
    <w:p w14:paraId="1853D582" w14:textId="15CD9E15" w:rsidR="00FD2D55" w:rsidRPr="008755B8" w:rsidRDefault="00061384" w:rsidP="009D1C0C">
      <w:pPr>
        <w:autoSpaceDE w:val="0"/>
        <w:autoSpaceDN w:val="0"/>
        <w:rPr>
          <w:rFonts w:hAnsiTheme="minorEastAsia"/>
        </w:rPr>
      </w:pPr>
      <w:r w:rsidRPr="008755B8">
        <w:rPr>
          <w:rFonts w:hAnsiTheme="minorEastAsia" w:hint="eastAsia"/>
        </w:rPr>
        <w:t xml:space="preserve">　（</w:t>
      </w:r>
      <w:r w:rsidR="00CB5660">
        <w:rPr>
          <w:rFonts w:hAnsiTheme="minorEastAsia" w:hint="eastAsia"/>
        </w:rPr>
        <w:t>５</w:t>
      </w:r>
      <w:r w:rsidRPr="008755B8">
        <w:rPr>
          <w:rFonts w:hAnsiTheme="minorEastAsia" w:hint="eastAsia"/>
        </w:rPr>
        <w:t>）回収数：</w:t>
      </w:r>
      <w:r w:rsidR="003945BF">
        <w:rPr>
          <w:rFonts w:hAnsiTheme="minorEastAsia" w:hint="eastAsia"/>
        </w:rPr>
        <w:t>2</w:t>
      </w:r>
      <w:r w:rsidR="003945BF">
        <w:rPr>
          <w:rFonts w:hAnsiTheme="minorEastAsia"/>
        </w:rPr>
        <w:t>,</w:t>
      </w:r>
      <w:r w:rsidR="003945BF">
        <w:rPr>
          <w:rFonts w:hAnsiTheme="minorEastAsia" w:hint="eastAsia"/>
        </w:rPr>
        <w:t>45</w:t>
      </w:r>
      <w:r w:rsidRPr="008755B8">
        <w:rPr>
          <w:rFonts w:hAnsiTheme="minorEastAsia"/>
        </w:rPr>
        <w:t>0</w:t>
      </w:r>
      <w:r w:rsidR="003945BF">
        <w:rPr>
          <w:rFonts w:hAnsiTheme="minorEastAsia" w:hint="eastAsia"/>
        </w:rPr>
        <w:t>件</w:t>
      </w:r>
      <w:r w:rsidRPr="008755B8">
        <w:rPr>
          <w:rFonts w:hAnsiTheme="minorEastAsia" w:hint="eastAsia"/>
        </w:rPr>
        <w:t>（回収率50％を想定）</w:t>
      </w:r>
    </w:p>
    <w:p w14:paraId="2E449946" w14:textId="670EF98C" w:rsidR="00A7193B" w:rsidRDefault="00CB5660" w:rsidP="009D1C0C">
      <w:pPr>
        <w:autoSpaceDE w:val="0"/>
        <w:autoSpaceDN w:val="0"/>
        <w:rPr>
          <w:rFonts w:hAnsiTheme="minorEastAsia"/>
        </w:rPr>
      </w:pPr>
      <w:r>
        <w:rPr>
          <w:rFonts w:hAnsiTheme="minorEastAsia" w:hint="eastAsia"/>
        </w:rPr>
        <w:t xml:space="preserve">　（６</w:t>
      </w:r>
      <w:r w:rsidR="00A7193B" w:rsidRPr="008755B8">
        <w:rPr>
          <w:rFonts w:hAnsiTheme="minorEastAsia" w:hint="eastAsia"/>
        </w:rPr>
        <w:t>）調査項目：</w:t>
      </w:r>
    </w:p>
    <w:p w14:paraId="1304B674" w14:textId="77777777" w:rsidR="00181E2A" w:rsidRDefault="00181E2A" w:rsidP="00181E2A">
      <w:pPr>
        <w:tabs>
          <w:tab w:val="left" w:pos="142"/>
        </w:tabs>
        <w:spacing w:line="260" w:lineRule="exact"/>
        <w:ind w:right="-1" w:firstLineChars="300" w:firstLine="660"/>
        <w:rPr>
          <w:rFonts w:ascii="Century"/>
        </w:rPr>
      </w:pPr>
      <w:r>
        <w:rPr>
          <w:rFonts w:ascii="Century" w:hint="eastAsia"/>
        </w:rPr>
        <w:t>・法人の概要</w:t>
      </w:r>
    </w:p>
    <w:p w14:paraId="6750775D" w14:textId="77777777" w:rsidR="00181E2A" w:rsidRDefault="00181E2A" w:rsidP="00181E2A">
      <w:pPr>
        <w:tabs>
          <w:tab w:val="left" w:pos="142"/>
        </w:tabs>
        <w:spacing w:line="260" w:lineRule="exact"/>
        <w:ind w:right="-1" w:firstLineChars="300" w:firstLine="660"/>
        <w:rPr>
          <w:rFonts w:ascii="Century"/>
        </w:rPr>
      </w:pPr>
      <w:r>
        <w:rPr>
          <w:rFonts w:ascii="Century" w:hint="eastAsia"/>
        </w:rPr>
        <w:t>・利用者確保・サービスの状況</w:t>
      </w:r>
    </w:p>
    <w:p w14:paraId="000A2812" w14:textId="77777777" w:rsidR="00181E2A" w:rsidRDefault="00181E2A" w:rsidP="00181E2A">
      <w:pPr>
        <w:tabs>
          <w:tab w:val="left" w:pos="142"/>
        </w:tabs>
        <w:spacing w:line="260" w:lineRule="exact"/>
        <w:ind w:right="-1" w:firstLineChars="300" w:firstLine="660"/>
        <w:rPr>
          <w:rFonts w:ascii="Century"/>
        </w:rPr>
      </w:pPr>
      <w:r>
        <w:rPr>
          <w:rFonts w:ascii="Century" w:hint="eastAsia"/>
        </w:rPr>
        <w:t>・職員の状況</w:t>
      </w:r>
    </w:p>
    <w:p w14:paraId="35D17702" w14:textId="6297CCC1" w:rsidR="00181E2A" w:rsidRDefault="00181E2A" w:rsidP="00181E2A">
      <w:pPr>
        <w:tabs>
          <w:tab w:val="left" w:pos="142"/>
        </w:tabs>
        <w:spacing w:line="260" w:lineRule="exact"/>
        <w:ind w:right="-1" w:firstLineChars="300" w:firstLine="660"/>
        <w:rPr>
          <w:rFonts w:ascii="Century"/>
        </w:rPr>
      </w:pPr>
      <w:r>
        <w:rPr>
          <w:rFonts w:ascii="Century" w:hint="eastAsia"/>
        </w:rPr>
        <w:t>・採用・離職の状況</w:t>
      </w:r>
    </w:p>
    <w:p w14:paraId="4F66B630" w14:textId="77777777" w:rsidR="00181E2A" w:rsidRDefault="00181E2A" w:rsidP="00181E2A">
      <w:pPr>
        <w:tabs>
          <w:tab w:val="left" w:pos="142"/>
        </w:tabs>
        <w:spacing w:line="260" w:lineRule="exact"/>
        <w:ind w:right="-1" w:firstLineChars="300" w:firstLine="660"/>
        <w:rPr>
          <w:rFonts w:ascii="Century"/>
        </w:rPr>
      </w:pPr>
      <w:r>
        <w:rPr>
          <w:rFonts w:ascii="Century" w:hint="eastAsia"/>
        </w:rPr>
        <w:t>・職員確保・定着対策</w:t>
      </w:r>
    </w:p>
    <w:p w14:paraId="3FCF5880" w14:textId="484B6D5B" w:rsidR="00181E2A" w:rsidRPr="00181E2A" w:rsidRDefault="00181E2A" w:rsidP="00181E2A">
      <w:pPr>
        <w:tabs>
          <w:tab w:val="left" w:pos="142"/>
        </w:tabs>
        <w:spacing w:line="260" w:lineRule="exact"/>
        <w:ind w:right="-1" w:firstLineChars="300" w:firstLine="660"/>
        <w:rPr>
          <w:rFonts w:ascii="Century"/>
        </w:rPr>
      </w:pPr>
      <w:r w:rsidRPr="00181E2A">
        <w:rPr>
          <w:rFonts w:ascii="Century" w:hint="eastAsia"/>
        </w:rPr>
        <w:lastRenderedPageBreak/>
        <w:t>・経営課題・見通し</w:t>
      </w:r>
    </w:p>
    <w:p w14:paraId="21720ECC" w14:textId="6C69ACBA" w:rsidR="00A7193B" w:rsidRPr="00181E2A" w:rsidRDefault="00A7193B" w:rsidP="009D1C0C">
      <w:pPr>
        <w:autoSpaceDE w:val="0"/>
        <w:autoSpaceDN w:val="0"/>
        <w:rPr>
          <w:rFonts w:hAnsiTheme="minorEastAsia"/>
        </w:rPr>
      </w:pPr>
      <w:r w:rsidRPr="00181E2A">
        <w:rPr>
          <w:rFonts w:hAnsiTheme="minorEastAsia" w:hint="eastAsia"/>
        </w:rPr>
        <w:t xml:space="preserve">　　　・外国人材受入れにかかる課題</w:t>
      </w:r>
    </w:p>
    <w:p w14:paraId="6332AD99" w14:textId="22A71E62" w:rsidR="00FD2D55" w:rsidRPr="008755B8" w:rsidRDefault="00C5073D" w:rsidP="009D1C0C">
      <w:pPr>
        <w:autoSpaceDE w:val="0"/>
        <w:autoSpaceDN w:val="0"/>
        <w:rPr>
          <w:rFonts w:hAnsiTheme="minorEastAsia"/>
        </w:rPr>
      </w:pPr>
      <w:r w:rsidRPr="00181E2A">
        <w:rPr>
          <w:rFonts w:hAnsiTheme="minorEastAsia" w:hint="eastAsia"/>
        </w:rPr>
        <w:t xml:space="preserve">　　　・行政に求める支援内容</w:t>
      </w:r>
      <w:r w:rsidR="00181E2A">
        <w:rPr>
          <w:rFonts w:hAnsiTheme="minorEastAsia" w:hint="eastAsia"/>
        </w:rPr>
        <w:t xml:space="preserve">　　　等</w:t>
      </w:r>
    </w:p>
    <w:p w14:paraId="4C46065B" w14:textId="17DACD52" w:rsidR="00EF12CF" w:rsidRPr="008755B8" w:rsidRDefault="00EF12CF" w:rsidP="009D1C0C">
      <w:pPr>
        <w:autoSpaceDE w:val="0"/>
        <w:autoSpaceDN w:val="0"/>
        <w:rPr>
          <w:rFonts w:hAnsiTheme="minorEastAsia"/>
          <w:color w:val="FF0000"/>
        </w:rPr>
      </w:pPr>
      <w:r w:rsidRPr="008755B8">
        <w:rPr>
          <w:rFonts w:hAnsiTheme="minorEastAsia" w:hint="eastAsia"/>
        </w:rPr>
        <w:t xml:space="preserve">　　※質問内容は、県と協議の上で決定する。</w:t>
      </w:r>
    </w:p>
    <w:p w14:paraId="0690E3C7" w14:textId="77777777" w:rsidR="00EF12CF" w:rsidRPr="008755B8" w:rsidRDefault="00EF12CF" w:rsidP="009D1C0C">
      <w:pPr>
        <w:autoSpaceDE w:val="0"/>
        <w:autoSpaceDN w:val="0"/>
        <w:rPr>
          <w:rFonts w:hAnsiTheme="minorEastAsia"/>
        </w:rPr>
      </w:pPr>
    </w:p>
    <w:p w14:paraId="2A3AAA77" w14:textId="416EF6CB" w:rsidR="00EF2F39" w:rsidRPr="00B90234" w:rsidRDefault="00EF12CF" w:rsidP="009D1C0C">
      <w:pPr>
        <w:autoSpaceDE w:val="0"/>
        <w:autoSpaceDN w:val="0"/>
        <w:rPr>
          <w:rFonts w:asciiTheme="majorEastAsia" w:eastAsiaTheme="majorEastAsia" w:hAnsiTheme="majorEastAsia"/>
        </w:rPr>
      </w:pPr>
      <w:r w:rsidRPr="00B90234">
        <w:rPr>
          <w:rFonts w:asciiTheme="majorEastAsia" w:eastAsiaTheme="majorEastAsia" w:hAnsiTheme="majorEastAsia" w:hint="eastAsia"/>
        </w:rPr>
        <w:t>５</w:t>
      </w:r>
      <w:r w:rsidR="00EF2F39" w:rsidRPr="00B90234">
        <w:rPr>
          <w:rFonts w:asciiTheme="majorEastAsia" w:eastAsiaTheme="majorEastAsia" w:hAnsiTheme="majorEastAsia" w:hint="eastAsia"/>
        </w:rPr>
        <w:t xml:space="preserve">　</w:t>
      </w:r>
      <w:r w:rsidR="00B90234" w:rsidRPr="00B90234">
        <w:rPr>
          <w:rFonts w:asciiTheme="majorEastAsia" w:eastAsiaTheme="majorEastAsia" w:hAnsiTheme="majorEastAsia" w:hint="eastAsia"/>
        </w:rPr>
        <w:t>委託業務</w:t>
      </w:r>
      <w:r w:rsidR="00E95D9A" w:rsidRPr="00B90234">
        <w:rPr>
          <w:rFonts w:asciiTheme="majorEastAsia" w:eastAsiaTheme="majorEastAsia" w:hAnsiTheme="majorEastAsia" w:hint="eastAsia"/>
        </w:rPr>
        <w:t>内容</w:t>
      </w:r>
    </w:p>
    <w:p w14:paraId="27AA4F94" w14:textId="77777777" w:rsidR="00EF2F39" w:rsidRPr="008755B8" w:rsidRDefault="00EF2F39" w:rsidP="00EF2F39">
      <w:pPr>
        <w:rPr>
          <w:rFonts w:hAnsiTheme="minorEastAsia"/>
        </w:rPr>
      </w:pPr>
      <w:r w:rsidRPr="008755B8">
        <w:rPr>
          <w:rFonts w:hAnsiTheme="minorEastAsia" w:hint="eastAsia"/>
        </w:rPr>
        <w:t xml:space="preserve">　（１）調査票の作成</w:t>
      </w:r>
    </w:p>
    <w:p w14:paraId="2F5C6C8D" w14:textId="77777777" w:rsidR="001D3B43" w:rsidRPr="008755B8" w:rsidRDefault="00212C2F" w:rsidP="001D3B43">
      <w:pPr>
        <w:ind w:leftChars="202" w:left="444" w:firstLineChars="67" w:firstLine="147"/>
        <w:rPr>
          <w:rFonts w:hAnsiTheme="minorEastAsia"/>
          <w:color w:val="000000" w:themeColor="text1"/>
        </w:rPr>
      </w:pPr>
      <w:r w:rsidRPr="008755B8">
        <w:rPr>
          <w:rFonts w:hAnsiTheme="minorEastAsia" w:hint="eastAsia"/>
          <w:color w:val="000000" w:themeColor="text1"/>
        </w:rPr>
        <w:t>受託者</w:t>
      </w:r>
      <w:r w:rsidR="00EF2F39" w:rsidRPr="008755B8">
        <w:rPr>
          <w:rFonts w:hAnsiTheme="minorEastAsia" w:hint="eastAsia"/>
          <w:color w:val="000000" w:themeColor="text1"/>
        </w:rPr>
        <w:t>が作成する調査票案の内容を基に、県と協議・調整を行う。</w:t>
      </w:r>
    </w:p>
    <w:p w14:paraId="741F737E" w14:textId="445FF3C5" w:rsidR="001D3B43" w:rsidRPr="008755B8" w:rsidRDefault="001D3B43" w:rsidP="001D3B43">
      <w:pPr>
        <w:ind w:firstLineChars="100" w:firstLine="220"/>
        <w:rPr>
          <w:rFonts w:hAnsiTheme="minorEastAsia"/>
          <w:color w:val="000000" w:themeColor="text1"/>
        </w:rPr>
      </w:pPr>
      <w:r w:rsidRPr="008755B8">
        <w:rPr>
          <w:rFonts w:hAnsiTheme="minorEastAsia" w:hint="eastAsia"/>
          <w:color w:val="000000" w:themeColor="text1"/>
        </w:rPr>
        <w:t>（２）調査対象事業所の決定</w:t>
      </w:r>
    </w:p>
    <w:p w14:paraId="1D79E3F4" w14:textId="08C333FC" w:rsidR="001D3B43" w:rsidRPr="008755B8" w:rsidRDefault="001D3B43" w:rsidP="001D3B43">
      <w:pPr>
        <w:ind w:leftChars="202" w:left="444" w:firstLineChars="67" w:firstLine="147"/>
        <w:rPr>
          <w:rFonts w:hAnsiTheme="minorEastAsia"/>
          <w:color w:val="000000" w:themeColor="text1"/>
        </w:rPr>
      </w:pPr>
      <w:r w:rsidRPr="008755B8">
        <w:rPr>
          <w:rFonts w:hAnsiTheme="minorEastAsia" w:hint="eastAsia"/>
          <w:color w:val="000000" w:themeColor="text1"/>
        </w:rPr>
        <w:t>受託者が作成する</w:t>
      </w:r>
      <w:r w:rsidRPr="008755B8">
        <w:rPr>
          <w:rFonts w:hAnsiTheme="minorEastAsia" w:hint="eastAsia"/>
        </w:rPr>
        <w:t>調査対象事業所リスト案</w:t>
      </w:r>
      <w:r w:rsidRPr="008755B8">
        <w:rPr>
          <w:rFonts w:hAnsiTheme="minorEastAsia" w:hint="eastAsia"/>
          <w:color w:val="000000" w:themeColor="text1"/>
        </w:rPr>
        <w:t>の内容を基に、県と協議・調整を行う。</w:t>
      </w:r>
    </w:p>
    <w:p w14:paraId="799CB8E1" w14:textId="2E464611" w:rsidR="00EF2F39" w:rsidRPr="008755B8" w:rsidRDefault="001D3B43" w:rsidP="00EF2F39">
      <w:pPr>
        <w:ind w:firstLineChars="100" w:firstLine="220"/>
        <w:rPr>
          <w:rFonts w:hAnsiTheme="minorEastAsia"/>
        </w:rPr>
      </w:pPr>
      <w:r w:rsidRPr="008755B8">
        <w:rPr>
          <w:rFonts w:hAnsiTheme="minorEastAsia" w:hint="eastAsia"/>
        </w:rPr>
        <w:t>（３</w:t>
      </w:r>
      <w:r w:rsidR="003945BF">
        <w:rPr>
          <w:rFonts w:hAnsiTheme="minorEastAsia" w:hint="eastAsia"/>
        </w:rPr>
        <w:t>）依頼状・封筒</w:t>
      </w:r>
      <w:r w:rsidR="00EF2F39" w:rsidRPr="008755B8">
        <w:rPr>
          <w:rFonts w:hAnsiTheme="minorEastAsia" w:hint="eastAsia"/>
        </w:rPr>
        <w:t>の印刷（封筒購入代を含む）</w:t>
      </w:r>
    </w:p>
    <w:p w14:paraId="0C6D7652" w14:textId="5C06A306" w:rsidR="00EF2F39" w:rsidRPr="008755B8" w:rsidRDefault="001D3B43" w:rsidP="00EF2F39">
      <w:pPr>
        <w:ind w:firstLineChars="100" w:firstLine="220"/>
        <w:rPr>
          <w:rFonts w:hAnsiTheme="minorEastAsia"/>
          <w:color w:val="000000" w:themeColor="text1"/>
        </w:rPr>
      </w:pPr>
      <w:r w:rsidRPr="008755B8">
        <w:rPr>
          <w:rFonts w:hAnsiTheme="minorEastAsia" w:hint="eastAsia"/>
          <w:color w:val="000000" w:themeColor="text1"/>
        </w:rPr>
        <w:t>（４</w:t>
      </w:r>
      <w:r w:rsidR="00EF2F39" w:rsidRPr="008755B8">
        <w:rPr>
          <w:rFonts w:hAnsiTheme="minorEastAsia" w:hint="eastAsia"/>
          <w:color w:val="000000" w:themeColor="text1"/>
        </w:rPr>
        <w:t>）</w:t>
      </w:r>
      <w:r w:rsidR="003945BF">
        <w:rPr>
          <w:rFonts w:hAnsiTheme="minorEastAsia" w:hint="eastAsia"/>
          <w:color w:val="000000" w:themeColor="text1"/>
        </w:rPr>
        <w:t>依頼状</w:t>
      </w:r>
      <w:r w:rsidR="00EF2F39" w:rsidRPr="008755B8">
        <w:rPr>
          <w:rFonts w:hAnsiTheme="minorEastAsia" w:hint="eastAsia"/>
          <w:color w:val="000000" w:themeColor="text1"/>
        </w:rPr>
        <w:t>の発送作業（発送費用も含む）</w:t>
      </w:r>
    </w:p>
    <w:p w14:paraId="2416CAFC" w14:textId="630516BE" w:rsidR="003D231E" w:rsidRPr="008755B8" w:rsidRDefault="001D3B43" w:rsidP="000C14B2">
      <w:pPr>
        <w:ind w:firstLineChars="100" w:firstLine="220"/>
        <w:rPr>
          <w:rFonts w:hAnsiTheme="minorEastAsia"/>
          <w:color w:val="000000" w:themeColor="text1"/>
        </w:rPr>
      </w:pPr>
      <w:r w:rsidRPr="008755B8">
        <w:rPr>
          <w:rFonts w:hAnsiTheme="minorEastAsia" w:hint="eastAsia"/>
          <w:color w:val="000000" w:themeColor="text1"/>
        </w:rPr>
        <w:t>（５</w:t>
      </w:r>
      <w:r w:rsidR="00EF2F39" w:rsidRPr="008755B8">
        <w:rPr>
          <w:rFonts w:hAnsiTheme="minorEastAsia" w:hint="eastAsia"/>
          <w:color w:val="000000" w:themeColor="text1"/>
        </w:rPr>
        <w:t>）礼状及び督促状の発送作業（発送費用・作成印刷費を含む）</w:t>
      </w:r>
    </w:p>
    <w:p w14:paraId="22BB97DB" w14:textId="77777777" w:rsidR="00EF2F39" w:rsidRPr="00701B1C" w:rsidRDefault="00EF2F39" w:rsidP="00EF2F39">
      <w:pPr>
        <w:ind w:firstLineChars="100" w:firstLine="220"/>
        <w:rPr>
          <w:rFonts w:hAnsiTheme="minorEastAsia"/>
          <w:color w:val="000000" w:themeColor="text1"/>
        </w:rPr>
      </w:pPr>
    </w:p>
    <w:p w14:paraId="11BD6176" w14:textId="4CA60E3B" w:rsidR="00EF2F39" w:rsidRDefault="00EF2F39" w:rsidP="00EF2F39">
      <w:pPr>
        <w:ind w:firstLineChars="100" w:firstLine="220"/>
        <w:rPr>
          <w:rFonts w:hAnsiTheme="minorEastAsia"/>
          <w:color w:val="000000" w:themeColor="text1"/>
        </w:rPr>
      </w:pPr>
      <w:r w:rsidRPr="008755B8">
        <w:rPr>
          <w:rFonts w:hAnsiTheme="minorEastAsia" w:hint="eastAsia"/>
          <w:color w:val="000000" w:themeColor="text1"/>
        </w:rPr>
        <w:t>［依頼状及び調査票等の仕様］</w:t>
      </w:r>
    </w:p>
    <w:p w14:paraId="2950A87C" w14:textId="515CE8A1" w:rsidR="00B64F7C" w:rsidRDefault="00B46F0D" w:rsidP="00B46F0D">
      <w:pPr>
        <w:ind w:firstLineChars="100" w:firstLine="220"/>
        <w:rPr>
          <w:rFonts w:hAnsiTheme="minorEastAsia"/>
          <w:color w:val="000000" w:themeColor="text1"/>
        </w:rPr>
      </w:pPr>
      <w:r>
        <w:rPr>
          <w:rFonts w:hAnsiTheme="minorEastAsia" w:hint="eastAsia"/>
          <w:color w:val="000000" w:themeColor="text1"/>
        </w:rPr>
        <w:t xml:space="preserve">　① </w:t>
      </w:r>
      <w:r w:rsidR="00EF2F39" w:rsidRPr="008755B8">
        <w:rPr>
          <w:rFonts w:hAnsiTheme="minorEastAsia" w:hint="eastAsia"/>
          <w:color w:val="000000" w:themeColor="text1"/>
        </w:rPr>
        <w:t>調査票</w:t>
      </w:r>
      <w:r w:rsidR="00B64F7C" w:rsidRPr="008755B8">
        <w:rPr>
          <w:rFonts w:hAnsiTheme="minorEastAsia" w:hint="eastAsia"/>
        </w:rPr>
        <w:t>：</w:t>
      </w:r>
      <w:r w:rsidR="00CB5660" w:rsidRPr="008755B8">
        <w:rPr>
          <w:rFonts w:hAnsiTheme="minorEastAsia" w:hint="eastAsia"/>
        </w:rPr>
        <w:t>Ａ４判両面印刷８枚程度</w:t>
      </w:r>
      <w:r w:rsidR="00CB5660">
        <w:rPr>
          <w:rFonts w:hAnsiTheme="minorEastAsia" w:hint="eastAsia"/>
        </w:rPr>
        <w:t>及び</w:t>
      </w:r>
      <w:r w:rsidR="003945BF">
        <w:rPr>
          <w:rFonts w:hAnsiTheme="minorEastAsia" w:hint="eastAsia"/>
        </w:rPr>
        <w:t>ＷＥＢ調査票</w:t>
      </w:r>
      <w:r w:rsidR="003945BF" w:rsidRPr="008755B8">
        <w:rPr>
          <w:rFonts w:hAnsiTheme="minorEastAsia"/>
          <w:color w:val="000000" w:themeColor="text1"/>
        </w:rPr>
        <w:t xml:space="preserve"> </w:t>
      </w:r>
    </w:p>
    <w:p w14:paraId="46648FD6" w14:textId="04EBE87E" w:rsidR="00701B1C" w:rsidRPr="008755B8" w:rsidRDefault="00701B1C" w:rsidP="00701B1C">
      <w:pPr>
        <w:ind w:firstLineChars="250" w:firstLine="550"/>
        <w:rPr>
          <w:rFonts w:hAnsiTheme="minorEastAsia"/>
          <w:color w:val="000000" w:themeColor="text1"/>
        </w:rPr>
      </w:pPr>
      <w:r>
        <w:rPr>
          <w:rFonts w:hAnsiTheme="minorEastAsia" w:hint="eastAsia"/>
          <w:color w:val="000000" w:themeColor="text1"/>
        </w:rPr>
        <w:t>※紙紙媒体の回答を希望する事業所に対応できるよう紙媒体の調査票も作成する。</w:t>
      </w:r>
    </w:p>
    <w:p w14:paraId="165C74DE" w14:textId="2672289F" w:rsidR="00EF2F39" w:rsidRPr="008755B8" w:rsidRDefault="00B46F0D" w:rsidP="00B46F0D">
      <w:pPr>
        <w:pStyle w:val="a9"/>
        <w:ind w:leftChars="0" w:left="0" w:firstLineChars="200" w:firstLine="440"/>
        <w:rPr>
          <w:rFonts w:asciiTheme="minorEastAsia" w:hAnsiTheme="minorEastAsia"/>
          <w:color w:val="000000" w:themeColor="text1"/>
          <w:sz w:val="22"/>
        </w:rPr>
      </w:pPr>
      <w:r>
        <w:rPr>
          <w:rFonts w:asciiTheme="minorEastAsia" w:hAnsiTheme="minorEastAsia" w:hint="eastAsia"/>
          <w:sz w:val="22"/>
        </w:rPr>
        <w:t xml:space="preserve">② </w:t>
      </w:r>
      <w:r w:rsidR="00B64F7C" w:rsidRPr="008755B8">
        <w:rPr>
          <w:rFonts w:asciiTheme="minorEastAsia" w:hAnsiTheme="minorEastAsia" w:hint="eastAsia"/>
          <w:sz w:val="22"/>
        </w:rPr>
        <w:t>依頼文：Ａ４</w:t>
      </w:r>
      <w:r w:rsidR="00EF2F39" w:rsidRPr="008755B8">
        <w:rPr>
          <w:rFonts w:asciiTheme="minorEastAsia" w:hAnsiTheme="minorEastAsia" w:hint="eastAsia"/>
          <w:sz w:val="22"/>
        </w:rPr>
        <w:t>判</w:t>
      </w:r>
      <w:r w:rsidR="00B64F7C" w:rsidRPr="008755B8">
        <w:rPr>
          <w:rFonts w:asciiTheme="minorEastAsia" w:hAnsiTheme="minorEastAsia" w:hint="eastAsia"/>
          <w:sz w:val="22"/>
        </w:rPr>
        <w:t>１枚</w:t>
      </w:r>
    </w:p>
    <w:p w14:paraId="73FC17A0" w14:textId="61EF3EAA" w:rsidR="00C36C2E" w:rsidRDefault="00C36C2E" w:rsidP="00270F1B">
      <w:pPr>
        <w:autoSpaceDE w:val="0"/>
        <w:autoSpaceDN w:val="0"/>
        <w:ind w:firstLineChars="250" w:firstLine="550"/>
        <w:rPr>
          <w:rFonts w:hAnsiTheme="minorEastAsia"/>
        </w:rPr>
      </w:pPr>
      <w:r w:rsidRPr="008755B8">
        <w:rPr>
          <w:rFonts w:hAnsiTheme="minorEastAsia" w:hint="eastAsia"/>
          <w:color w:val="000000" w:themeColor="text1"/>
        </w:rPr>
        <w:t>※</w:t>
      </w:r>
      <w:r w:rsidR="00701B1C">
        <w:rPr>
          <w:rFonts w:hAnsiTheme="minorEastAsia" w:hint="eastAsia"/>
          <w:color w:val="000000" w:themeColor="text1"/>
        </w:rPr>
        <w:t>紙媒体での</w:t>
      </w:r>
      <w:r w:rsidR="00DB2AAC" w:rsidRPr="008755B8">
        <w:rPr>
          <w:rFonts w:hAnsiTheme="minorEastAsia" w:hint="eastAsia"/>
        </w:rPr>
        <w:t>調査票の返送先は受託者とし、回答期間は</w:t>
      </w:r>
      <w:r w:rsidR="0020034B" w:rsidRPr="008755B8">
        <w:rPr>
          <w:rFonts w:hAnsiTheme="minorEastAsia" w:hint="eastAsia"/>
        </w:rPr>
        <w:t>２</w:t>
      </w:r>
      <w:r w:rsidRPr="008755B8">
        <w:rPr>
          <w:rFonts w:hAnsiTheme="minorEastAsia" w:hint="eastAsia"/>
        </w:rPr>
        <w:t>週間以上確保する。</w:t>
      </w:r>
    </w:p>
    <w:p w14:paraId="4AE970B5" w14:textId="5AFDDD86" w:rsidR="00EF2F39" w:rsidRPr="008755B8" w:rsidRDefault="00CA01F7" w:rsidP="00CA01F7">
      <w:pPr>
        <w:autoSpaceDE w:val="0"/>
        <w:autoSpaceDN w:val="0"/>
        <w:rPr>
          <w:rFonts w:hAnsiTheme="minorEastAsia"/>
          <w:color w:val="000000" w:themeColor="text1"/>
        </w:rPr>
      </w:pPr>
      <w:r>
        <w:rPr>
          <w:rFonts w:hAnsiTheme="minorEastAsia" w:hint="eastAsia"/>
        </w:rPr>
        <w:t xml:space="preserve"> </w:t>
      </w:r>
      <w:r>
        <w:rPr>
          <w:rFonts w:hAnsiTheme="minorEastAsia"/>
        </w:rPr>
        <w:t xml:space="preserve">   </w:t>
      </w:r>
      <w:r>
        <w:rPr>
          <w:rFonts w:hAnsiTheme="minorEastAsia" w:hint="eastAsia"/>
        </w:rPr>
        <w:t xml:space="preserve">③ </w:t>
      </w:r>
      <w:r w:rsidR="00EF2F39" w:rsidRPr="008755B8">
        <w:rPr>
          <w:rFonts w:hAnsiTheme="minorEastAsia" w:hint="eastAsia"/>
          <w:color w:val="000000" w:themeColor="text1"/>
          <w:kern w:val="0"/>
        </w:rPr>
        <w:t>封筒</w:t>
      </w:r>
      <w:r w:rsidR="00EF2F39" w:rsidRPr="008755B8">
        <w:rPr>
          <w:rFonts w:hAnsiTheme="minorEastAsia" w:hint="eastAsia"/>
          <w:color w:val="000000" w:themeColor="text1"/>
        </w:rPr>
        <w:t>：長３号クラフト</w:t>
      </w:r>
    </w:p>
    <w:p w14:paraId="7895BBCC" w14:textId="0A048DE4" w:rsidR="00EF2F39" w:rsidRPr="008755B8" w:rsidRDefault="00EF2F39" w:rsidP="00407130">
      <w:pPr>
        <w:ind w:leftChars="100" w:left="660" w:hangingChars="200" w:hanging="440"/>
        <w:rPr>
          <w:rFonts w:hAnsiTheme="minorEastAsia"/>
          <w:color w:val="000000" w:themeColor="text1"/>
        </w:rPr>
      </w:pPr>
      <w:r w:rsidRPr="008755B8">
        <w:rPr>
          <w:rFonts w:hAnsiTheme="minorEastAsia" w:hint="eastAsia"/>
          <w:color w:val="000000" w:themeColor="text1"/>
        </w:rPr>
        <w:t xml:space="preserve">　</w:t>
      </w:r>
      <w:r w:rsidR="00270F1B" w:rsidRPr="008755B8">
        <w:rPr>
          <w:rFonts w:hAnsiTheme="minorEastAsia" w:hint="eastAsia"/>
          <w:color w:val="000000" w:themeColor="text1"/>
        </w:rPr>
        <w:t xml:space="preserve"> </w:t>
      </w:r>
      <w:r w:rsidRPr="008755B8">
        <w:rPr>
          <w:rFonts w:hAnsiTheme="minorEastAsia" w:hint="eastAsia"/>
          <w:color w:val="000000" w:themeColor="text1"/>
        </w:rPr>
        <w:t>※料金受取人払郵便を使用の際は、承認手続及び印刷見本の郵便局への提出は受託業者が行う。</w:t>
      </w:r>
    </w:p>
    <w:p w14:paraId="23527E77" w14:textId="5B2541AF" w:rsidR="00EF2F39" w:rsidRPr="008755B8" w:rsidRDefault="00701B1C" w:rsidP="00CA01F7">
      <w:pPr>
        <w:ind w:firstLineChars="200" w:firstLine="440"/>
        <w:jc w:val="left"/>
        <w:rPr>
          <w:rFonts w:hAnsiTheme="minorEastAsia"/>
          <w:color w:val="000000" w:themeColor="text1"/>
        </w:rPr>
      </w:pPr>
      <w:r>
        <w:rPr>
          <w:rFonts w:hAnsiTheme="minorEastAsia" w:hint="eastAsia"/>
          <w:color w:val="000000" w:themeColor="text1"/>
        </w:rPr>
        <w:t>④</w:t>
      </w:r>
      <w:r w:rsidR="00270F1B" w:rsidRPr="008755B8">
        <w:rPr>
          <w:rFonts w:hAnsiTheme="minorEastAsia" w:hint="eastAsia"/>
          <w:color w:val="000000" w:themeColor="text1"/>
        </w:rPr>
        <w:t xml:space="preserve"> </w:t>
      </w:r>
      <w:r w:rsidR="00EF2F39" w:rsidRPr="008755B8">
        <w:rPr>
          <w:rFonts w:hAnsiTheme="minorEastAsia" w:hint="eastAsia"/>
          <w:color w:val="000000" w:themeColor="text1"/>
          <w:kern w:val="0"/>
        </w:rPr>
        <w:t>礼状及び督促状</w:t>
      </w:r>
      <w:r w:rsidR="00EF2F39" w:rsidRPr="008755B8">
        <w:rPr>
          <w:rFonts w:hAnsiTheme="minorEastAsia" w:hint="eastAsia"/>
          <w:color w:val="000000" w:themeColor="text1"/>
        </w:rPr>
        <w:t>：</w:t>
      </w:r>
      <w:r w:rsidR="00FE5545" w:rsidRPr="008755B8">
        <w:rPr>
          <w:rFonts w:hAnsiTheme="minorEastAsia" w:hint="eastAsia"/>
          <w:color w:val="000000" w:themeColor="text1"/>
        </w:rPr>
        <w:t>官製はがき</w:t>
      </w:r>
    </w:p>
    <w:p w14:paraId="2ECA70BA" w14:textId="5B5EF517" w:rsidR="00FE5545" w:rsidRPr="008755B8" w:rsidRDefault="00701B1C" w:rsidP="00270F1B">
      <w:pPr>
        <w:ind w:firstLineChars="250" w:firstLine="550"/>
        <w:jc w:val="left"/>
        <w:rPr>
          <w:rFonts w:hAnsiTheme="minorEastAsia"/>
          <w:color w:val="000000" w:themeColor="text1"/>
        </w:rPr>
      </w:pPr>
      <w:r>
        <w:rPr>
          <w:rFonts w:hAnsiTheme="minorEastAsia" w:hint="eastAsia"/>
          <w:color w:val="000000" w:themeColor="text1"/>
        </w:rPr>
        <w:t>※予備として①～③</w:t>
      </w:r>
      <w:r w:rsidR="00FE5545" w:rsidRPr="008755B8">
        <w:rPr>
          <w:rFonts w:hAnsiTheme="minorEastAsia" w:hint="eastAsia"/>
          <w:color w:val="000000" w:themeColor="text1"/>
        </w:rPr>
        <w:t>各20 部を県へ納入</w:t>
      </w:r>
    </w:p>
    <w:p w14:paraId="27534CB7" w14:textId="7B81431B" w:rsidR="00283DDB" w:rsidRPr="00701B1C" w:rsidRDefault="00283DDB" w:rsidP="00283DDB">
      <w:pPr>
        <w:ind w:firstLineChars="100" w:firstLine="220"/>
        <w:jc w:val="left"/>
        <w:rPr>
          <w:rFonts w:hAnsiTheme="minorEastAsia"/>
          <w:color w:val="000000" w:themeColor="text1"/>
        </w:rPr>
      </w:pPr>
    </w:p>
    <w:p w14:paraId="33A94AFC" w14:textId="71DDE6A3" w:rsidR="00270F1B" w:rsidRPr="008755B8" w:rsidRDefault="00270F1B" w:rsidP="00270F1B">
      <w:pPr>
        <w:autoSpaceDE w:val="0"/>
        <w:autoSpaceDN w:val="0"/>
        <w:ind w:firstLineChars="100" w:firstLine="220"/>
        <w:rPr>
          <w:rFonts w:hAnsiTheme="minorEastAsia"/>
        </w:rPr>
      </w:pPr>
      <w:r w:rsidRPr="008755B8">
        <w:rPr>
          <w:rFonts w:hAnsiTheme="minorEastAsia" w:hint="eastAsia"/>
        </w:rPr>
        <w:t>（６）回収率向上のためのフォローコールの実施</w:t>
      </w:r>
    </w:p>
    <w:p w14:paraId="09A3DCF8" w14:textId="77589CEB" w:rsidR="00270F1B" w:rsidRPr="008755B8" w:rsidRDefault="00270F1B" w:rsidP="00270F1B">
      <w:pPr>
        <w:autoSpaceDE w:val="0"/>
        <w:autoSpaceDN w:val="0"/>
        <w:ind w:firstLineChars="100" w:firstLine="220"/>
        <w:rPr>
          <w:rFonts w:hAnsiTheme="minorEastAsia"/>
        </w:rPr>
      </w:pPr>
      <w:r w:rsidRPr="008755B8">
        <w:rPr>
          <w:rFonts w:hAnsiTheme="minorEastAsia" w:hint="eastAsia"/>
        </w:rPr>
        <w:t xml:space="preserve">　　回収率50％を目標値とし、未返送先へフォローコールを行う。</w:t>
      </w:r>
    </w:p>
    <w:p w14:paraId="28F86316" w14:textId="20D580C6" w:rsidR="00270F1B" w:rsidRPr="008755B8" w:rsidRDefault="00270F1B" w:rsidP="00CA01F7">
      <w:pPr>
        <w:autoSpaceDE w:val="0"/>
        <w:autoSpaceDN w:val="0"/>
        <w:ind w:firstLineChars="300" w:firstLine="660"/>
        <w:rPr>
          <w:rFonts w:hAnsiTheme="minorEastAsia"/>
        </w:rPr>
      </w:pPr>
      <w:r w:rsidRPr="008755B8">
        <w:rPr>
          <w:rFonts w:hAnsiTheme="minorEastAsia" w:hint="eastAsia"/>
        </w:rPr>
        <w:t>※対応マニュアル等の必要資料については受託業者より提出すること。</w:t>
      </w:r>
    </w:p>
    <w:p w14:paraId="39B9E04E" w14:textId="33264328" w:rsidR="00313FFC" w:rsidRPr="008755B8" w:rsidRDefault="00313FFC" w:rsidP="00CA01F7">
      <w:pPr>
        <w:autoSpaceDE w:val="0"/>
        <w:autoSpaceDN w:val="0"/>
        <w:ind w:firstLineChars="300" w:firstLine="660"/>
        <w:rPr>
          <w:rFonts w:hAnsiTheme="minorEastAsia"/>
        </w:rPr>
      </w:pPr>
      <w:r w:rsidRPr="008755B8">
        <w:rPr>
          <w:rFonts w:hAnsiTheme="minorEastAsia" w:hint="eastAsia"/>
        </w:rPr>
        <w:t>※フォローコール実施記録書を提出すること。</w:t>
      </w:r>
    </w:p>
    <w:p w14:paraId="41B2C459" w14:textId="167E5823" w:rsidR="00C36C2E" w:rsidRPr="008755B8" w:rsidRDefault="003D231E" w:rsidP="00C36C2E">
      <w:pPr>
        <w:ind w:firstLineChars="100" w:firstLine="220"/>
        <w:rPr>
          <w:rFonts w:hAnsiTheme="minorEastAsia"/>
        </w:rPr>
      </w:pPr>
      <w:r w:rsidRPr="008755B8">
        <w:rPr>
          <w:rFonts w:hAnsiTheme="minorEastAsia" w:hint="eastAsia"/>
        </w:rPr>
        <w:t>（</w:t>
      </w:r>
      <w:r w:rsidR="00270F1B" w:rsidRPr="008755B8">
        <w:rPr>
          <w:rFonts w:hAnsiTheme="minorEastAsia" w:hint="eastAsia"/>
        </w:rPr>
        <w:t>７</w:t>
      </w:r>
      <w:r w:rsidR="00283DDB" w:rsidRPr="008755B8">
        <w:rPr>
          <w:rFonts w:hAnsiTheme="minorEastAsia" w:hint="eastAsia"/>
        </w:rPr>
        <w:t>）</w:t>
      </w:r>
      <w:r w:rsidR="00EF2F39" w:rsidRPr="008755B8">
        <w:rPr>
          <w:rFonts w:hAnsiTheme="minorEastAsia" w:hint="eastAsia"/>
        </w:rPr>
        <w:t>回収票のデータ入力・集計</w:t>
      </w:r>
    </w:p>
    <w:p w14:paraId="02236932" w14:textId="5394C92C" w:rsidR="00C36C2E" w:rsidRPr="008755B8" w:rsidRDefault="00C36C2E" w:rsidP="00CA01F7">
      <w:pPr>
        <w:ind w:leftChars="325" w:left="935" w:hangingChars="100" w:hanging="220"/>
        <w:rPr>
          <w:rFonts w:hAnsiTheme="minorEastAsia"/>
        </w:rPr>
      </w:pPr>
      <w:r w:rsidRPr="008755B8">
        <w:rPr>
          <w:rFonts w:hAnsiTheme="minorEastAsia" w:hint="eastAsia"/>
        </w:rPr>
        <w:t>※帳票数は、</w:t>
      </w:r>
      <w:r w:rsidR="00701B1C">
        <w:rPr>
          <w:rFonts w:hAnsiTheme="minorEastAsia" w:hint="eastAsia"/>
        </w:rPr>
        <w:t>2,450</w:t>
      </w:r>
      <w:r w:rsidRPr="008755B8">
        <w:rPr>
          <w:rFonts w:hAnsiTheme="minorEastAsia" w:hint="eastAsia"/>
        </w:rPr>
        <w:t xml:space="preserve"> 部（回収率50％）を想定しているが、標本数が増加した場合においても、集計及び分析に要する費用は受託者の負担とする。</w:t>
      </w:r>
    </w:p>
    <w:p w14:paraId="238754FE" w14:textId="77777777" w:rsidR="00C36C2E" w:rsidRPr="008755B8" w:rsidRDefault="00C36C2E" w:rsidP="00CA01F7">
      <w:pPr>
        <w:autoSpaceDE w:val="0"/>
        <w:autoSpaceDN w:val="0"/>
        <w:ind w:firstLineChars="300" w:firstLine="660"/>
        <w:rPr>
          <w:rFonts w:hAnsiTheme="minorEastAsia"/>
        </w:rPr>
      </w:pPr>
      <w:r w:rsidRPr="008755B8">
        <w:rPr>
          <w:rFonts w:hAnsiTheme="minorEastAsia" w:hint="eastAsia"/>
        </w:rPr>
        <w:t>※調査票は、「Microsoft Excel」を使用して回答データを入力し、集計する。</w:t>
      </w:r>
    </w:p>
    <w:p w14:paraId="19D4661A" w14:textId="77777777" w:rsidR="00C36C2E" w:rsidRPr="008755B8" w:rsidRDefault="00C36C2E" w:rsidP="00CA01F7">
      <w:pPr>
        <w:autoSpaceDE w:val="0"/>
        <w:autoSpaceDN w:val="0"/>
        <w:ind w:firstLineChars="300" w:firstLine="660"/>
        <w:rPr>
          <w:rFonts w:hAnsiTheme="minorEastAsia"/>
        </w:rPr>
      </w:pPr>
      <w:r w:rsidRPr="008755B8">
        <w:rPr>
          <w:rFonts w:hAnsiTheme="minorEastAsia" w:hint="eastAsia"/>
        </w:rPr>
        <w:t>※調査票と回答データはナンバリングを行い、双方の番号を一致させること。</w:t>
      </w:r>
    </w:p>
    <w:p w14:paraId="3E24B018" w14:textId="05A63700" w:rsidR="00270F1B" w:rsidRPr="008755B8" w:rsidRDefault="00C36C2E" w:rsidP="00CA01F7">
      <w:pPr>
        <w:autoSpaceDE w:val="0"/>
        <w:autoSpaceDN w:val="0"/>
        <w:ind w:leftChars="300" w:left="880" w:hangingChars="100" w:hanging="220"/>
        <w:rPr>
          <w:rFonts w:hAnsiTheme="minorEastAsia"/>
        </w:rPr>
      </w:pPr>
      <w:r w:rsidRPr="008755B8">
        <w:rPr>
          <w:rFonts w:hAnsiTheme="minorEastAsia" w:hint="eastAsia"/>
        </w:rPr>
        <w:t>※全体集計</w:t>
      </w:r>
      <w:r w:rsidR="00917E05" w:rsidRPr="008755B8">
        <w:rPr>
          <w:rFonts w:hAnsiTheme="minorEastAsia" w:hint="eastAsia"/>
        </w:rPr>
        <w:t>の他、</w:t>
      </w:r>
      <w:r w:rsidRPr="008755B8">
        <w:rPr>
          <w:rFonts w:hAnsiTheme="minorEastAsia" w:hint="eastAsia"/>
        </w:rPr>
        <w:t>クロス集計</w:t>
      </w:r>
      <w:r w:rsidR="00917E05" w:rsidRPr="008755B8">
        <w:rPr>
          <w:rFonts w:hAnsiTheme="minorEastAsia" w:hint="eastAsia"/>
        </w:rPr>
        <w:t>の分析を行うものとする。詳細については別途協議の上決定するが、最適な方法を受託業者より提案すること。</w:t>
      </w:r>
    </w:p>
    <w:p w14:paraId="1791A0A4" w14:textId="24301B9E" w:rsidR="00EF2F39" w:rsidRPr="008755B8" w:rsidRDefault="003D231E" w:rsidP="00283DDB">
      <w:pPr>
        <w:ind w:firstLineChars="100" w:firstLine="220"/>
        <w:rPr>
          <w:rFonts w:hAnsiTheme="minorEastAsia"/>
        </w:rPr>
      </w:pPr>
      <w:r w:rsidRPr="008755B8">
        <w:rPr>
          <w:rFonts w:hAnsiTheme="minorEastAsia" w:hint="eastAsia"/>
        </w:rPr>
        <w:t>（</w:t>
      </w:r>
      <w:r w:rsidR="00270F1B" w:rsidRPr="008755B8">
        <w:rPr>
          <w:rFonts w:hAnsiTheme="minorEastAsia" w:hint="eastAsia"/>
        </w:rPr>
        <w:t>８</w:t>
      </w:r>
      <w:r w:rsidR="00283DDB" w:rsidRPr="008755B8">
        <w:rPr>
          <w:rFonts w:hAnsiTheme="minorEastAsia" w:hint="eastAsia"/>
        </w:rPr>
        <w:t>）</w:t>
      </w:r>
      <w:r w:rsidR="00EF2F39" w:rsidRPr="008755B8">
        <w:rPr>
          <w:rFonts w:hAnsiTheme="minorEastAsia" w:hint="eastAsia"/>
        </w:rPr>
        <w:t>調査結果分析</w:t>
      </w:r>
    </w:p>
    <w:p w14:paraId="21F94339" w14:textId="39CEE2FB" w:rsidR="003D231E" w:rsidRPr="008755B8" w:rsidRDefault="003D231E" w:rsidP="003D231E">
      <w:pPr>
        <w:ind w:firstLineChars="100" w:firstLine="220"/>
        <w:rPr>
          <w:rFonts w:hAnsiTheme="minorEastAsia"/>
        </w:rPr>
      </w:pPr>
      <w:r w:rsidRPr="008755B8">
        <w:rPr>
          <w:rFonts w:hAnsiTheme="minorEastAsia" w:hint="eastAsia"/>
        </w:rPr>
        <w:t>（</w:t>
      </w:r>
      <w:r w:rsidR="00270F1B" w:rsidRPr="008755B8">
        <w:rPr>
          <w:rFonts w:hAnsiTheme="minorEastAsia" w:hint="eastAsia"/>
        </w:rPr>
        <w:t>９</w:t>
      </w:r>
      <w:r w:rsidR="00283DDB" w:rsidRPr="008755B8">
        <w:rPr>
          <w:rFonts w:hAnsiTheme="minorEastAsia" w:hint="eastAsia"/>
        </w:rPr>
        <w:t>）</w:t>
      </w:r>
      <w:r w:rsidR="00E43D30" w:rsidRPr="008755B8">
        <w:rPr>
          <w:rFonts w:hAnsiTheme="minorEastAsia" w:hint="eastAsia"/>
        </w:rPr>
        <w:t>集計・分析結果（速報値）</w:t>
      </w:r>
      <w:r w:rsidR="00EF2F39" w:rsidRPr="008755B8">
        <w:rPr>
          <w:rFonts w:hAnsiTheme="minorEastAsia" w:hint="eastAsia"/>
        </w:rPr>
        <w:t>の作成・提出</w:t>
      </w:r>
    </w:p>
    <w:p w14:paraId="687A0923" w14:textId="3F59563C" w:rsidR="003937EC" w:rsidRPr="008755B8" w:rsidRDefault="00E43D30" w:rsidP="00CA01F7">
      <w:pPr>
        <w:ind w:leftChars="300" w:left="880" w:hangingChars="100" w:hanging="220"/>
        <w:rPr>
          <w:rFonts w:hAnsiTheme="minorEastAsia"/>
        </w:rPr>
      </w:pPr>
      <w:r w:rsidRPr="008755B8">
        <w:rPr>
          <w:rFonts w:hAnsiTheme="minorEastAsia" w:hint="eastAsia"/>
        </w:rPr>
        <w:t>※ＣＤ－Ｒ１枚に保存し</w:t>
      </w:r>
      <w:r w:rsidR="00270F1B" w:rsidRPr="008755B8">
        <w:rPr>
          <w:rFonts w:hAnsiTheme="minorEastAsia" w:hint="eastAsia"/>
        </w:rPr>
        <w:t>たもの、及び印刷したもの１部を、</w:t>
      </w:r>
      <w:r w:rsidRPr="008755B8">
        <w:rPr>
          <w:rFonts w:hAnsiTheme="minorEastAsia" w:hint="eastAsia"/>
        </w:rPr>
        <w:t>下記納入先へ</w:t>
      </w:r>
      <w:r w:rsidR="00DF7BA1">
        <w:rPr>
          <w:rFonts w:hAnsiTheme="minorEastAsia" w:hint="eastAsia"/>
        </w:rPr>
        <w:t>令和２</w:t>
      </w:r>
      <w:r w:rsidR="00270F1B" w:rsidRPr="008755B8">
        <w:rPr>
          <w:rFonts w:hAnsiTheme="minorEastAsia"/>
        </w:rPr>
        <w:lastRenderedPageBreak/>
        <w:t>年</w:t>
      </w:r>
      <w:r w:rsidR="00A76E3B">
        <w:rPr>
          <w:rFonts w:hAnsiTheme="minorEastAsia" w:hint="eastAsia"/>
        </w:rPr>
        <w:t>７月３</w:t>
      </w:r>
      <w:r w:rsidR="00270F1B" w:rsidRPr="008755B8">
        <w:rPr>
          <w:rFonts w:hAnsiTheme="minorEastAsia" w:hint="eastAsia"/>
        </w:rPr>
        <w:t>日（金）までに</w:t>
      </w:r>
      <w:r w:rsidRPr="008755B8">
        <w:rPr>
          <w:rFonts w:hAnsiTheme="minorEastAsia" w:hint="eastAsia"/>
        </w:rPr>
        <w:t>納入する。</w:t>
      </w:r>
    </w:p>
    <w:p w14:paraId="2E2E0D2B" w14:textId="6940DEC2" w:rsidR="00992595" w:rsidRPr="008755B8" w:rsidRDefault="00992595" w:rsidP="00992595">
      <w:pPr>
        <w:rPr>
          <w:rFonts w:hAnsiTheme="minorEastAsia"/>
        </w:rPr>
      </w:pPr>
      <w:r w:rsidRPr="008755B8">
        <w:rPr>
          <w:rFonts w:hAnsiTheme="minorEastAsia" w:hint="eastAsia"/>
        </w:rPr>
        <w:t xml:space="preserve">　（</w:t>
      </w:r>
      <w:r w:rsidR="00CA01F7">
        <w:rPr>
          <w:rFonts w:hAnsiTheme="minorEastAsia" w:hint="eastAsia"/>
        </w:rPr>
        <w:t>11</w:t>
      </w:r>
      <w:r w:rsidR="00DF7BA1">
        <w:rPr>
          <w:rFonts w:hAnsiTheme="minorEastAsia" w:hint="eastAsia"/>
        </w:rPr>
        <w:t>）調査結果報告書及び市町村に対する説明資料の</w:t>
      </w:r>
      <w:r w:rsidRPr="008755B8">
        <w:rPr>
          <w:rFonts w:hAnsiTheme="minorEastAsia" w:hint="eastAsia"/>
        </w:rPr>
        <w:t>１次原稿提出</w:t>
      </w:r>
    </w:p>
    <w:p w14:paraId="05914A64" w14:textId="4873964D" w:rsidR="00992595" w:rsidRPr="008755B8" w:rsidRDefault="00992595" w:rsidP="00CA01F7">
      <w:pPr>
        <w:ind w:left="440" w:hangingChars="200" w:hanging="440"/>
        <w:rPr>
          <w:rFonts w:hAnsiTheme="minorEastAsia"/>
        </w:rPr>
      </w:pPr>
      <w:r w:rsidRPr="008755B8">
        <w:rPr>
          <w:rFonts w:hAnsiTheme="minorEastAsia" w:hint="eastAsia"/>
        </w:rPr>
        <w:t xml:space="preserve">　　</w:t>
      </w:r>
      <w:r w:rsidR="00411AEB" w:rsidRPr="008755B8">
        <w:rPr>
          <w:rFonts w:hAnsiTheme="minorEastAsia" w:hint="eastAsia"/>
        </w:rPr>
        <w:t xml:space="preserve">　</w:t>
      </w:r>
      <w:r w:rsidRPr="008755B8">
        <w:rPr>
          <w:rFonts w:hAnsiTheme="minorEastAsia" w:hint="eastAsia"/>
        </w:rPr>
        <w:t>調査結果報告書</w:t>
      </w:r>
      <w:r w:rsidR="00DF7BA1">
        <w:rPr>
          <w:rFonts w:hAnsiTheme="minorEastAsia" w:hint="eastAsia"/>
        </w:rPr>
        <w:t>及び市町村に対する説明資料</w:t>
      </w:r>
      <w:r w:rsidRPr="008755B8">
        <w:rPr>
          <w:rFonts w:hAnsiTheme="minorEastAsia" w:hint="eastAsia"/>
        </w:rPr>
        <w:t>の１次原稿（電子データ）を下記納入先へ</w:t>
      </w:r>
      <w:r w:rsidR="00A76E3B">
        <w:rPr>
          <w:rFonts w:hAnsiTheme="minorEastAsia" w:hint="eastAsia"/>
        </w:rPr>
        <w:t>令和２</w:t>
      </w:r>
      <w:r w:rsidR="00411AEB" w:rsidRPr="008755B8">
        <w:rPr>
          <w:rFonts w:hAnsiTheme="minorEastAsia"/>
        </w:rPr>
        <w:t>年</w:t>
      </w:r>
      <w:r w:rsidR="00A76E3B">
        <w:rPr>
          <w:rFonts w:hAnsiTheme="minorEastAsia" w:hint="eastAsia"/>
        </w:rPr>
        <w:t>７月１６</w:t>
      </w:r>
      <w:r w:rsidR="00411AEB" w:rsidRPr="008755B8">
        <w:rPr>
          <w:rFonts w:hAnsiTheme="minorEastAsia" w:hint="eastAsia"/>
        </w:rPr>
        <w:t>日（</w:t>
      </w:r>
      <w:r w:rsidR="00A76E3B">
        <w:rPr>
          <w:rFonts w:hAnsiTheme="minorEastAsia" w:hint="eastAsia"/>
        </w:rPr>
        <w:t>木</w:t>
      </w:r>
      <w:r w:rsidR="00411AEB" w:rsidRPr="008755B8">
        <w:rPr>
          <w:rFonts w:hAnsiTheme="minorEastAsia" w:hint="eastAsia"/>
        </w:rPr>
        <w:t>）までに</w:t>
      </w:r>
      <w:r w:rsidRPr="008755B8">
        <w:rPr>
          <w:rFonts w:hAnsiTheme="minorEastAsia" w:hint="eastAsia"/>
        </w:rPr>
        <w:t>提出する。</w:t>
      </w:r>
    </w:p>
    <w:p w14:paraId="2CBD8125" w14:textId="3D93D0B6" w:rsidR="00EF2F39" w:rsidRPr="008755B8" w:rsidRDefault="003D231E" w:rsidP="00EC0CDE">
      <w:pPr>
        <w:ind w:firstLineChars="100" w:firstLine="220"/>
        <w:rPr>
          <w:rFonts w:hAnsiTheme="minorEastAsia"/>
        </w:rPr>
      </w:pPr>
      <w:r w:rsidRPr="008755B8">
        <w:rPr>
          <w:rFonts w:hAnsiTheme="minorEastAsia" w:hint="eastAsia"/>
        </w:rPr>
        <w:t>（</w:t>
      </w:r>
      <w:r w:rsidR="00CA01F7">
        <w:rPr>
          <w:rFonts w:hAnsiTheme="minorEastAsia" w:hint="eastAsia"/>
        </w:rPr>
        <w:t>12</w:t>
      </w:r>
      <w:r w:rsidR="00283DDB" w:rsidRPr="008755B8">
        <w:rPr>
          <w:rFonts w:hAnsiTheme="minorEastAsia" w:hint="eastAsia"/>
        </w:rPr>
        <w:t>）</w:t>
      </w:r>
      <w:r w:rsidR="00EF2F39" w:rsidRPr="008755B8">
        <w:rPr>
          <w:rFonts w:hAnsiTheme="minorEastAsia" w:hint="eastAsia"/>
        </w:rPr>
        <w:t>結果報告書（ＣＤ－Ｒ等電子媒体、概要版も作成）の作成・提出</w:t>
      </w:r>
    </w:p>
    <w:p w14:paraId="7D1044D3" w14:textId="77777777" w:rsidR="00A72258" w:rsidRPr="008755B8" w:rsidRDefault="00A72258" w:rsidP="00CA01F7">
      <w:pPr>
        <w:autoSpaceDE w:val="0"/>
        <w:autoSpaceDN w:val="0"/>
        <w:ind w:leftChars="325" w:left="935" w:hangingChars="100" w:hanging="220"/>
        <w:rPr>
          <w:rFonts w:hAnsiTheme="minorEastAsia"/>
        </w:rPr>
      </w:pPr>
      <w:r w:rsidRPr="008755B8">
        <w:rPr>
          <w:rFonts w:hAnsiTheme="minorEastAsia" w:hint="eastAsia"/>
        </w:rPr>
        <w:t>※報告書は、調査結果から課題を抽出し、今後の方向性を示して総括したものを作成する。</w:t>
      </w:r>
    </w:p>
    <w:p w14:paraId="0B16B9F3" w14:textId="4A11CBEB" w:rsidR="00992595" w:rsidRPr="008755B8" w:rsidRDefault="00A72258" w:rsidP="00CA01F7">
      <w:pPr>
        <w:tabs>
          <w:tab w:val="left" w:pos="709"/>
        </w:tabs>
        <w:autoSpaceDE w:val="0"/>
        <w:autoSpaceDN w:val="0"/>
        <w:ind w:firstLineChars="300" w:firstLine="660"/>
        <w:rPr>
          <w:rFonts w:hAnsiTheme="minorEastAsia"/>
        </w:rPr>
      </w:pPr>
      <w:r w:rsidRPr="008755B8">
        <w:rPr>
          <w:rFonts w:hAnsiTheme="minorEastAsia" w:hint="eastAsia"/>
        </w:rPr>
        <w:t>※報告書は、「Microsoft Word 又はMicrosoft Excel」を使用して作成する。</w:t>
      </w:r>
    </w:p>
    <w:p w14:paraId="6624B1DE" w14:textId="77777777" w:rsidR="00A76E3B" w:rsidRDefault="00A72258" w:rsidP="00CA01F7">
      <w:pPr>
        <w:autoSpaceDE w:val="0"/>
        <w:autoSpaceDN w:val="0"/>
        <w:ind w:leftChars="300" w:left="880" w:hangingChars="100" w:hanging="220"/>
        <w:rPr>
          <w:rFonts w:hAnsiTheme="minorEastAsia"/>
        </w:rPr>
      </w:pPr>
      <w:r w:rsidRPr="008755B8">
        <w:rPr>
          <w:rFonts w:hAnsiTheme="minorEastAsia" w:hint="eastAsia"/>
        </w:rPr>
        <w:t>※回答データの入力一覧、集計・グラフ化したもの、報告書をＣＤ－Ｒ１枚に保存し、下記納入先へ納入する。</w:t>
      </w:r>
      <w:r w:rsidR="00327DB4" w:rsidRPr="008755B8">
        <w:rPr>
          <w:rFonts w:hAnsiTheme="minorEastAsia" w:hint="eastAsia"/>
        </w:rPr>
        <w:t>また、報告書は印刷したものを併せて</w:t>
      </w:r>
      <w:r w:rsidR="00525909" w:rsidRPr="008755B8">
        <w:rPr>
          <w:rFonts w:hAnsiTheme="minorEastAsia" w:hint="eastAsia"/>
        </w:rPr>
        <w:t>５</w:t>
      </w:r>
      <w:r w:rsidR="00327DB4" w:rsidRPr="008755B8">
        <w:rPr>
          <w:rFonts w:hAnsiTheme="minorEastAsia" w:hint="eastAsia"/>
        </w:rPr>
        <w:t>部納入する。</w:t>
      </w:r>
    </w:p>
    <w:p w14:paraId="3B91AF47" w14:textId="499AEFA2" w:rsidR="00A76E3B" w:rsidRDefault="00327DB4" w:rsidP="00DF7BA1">
      <w:pPr>
        <w:autoSpaceDE w:val="0"/>
        <w:autoSpaceDN w:val="0"/>
        <w:ind w:leftChars="300" w:left="880" w:hangingChars="100" w:hanging="220"/>
        <w:rPr>
          <w:rFonts w:hAnsiTheme="minorEastAsia"/>
        </w:rPr>
      </w:pPr>
      <w:r w:rsidRPr="008755B8">
        <w:rPr>
          <w:rFonts w:hAnsiTheme="minorEastAsia" w:hint="eastAsia"/>
        </w:rPr>
        <w:t>※</w:t>
      </w:r>
      <w:r w:rsidR="00C57756" w:rsidRPr="008755B8">
        <w:rPr>
          <w:rFonts w:hAnsiTheme="minorEastAsia" w:hint="eastAsia"/>
        </w:rPr>
        <w:t>回収した</w:t>
      </w:r>
      <w:r w:rsidRPr="008755B8">
        <w:rPr>
          <w:rFonts w:hAnsiTheme="minorEastAsia" w:hint="eastAsia"/>
        </w:rPr>
        <w:t>調査票は、ナンバリングした順番に整理し、下記納入先へ返却する。</w:t>
      </w:r>
    </w:p>
    <w:p w14:paraId="63010049" w14:textId="783F12F0" w:rsidR="00A76E3B" w:rsidRDefault="00A76E3B" w:rsidP="00A76E3B">
      <w:pPr>
        <w:ind w:firstLineChars="100" w:firstLine="220"/>
        <w:rPr>
          <w:rFonts w:hAnsiTheme="minorEastAsia"/>
        </w:rPr>
      </w:pPr>
      <w:r>
        <w:rPr>
          <w:rFonts w:hAnsiTheme="minorEastAsia" w:hint="eastAsia"/>
        </w:rPr>
        <w:t>（13）県内市町村に対する説明資料</w:t>
      </w:r>
      <w:r w:rsidR="00DF7BA1">
        <w:rPr>
          <w:rFonts w:hAnsiTheme="minorEastAsia" w:hint="eastAsia"/>
        </w:rPr>
        <w:t>（ＣＤ－Ｒ等電子媒体も作成）</w:t>
      </w:r>
      <w:r>
        <w:rPr>
          <w:rFonts w:hAnsiTheme="minorEastAsia" w:hint="eastAsia"/>
        </w:rPr>
        <w:t>の作成・提出</w:t>
      </w:r>
    </w:p>
    <w:p w14:paraId="5588B798" w14:textId="461D7A7C" w:rsidR="00A76E3B" w:rsidRPr="00A76E3B" w:rsidRDefault="00DF7BA1" w:rsidP="00DF7BA1">
      <w:pPr>
        <w:ind w:leftChars="300" w:left="880" w:hangingChars="100" w:hanging="220"/>
        <w:rPr>
          <w:rFonts w:hAnsiTheme="minorEastAsia"/>
        </w:rPr>
      </w:pPr>
      <w:r>
        <w:rPr>
          <w:rFonts w:hAnsiTheme="minorEastAsia" w:hint="eastAsia"/>
        </w:rPr>
        <w:t>※市町村単位で資料</w:t>
      </w:r>
      <w:r w:rsidR="005D5B78">
        <w:rPr>
          <w:rFonts w:hAnsiTheme="minorEastAsia" w:hint="eastAsia"/>
        </w:rPr>
        <w:t>（パワーポイント形式の資料）</w:t>
      </w:r>
      <w:r>
        <w:rPr>
          <w:rFonts w:hAnsiTheme="minorEastAsia" w:hint="eastAsia"/>
        </w:rPr>
        <w:t>を作成し、下記納入先へ令和２年７月２９日（水</w:t>
      </w:r>
      <w:r w:rsidRPr="00DF7BA1">
        <w:rPr>
          <w:rFonts w:hAnsiTheme="minorEastAsia" w:hint="eastAsia"/>
        </w:rPr>
        <w:t>）までに提出する。</w:t>
      </w:r>
    </w:p>
    <w:p w14:paraId="0FAC6850" w14:textId="521EC16F" w:rsidR="00A76E3B" w:rsidRDefault="00A76E3B" w:rsidP="00A76E3B">
      <w:pPr>
        <w:ind w:firstLineChars="100" w:firstLine="220"/>
        <w:rPr>
          <w:rFonts w:hAnsiTheme="minorEastAsia"/>
        </w:rPr>
      </w:pPr>
      <w:r>
        <w:rPr>
          <w:rFonts w:hAnsiTheme="minorEastAsia" w:hint="eastAsia"/>
        </w:rPr>
        <w:t>（14）県内市町村に対する説明会の実施</w:t>
      </w:r>
    </w:p>
    <w:p w14:paraId="6AEC29FF" w14:textId="77777777" w:rsidR="00DF7BA1" w:rsidRDefault="00DF7BA1" w:rsidP="00DF7BA1">
      <w:pPr>
        <w:ind w:firstLineChars="100" w:firstLine="220"/>
        <w:rPr>
          <w:rFonts w:hAnsiTheme="minorEastAsia"/>
          <w:color w:val="000000" w:themeColor="text1"/>
        </w:rPr>
      </w:pPr>
    </w:p>
    <w:p w14:paraId="12FF251C" w14:textId="266AD14C" w:rsidR="00DF7BA1" w:rsidRPr="008755B8" w:rsidRDefault="00DF7BA1" w:rsidP="00DF7BA1">
      <w:pPr>
        <w:ind w:firstLineChars="100" w:firstLine="220"/>
        <w:rPr>
          <w:rFonts w:hAnsiTheme="minorEastAsia"/>
          <w:color w:val="000000" w:themeColor="text1"/>
        </w:rPr>
      </w:pPr>
      <w:r w:rsidRPr="008755B8">
        <w:rPr>
          <w:rFonts w:hAnsiTheme="minorEastAsia" w:hint="eastAsia"/>
          <w:color w:val="000000" w:themeColor="text1"/>
        </w:rPr>
        <w:t>［</w:t>
      </w:r>
      <w:r w:rsidRPr="008755B8">
        <w:rPr>
          <w:rFonts w:hAnsiTheme="minorEastAsia" w:hint="eastAsia"/>
        </w:rPr>
        <w:t>集計・分析結果（速報値）及び結果報告書の納入先</w:t>
      </w:r>
      <w:r w:rsidRPr="008755B8">
        <w:rPr>
          <w:rFonts w:hAnsiTheme="minorEastAsia" w:hint="eastAsia"/>
          <w:color w:val="000000" w:themeColor="text1"/>
        </w:rPr>
        <w:t>］</w:t>
      </w:r>
    </w:p>
    <w:p w14:paraId="613F6DCC" w14:textId="77777777" w:rsidR="00DF7BA1" w:rsidRPr="008755B8" w:rsidRDefault="00DF7BA1" w:rsidP="00DF7BA1">
      <w:pPr>
        <w:ind w:firstLineChars="300" w:firstLine="660"/>
        <w:rPr>
          <w:rFonts w:hAnsiTheme="minorEastAsia"/>
          <w:color w:val="000000" w:themeColor="text1"/>
        </w:rPr>
      </w:pPr>
      <w:r w:rsidRPr="008755B8">
        <w:rPr>
          <w:rFonts w:hAnsiTheme="minorEastAsia" w:hint="eastAsia"/>
        </w:rPr>
        <w:t>大分県</w:t>
      </w:r>
      <w:r>
        <w:rPr>
          <w:rFonts w:hAnsiTheme="minorEastAsia" w:hint="eastAsia"/>
        </w:rPr>
        <w:t>福祉保健部</w:t>
      </w:r>
      <w:r w:rsidRPr="008755B8">
        <w:rPr>
          <w:rFonts w:hAnsiTheme="minorEastAsia" w:hint="eastAsia"/>
        </w:rPr>
        <w:t xml:space="preserve"> </w:t>
      </w:r>
      <w:r>
        <w:rPr>
          <w:rFonts w:hAnsiTheme="minorEastAsia" w:hint="eastAsia"/>
        </w:rPr>
        <w:t>高齢者福祉課</w:t>
      </w:r>
      <w:r w:rsidRPr="008755B8">
        <w:rPr>
          <w:rFonts w:hAnsiTheme="minorEastAsia" w:hint="eastAsia"/>
        </w:rPr>
        <w:t xml:space="preserve"> </w:t>
      </w:r>
      <w:r>
        <w:rPr>
          <w:rFonts w:hAnsiTheme="minorEastAsia" w:hint="eastAsia"/>
        </w:rPr>
        <w:t>介護サービス事業班</w:t>
      </w:r>
    </w:p>
    <w:p w14:paraId="59642803" w14:textId="77777777" w:rsidR="00DF7BA1" w:rsidRPr="00B01B10" w:rsidRDefault="00DF7BA1" w:rsidP="00DF7BA1">
      <w:pPr>
        <w:autoSpaceDE w:val="0"/>
        <w:autoSpaceDN w:val="0"/>
        <w:ind w:firstLineChars="300" w:firstLine="660"/>
        <w:jc w:val="left"/>
        <w:rPr>
          <w:rFonts w:hAnsiTheme="minorEastAsia"/>
        </w:rPr>
      </w:pPr>
      <w:r w:rsidRPr="00B01B10">
        <w:rPr>
          <w:rFonts w:hAnsiTheme="minorEastAsia" w:hint="eastAsia"/>
        </w:rPr>
        <w:t xml:space="preserve">〒870-8501　大分市大手町３丁目１番１号 </w:t>
      </w:r>
    </w:p>
    <w:p w14:paraId="725FF36C" w14:textId="77777777" w:rsidR="00DF7BA1" w:rsidRDefault="00DF7BA1" w:rsidP="00DF7BA1">
      <w:pPr>
        <w:ind w:firstLineChars="300" w:firstLine="660"/>
        <w:rPr>
          <w:rFonts w:hAnsiTheme="minorEastAsia"/>
        </w:rPr>
      </w:pPr>
      <w:r w:rsidRPr="00B01B10">
        <w:rPr>
          <w:rFonts w:hAnsiTheme="minorEastAsia" w:hint="eastAsia"/>
        </w:rPr>
        <w:t xml:space="preserve">電話　</w:t>
      </w:r>
      <w:r>
        <w:rPr>
          <w:rFonts w:hAnsiTheme="minorEastAsia" w:hint="eastAsia"/>
        </w:rPr>
        <w:t>097-506-2686</w:t>
      </w:r>
      <w:r w:rsidRPr="00B01B10">
        <w:rPr>
          <w:rFonts w:hAnsiTheme="minorEastAsia" w:hint="eastAsia"/>
        </w:rPr>
        <w:t xml:space="preserve">　</w:t>
      </w:r>
    </w:p>
    <w:p w14:paraId="2B796B8D" w14:textId="73498730" w:rsidR="008750D1" w:rsidRPr="008755B8" w:rsidRDefault="008750D1" w:rsidP="004A4CE8">
      <w:pPr>
        <w:rPr>
          <w:rFonts w:hAnsiTheme="minorEastAsia"/>
        </w:rPr>
      </w:pPr>
    </w:p>
    <w:p w14:paraId="037AB501" w14:textId="34A73B9D" w:rsidR="00517A90" w:rsidRPr="00B90234" w:rsidRDefault="004A4CE8" w:rsidP="00517A90">
      <w:pPr>
        <w:rPr>
          <w:rFonts w:asciiTheme="majorEastAsia" w:eastAsiaTheme="majorEastAsia" w:hAnsiTheme="majorEastAsia"/>
        </w:rPr>
      </w:pPr>
      <w:r w:rsidRPr="00B90234">
        <w:rPr>
          <w:rFonts w:asciiTheme="majorEastAsia" w:eastAsiaTheme="majorEastAsia" w:hAnsiTheme="majorEastAsia" w:hint="eastAsia"/>
        </w:rPr>
        <w:t>６</w:t>
      </w:r>
      <w:r w:rsidR="00517A90" w:rsidRPr="00B90234">
        <w:rPr>
          <w:rFonts w:asciiTheme="majorEastAsia" w:eastAsiaTheme="majorEastAsia" w:hAnsiTheme="majorEastAsia" w:hint="eastAsia"/>
        </w:rPr>
        <w:t xml:space="preserve"> 提出物</w:t>
      </w:r>
    </w:p>
    <w:p w14:paraId="157E9513" w14:textId="32C02DE8" w:rsidR="00517A90" w:rsidRPr="008755B8" w:rsidRDefault="00BD2AA7" w:rsidP="00313FFC">
      <w:pPr>
        <w:pStyle w:val="a9"/>
        <w:numPr>
          <w:ilvl w:val="0"/>
          <w:numId w:val="5"/>
        </w:numPr>
        <w:ind w:leftChars="0"/>
        <w:rPr>
          <w:rFonts w:asciiTheme="minorEastAsia" w:hAnsiTheme="minorEastAsia"/>
          <w:sz w:val="22"/>
        </w:rPr>
      </w:pPr>
      <w:r w:rsidRPr="008755B8">
        <w:rPr>
          <w:rFonts w:asciiTheme="minorEastAsia" w:hAnsiTheme="minorEastAsia" w:hint="eastAsia"/>
          <w:sz w:val="22"/>
        </w:rPr>
        <w:t>実施計画書</w:t>
      </w:r>
      <w:r w:rsidR="00F2022B" w:rsidRPr="008755B8">
        <w:rPr>
          <w:rFonts w:asciiTheme="minorEastAsia" w:hAnsiTheme="minorEastAsia" w:hint="eastAsia"/>
          <w:sz w:val="22"/>
        </w:rPr>
        <w:t>（任意様式</w:t>
      </w:r>
      <w:r w:rsidR="008750D1">
        <w:rPr>
          <w:rFonts w:asciiTheme="minorEastAsia" w:hAnsiTheme="minorEastAsia" w:hint="eastAsia"/>
          <w:sz w:val="22"/>
        </w:rPr>
        <w:t>。業務行程表および業務担当者名簿を記載</w:t>
      </w:r>
      <w:r w:rsidR="00F2022B" w:rsidRPr="008755B8">
        <w:rPr>
          <w:rFonts w:asciiTheme="minorEastAsia" w:hAnsiTheme="minorEastAsia" w:hint="eastAsia"/>
          <w:sz w:val="22"/>
        </w:rPr>
        <w:t>）</w:t>
      </w:r>
    </w:p>
    <w:p w14:paraId="6F00C70D" w14:textId="237E0F11" w:rsidR="00313FFC" w:rsidRPr="008755B8" w:rsidRDefault="00313FFC" w:rsidP="00313FFC">
      <w:pPr>
        <w:pStyle w:val="a9"/>
        <w:numPr>
          <w:ilvl w:val="0"/>
          <w:numId w:val="5"/>
        </w:numPr>
        <w:ind w:leftChars="0"/>
        <w:rPr>
          <w:rFonts w:asciiTheme="minorEastAsia" w:hAnsiTheme="minorEastAsia"/>
          <w:sz w:val="22"/>
        </w:rPr>
      </w:pPr>
      <w:r w:rsidRPr="008755B8">
        <w:rPr>
          <w:rFonts w:asciiTheme="minorEastAsia" w:hAnsiTheme="minorEastAsia" w:hint="eastAsia"/>
          <w:sz w:val="22"/>
        </w:rPr>
        <w:t>調査対象事業所リスト案、及び調査票案（任意様式）</w:t>
      </w:r>
    </w:p>
    <w:p w14:paraId="3614B3DA" w14:textId="1085226B" w:rsidR="00313FFC" w:rsidRPr="008755B8" w:rsidRDefault="00313FFC" w:rsidP="00313FFC">
      <w:pPr>
        <w:pStyle w:val="a9"/>
        <w:numPr>
          <w:ilvl w:val="0"/>
          <w:numId w:val="5"/>
        </w:numPr>
        <w:ind w:leftChars="0"/>
        <w:rPr>
          <w:rFonts w:asciiTheme="minorEastAsia" w:hAnsiTheme="minorEastAsia"/>
          <w:sz w:val="22"/>
        </w:rPr>
      </w:pPr>
      <w:r w:rsidRPr="008755B8">
        <w:rPr>
          <w:rFonts w:asciiTheme="minorEastAsia" w:hAnsiTheme="minorEastAsia" w:hint="eastAsia"/>
          <w:sz w:val="22"/>
        </w:rPr>
        <w:t>集計・分析結果（速報値）</w:t>
      </w:r>
    </w:p>
    <w:p w14:paraId="5E861D17" w14:textId="27EEAC2B" w:rsidR="00313FFC" w:rsidRPr="008755B8" w:rsidRDefault="00313FFC" w:rsidP="00313FFC">
      <w:pPr>
        <w:pStyle w:val="a9"/>
        <w:ind w:leftChars="0" w:left="940"/>
        <w:rPr>
          <w:rFonts w:asciiTheme="minorEastAsia" w:hAnsiTheme="minorEastAsia"/>
          <w:sz w:val="22"/>
        </w:rPr>
      </w:pPr>
      <w:r w:rsidRPr="008755B8">
        <w:rPr>
          <w:rFonts w:asciiTheme="minorEastAsia" w:hAnsiTheme="minorEastAsia" w:hint="eastAsia"/>
          <w:sz w:val="22"/>
        </w:rPr>
        <w:t>ＣＤ－Ｒ等電子媒体１部、紙１部</w:t>
      </w:r>
    </w:p>
    <w:p w14:paraId="7C965566" w14:textId="3C7D49E1" w:rsidR="00313FFC" w:rsidRPr="008755B8" w:rsidRDefault="00313FFC" w:rsidP="00313FFC">
      <w:pPr>
        <w:rPr>
          <w:rFonts w:hAnsiTheme="minorEastAsia"/>
          <w:color w:val="FF0000"/>
        </w:rPr>
      </w:pPr>
      <w:r w:rsidRPr="008755B8">
        <w:rPr>
          <w:rFonts w:hAnsiTheme="minorEastAsia" w:hint="eastAsia"/>
        </w:rPr>
        <w:t xml:space="preserve">　（４）フォローコール実施記録書（任意様式）</w:t>
      </w:r>
    </w:p>
    <w:p w14:paraId="0A4FBFAC" w14:textId="65C40769" w:rsidR="00313FFC" w:rsidRPr="008755B8" w:rsidRDefault="00313FFC" w:rsidP="00313FFC">
      <w:pPr>
        <w:rPr>
          <w:rFonts w:hAnsiTheme="minorEastAsia"/>
        </w:rPr>
      </w:pPr>
      <w:r w:rsidRPr="008755B8">
        <w:rPr>
          <w:rFonts w:hAnsiTheme="minorEastAsia" w:hint="eastAsia"/>
        </w:rPr>
        <w:t xml:space="preserve">　（５）調査結果報告書の１次原稿</w:t>
      </w:r>
      <w:r w:rsidR="007E5C10" w:rsidRPr="008755B8">
        <w:rPr>
          <w:rFonts w:hAnsiTheme="minorEastAsia" w:hint="eastAsia"/>
        </w:rPr>
        <w:t>（電子データ</w:t>
      </w:r>
      <w:r w:rsidR="007E5C10">
        <w:rPr>
          <w:rFonts w:hAnsiTheme="minorEastAsia" w:hint="eastAsia"/>
        </w:rPr>
        <w:t>。任意様式</w:t>
      </w:r>
      <w:r w:rsidR="007E5C10" w:rsidRPr="008755B8">
        <w:rPr>
          <w:rFonts w:hAnsiTheme="minorEastAsia" w:hint="eastAsia"/>
        </w:rPr>
        <w:t>）</w:t>
      </w:r>
    </w:p>
    <w:p w14:paraId="5B2287C0" w14:textId="0D79B936" w:rsidR="00313FFC" w:rsidRPr="008755B8" w:rsidRDefault="00313FFC" w:rsidP="00313FFC">
      <w:pPr>
        <w:ind w:firstLineChars="100" w:firstLine="220"/>
        <w:rPr>
          <w:rFonts w:hAnsiTheme="minorEastAsia"/>
        </w:rPr>
      </w:pPr>
      <w:r w:rsidRPr="008755B8">
        <w:rPr>
          <w:rFonts w:hAnsiTheme="minorEastAsia" w:hint="eastAsia"/>
        </w:rPr>
        <w:t>（６）調査結果報告書</w:t>
      </w:r>
    </w:p>
    <w:p w14:paraId="56BEC7A9" w14:textId="69EFDC1B" w:rsidR="00313FFC" w:rsidRPr="008755B8" w:rsidRDefault="00313FFC" w:rsidP="00313FFC">
      <w:pPr>
        <w:ind w:firstLineChars="420" w:firstLine="924"/>
        <w:rPr>
          <w:rFonts w:hAnsiTheme="minorEastAsia"/>
        </w:rPr>
      </w:pPr>
      <w:r w:rsidRPr="008755B8">
        <w:rPr>
          <w:rFonts w:hAnsiTheme="minorEastAsia" w:hint="eastAsia"/>
        </w:rPr>
        <w:t>ＣＤ－Ｒ等電子媒体１部、紙５部</w:t>
      </w:r>
    </w:p>
    <w:p w14:paraId="6FFE8259" w14:textId="21C62EC8" w:rsidR="00313FFC" w:rsidRPr="008755B8" w:rsidRDefault="00313FFC" w:rsidP="00313FFC">
      <w:pPr>
        <w:ind w:firstLineChars="420" w:firstLine="924"/>
        <w:rPr>
          <w:rFonts w:hAnsiTheme="minorEastAsia"/>
        </w:rPr>
      </w:pPr>
      <w:r w:rsidRPr="008755B8">
        <w:rPr>
          <w:rFonts w:hAnsiTheme="minorEastAsia" w:hint="eastAsia"/>
        </w:rPr>
        <w:t>報告書提出前に報告書の内容について、事前に県と協議すること。</w:t>
      </w:r>
    </w:p>
    <w:p w14:paraId="15FB5C1F" w14:textId="00A69C29" w:rsidR="00313FFC" w:rsidRPr="008755B8" w:rsidRDefault="00313FFC" w:rsidP="00313FFC">
      <w:pPr>
        <w:ind w:firstLineChars="420" w:firstLine="924"/>
        <w:rPr>
          <w:rFonts w:hAnsiTheme="minorEastAsia"/>
        </w:rPr>
      </w:pPr>
      <w:r w:rsidRPr="008755B8">
        <w:rPr>
          <w:rFonts w:hAnsiTheme="minorEastAsia" w:hint="eastAsia"/>
        </w:rPr>
        <w:t>※</w:t>
      </w:r>
      <w:r w:rsidRPr="008755B8">
        <w:rPr>
          <w:rFonts w:hAnsiTheme="minorEastAsia"/>
        </w:rPr>
        <w:t>調査結果は公表する。</w:t>
      </w:r>
    </w:p>
    <w:p w14:paraId="3429A5BD" w14:textId="36A12B57" w:rsidR="00517A90" w:rsidRPr="008755B8" w:rsidRDefault="003937EC" w:rsidP="003937EC">
      <w:pPr>
        <w:ind w:firstLineChars="100" w:firstLine="220"/>
        <w:rPr>
          <w:rFonts w:hAnsiTheme="minorEastAsia"/>
        </w:rPr>
      </w:pPr>
      <w:r w:rsidRPr="008755B8">
        <w:rPr>
          <w:rFonts w:hAnsiTheme="minorEastAsia" w:hint="eastAsia"/>
        </w:rPr>
        <w:t>（</w:t>
      </w:r>
      <w:r w:rsidR="00313FFC" w:rsidRPr="008755B8">
        <w:rPr>
          <w:rFonts w:hAnsiTheme="minorEastAsia" w:hint="eastAsia"/>
        </w:rPr>
        <w:t>７</w:t>
      </w:r>
      <w:r w:rsidRPr="008755B8">
        <w:rPr>
          <w:rFonts w:hAnsiTheme="minorEastAsia" w:hint="eastAsia"/>
        </w:rPr>
        <w:t>）</w:t>
      </w:r>
      <w:r w:rsidR="00517A90" w:rsidRPr="008755B8">
        <w:rPr>
          <w:rFonts w:hAnsiTheme="minorEastAsia" w:hint="eastAsia"/>
        </w:rPr>
        <w:t>委託業務</w:t>
      </w:r>
      <w:r w:rsidR="00BD2AA7" w:rsidRPr="008755B8">
        <w:rPr>
          <w:rFonts w:hAnsiTheme="minorEastAsia"/>
        </w:rPr>
        <w:t>完了</w:t>
      </w:r>
      <w:r w:rsidR="00BD2AA7" w:rsidRPr="008755B8">
        <w:rPr>
          <w:rFonts w:hAnsiTheme="minorEastAsia" w:hint="eastAsia"/>
        </w:rPr>
        <w:t>通知書</w:t>
      </w:r>
    </w:p>
    <w:p w14:paraId="39917A10" w14:textId="6736C2D2" w:rsidR="00BD2AA7" w:rsidRPr="008755B8" w:rsidRDefault="00BD2AA7" w:rsidP="003937EC">
      <w:pPr>
        <w:ind w:firstLineChars="100" w:firstLine="220"/>
        <w:rPr>
          <w:rFonts w:hAnsiTheme="minorEastAsia"/>
        </w:rPr>
      </w:pPr>
      <w:r w:rsidRPr="008755B8">
        <w:rPr>
          <w:rFonts w:hAnsiTheme="minorEastAsia" w:hint="eastAsia"/>
        </w:rPr>
        <w:t>（</w:t>
      </w:r>
      <w:r w:rsidR="00313FFC" w:rsidRPr="008755B8">
        <w:rPr>
          <w:rFonts w:hAnsiTheme="minorEastAsia" w:hint="eastAsia"/>
        </w:rPr>
        <w:t>８</w:t>
      </w:r>
      <w:r w:rsidRPr="008755B8">
        <w:rPr>
          <w:rFonts w:hAnsiTheme="minorEastAsia" w:hint="eastAsia"/>
        </w:rPr>
        <w:t>）成果物引渡書</w:t>
      </w:r>
    </w:p>
    <w:p w14:paraId="37401733" w14:textId="4678840D" w:rsidR="003937EC" w:rsidRPr="008755B8" w:rsidRDefault="003937EC" w:rsidP="003937EC">
      <w:pPr>
        <w:rPr>
          <w:rFonts w:hAnsiTheme="minorEastAsia"/>
        </w:rPr>
      </w:pPr>
    </w:p>
    <w:p w14:paraId="30C6DC4A" w14:textId="5A11F79A" w:rsidR="003937EC" w:rsidRPr="00B90234" w:rsidRDefault="00313CBB" w:rsidP="003937EC">
      <w:pPr>
        <w:rPr>
          <w:rFonts w:asciiTheme="majorEastAsia" w:eastAsiaTheme="majorEastAsia" w:hAnsiTheme="majorEastAsia"/>
        </w:rPr>
      </w:pPr>
      <w:r w:rsidRPr="00B90234">
        <w:rPr>
          <w:rFonts w:asciiTheme="majorEastAsia" w:eastAsiaTheme="majorEastAsia" w:hAnsiTheme="majorEastAsia" w:hint="eastAsia"/>
        </w:rPr>
        <w:t>７</w:t>
      </w:r>
      <w:r w:rsidR="003937EC" w:rsidRPr="00B90234">
        <w:rPr>
          <w:rFonts w:asciiTheme="majorEastAsia" w:eastAsiaTheme="majorEastAsia" w:hAnsiTheme="majorEastAsia" w:hint="eastAsia"/>
        </w:rPr>
        <w:t xml:space="preserve"> </w:t>
      </w:r>
      <w:r w:rsidR="003937EC" w:rsidRPr="00B90234">
        <w:rPr>
          <w:rFonts w:asciiTheme="majorEastAsia" w:eastAsiaTheme="majorEastAsia" w:hAnsiTheme="majorEastAsia"/>
        </w:rPr>
        <w:t>個人情報の取扱いについて</w:t>
      </w:r>
    </w:p>
    <w:p w14:paraId="57FDD7C7" w14:textId="77777777" w:rsidR="003937EC" w:rsidRPr="008755B8" w:rsidRDefault="003937EC" w:rsidP="003937EC">
      <w:pPr>
        <w:rPr>
          <w:rFonts w:hAnsiTheme="minorEastAsia"/>
        </w:rPr>
      </w:pPr>
      <w:r w:rsidRPr="008755B8">
        <w:rPr>
          <w:rFonts w:hAnsiTheme="minorEastAsia"/>
        </w:rPr>
        <w:t xml:space="preserve">  </w:t>
      </w:r>
      <w:r w:rsidRPr="008755B8">
        <w:rPr>
          <w:rFonts w:hAnsiTheme="minorEastAsia" w:hint="eastAsia"/>
        </w:rPr>
        <w:t>（１）個人情報</w:t>
      </w:r>
      <w:r w:rsidRPr="008755B8">
        <w:rPr>
          <w:rFonts w:hAnsiTheme="minorEastAsia"/>
        </w:rPr>
        <w:t>取扱い</w:t>
      </w:r>
      <w:r w:rsidRPr="008755B8">
        <w:rPr>
          <w:rFonts w:hAnsiTheme="minorEastAsia" w:hint="eastAsia"/>
        </w:rPr>
        <w:t>の</w:t>
      </w:r>
      <w:r w:rsidRPr="008755B8">
        <w:rPr>
          <w:rFonts w:hAnsiTheme="minorEastAsia"/>
        </w:rPr>
        <w:t>範囲について、</w:t>
      </w:r>
      <w:r w:rsidRPr="008755B8">
        <w:rPr>
          <w:rFonts w:hAnsiTheme="minorEastAsia" w:hint="eastAsia"/>
        </w:rPr>
        <w:t>調査票等</w:t>
      </w:r>
      <w:r w:rsidRPr="008755B8">
        <w:rPr>
          <w:rFonts w:hAnsiTheme="minorEastAsia"/>
        </w:rPr>
        <w:t>に明記すること</w:t>
      </w:r>
      <w:r w:rsidRPr="008755B8">
        <w:rPr>
          <w:rFonts w:hAnsiTheme="minorEastAsia" w:hint="eastAsia"/>
        </w:rPr>
        <w:t>。</w:t>
      </w:r>
    </w:p>
    <w:p w14:paraId="404BBF6A" w14:textId="77777777" w:rsidR="003937EC" w:rsidRPr="008755B8" w:rsidRDefault="003937EC" w:rsidP="003937EC">
      <w:pPr>
        <w:ind w:firstLineChars="100" w:firstLine="220"/>
        <w:rPr>
          <w:rFonts w:hAnsiTheme="minorEastAsia"/>
        </w:rPr>
      </w:pPr>
      <w:r w:rsidRPr="008755B8">
        <w:rPr>
          <w:rFonts w:hAnsiTheme="minorEastAsia" w:hint="eastAsia"/>
        </w:rPr>
        <w:t>（２）本事業を通して知り得た個人情報については、他に漏洩してはならない。</w:t>
      </w:r>
    </w:p>
    <w:p w14:paraId="34FB2258" w14:textId="77777777" w:rsidR="003937EC" w:rsidRPr="008755B8" w:rsidRDefault="003937EC" w:rsidP="003937EC">
      <w:pPr>
        <w:ind w:firstLineChars="100" w:firstLine="220"/>
        <w:rPr>
          <w:rFonts w:hAnsiTheme="minorEastAsia"/>
        </w:rPr>
      </w:pPr>
      <w:r w:rsidRPr="008755B8">
        <w:rPr>
          <w:rFonts w:hAnsiTheme="minorEastAsia" w:hint="eastAsia"/>
        </w:rPr>
        <w:lastRenderedPageBreak/>
        <w:t>（３）個人情報については、他の目的で使用すること及び売買することを禁止する。</w:t>
      </w:r>
    </w:p>
    <w:p w14:paraId="216165D5" w14:textId="77777777" w:rsidR="003937EC" w:rsidRPr="008755B8" w:rsidRDefault="003937EC" w:rsidP="003937EC">
      <w:pPr>
        <w:ind w:leftChars="100" w:left="880" w:hangingChars="300" w:hanging="660"/>
        <w:rPr>
          <w:rFonts w:hAnsiTheme="minorEastAsia"/>
        </w:rPr>
      </w:pPr>
      <w:r w:rsidRPr="008755B8">
        <w:rPr>
          <w:rFonts w:hAnsiTheme="minorEastAsia" w:hint="eastAsia"/>
        </w:rPr>
        <w:t>（４）上記(2)及び(3)については、本事業の委託契約が終了した後も同様である。なお、個人情報が記載された資料については、事業完了後、県に返還すること。</w:t>
      </w:r>
    </w:p>
    <w:p w14:paraId="308C6A61" w14:textId="77777777" w:rsidR="003937EC" w:rsidRPr="008755B8" w:rsidRDefault="003937EC" w:rsidP="003937EC">
      <w:pPr>
        <w:ind w:leftChars="100" w:left="880" w:hangingChars="300" w:hanging="660"/>
        <w:rPr>
          <w:rFonts w:hAnsiTheme="minorEastAsia"/>
        </w:rPr>
      </w:pPr>
      <w:r w:rsidRPr="008755B8">
        <w:rPr>
          <w:rFonts w:hAnsiTheme="minorEastAsia" w:hint="eastAsia"/>
        </w:rPr>
        <w:t>（５）個人情報</w:t>
      </w:r>
      <w:r w:rsidRPr="008755B8">
        <w:rPr>
          <w:rFonts w:hAnsiTheme="minorEastAsia"/>
        </w:rPr>
        <w:t>の紛失・破壊、個人情報への不正アクセ</w:t>
      </w:r>
      <w:r w:rsidRPr="008755B8">
        <w:rPr>
          <w:rFonts w:hAnsiTheme="minorEastAsia" w:hint="eastAsia"/>
        </w:rPr>
        <w:t>スなど</w:t>
      </w:r>
      <w:r w:rsidRPr="008755B8">
        <w:rPr>
          <w:rFonts w:hAnsiTheme="minorEastAsia"/>
        </w:rPr>
        <w:t>を防止するため</w:t>
      </w:r>
      <w:r w:rsidRPr="008755B8">
        <w:rPr>
          <w:rFonts w:hAnsiTheme="minorEastAsia" w:hint="eastAsia"/>
        </w:rPr>
        <w:t>情報</w:t>
      </w:r>
      <w:r w:rsidRPr="008755B8">
        <w:rPr>
          <w:rFonts w:hAnsiTheme="minorEastAsia"/>
        </w:rPr>
        <w:t>セキュリティ対策を</w:t>
      </w:r>
      <w:r w:rsidRPr="008755B8">
        <w:rPr>
          <w:rFonts w:hAnsiTheme="minorEastAsia" w:hint="eastAsia"/>
        </w:rPr>
        <w:t>実施</w:t>
      </w:r>
      <w:r w:rsidRPr="008755B8">
        <w:rPr>
          <w:rFonts w:hAnsiTheme="minorEastAsia"/>
        </w:rPr>
        <w:t>すること。</w:t>
      </w:r>
    </w:p>
    <w:p w14:paraId="15D9E874" w14:textId="30B74DBA" w:rsidR="003937EC" w:rsidRPr="008755B8" w:rsidRDefault="00CA01F7" w:rsidP="00CA01F7">
      <w:pPr>
        <w:ind w:firstLineChars="100" w:firstLine="220"/>
        <w:rPr>
          <w:rFonts w:hAnsiTheme="minorEastAsia"/>
        </w:rPr>
      </w:pPr>
      <w:r>
        <w:rPr>
          <w:rFonts w:hAnsiTheme="minorEastAsia" w:hint="eastAsia"/>
        </w:rPr>
        <w:t>（６）</w:t>
      </w:r>
      <w:r w:rsidR="003937EC" w:rsidRPr="008755B8">
        <w:rPr>
          <w:rFonts w:hAnsiTheme="minorEastAsia" w:hint="eastAsia"/>
        </w:rPr>
        <w:t>その他詳細</w:t>
      </w:r>
      <w:r w:rsidR="003937EC" w:rsidRPr="008755B8">
        <w:rPr>
          <w:rFonts w:hAnsiTheme="minorEastAsia"/>
        </w:rPr>
        <w:t>は</w:t>
      </w:r>
      <w:r w:rsidR="003937EC" w:rsidRPr="00F2022B">
        <w:rPr>
          <w:rFonts w:hAnsiTheme="minorEastAsia"/>
        </w:rPr>
        <w:t>別記</w:t>
      </w:r>
      <w:r w:rsidR="00DF7BA1">
        <w:rPr>
          <w:rFonts w:hAnsiTheme="minorEastAsia" w:hint="eastAsia"/>
        </w:rPr>
        <w:t>機密保持及び</w:t>
      </w:r>
      <w:r w:rsidR="003937EC" w:rsidRPr="00F2022B">
        <w:rPr>
          <w:rFonts w:hAnsiTheme="minorEastAsia"/>
        </w:rPr>
        <w:t>個人情報</w:t>
      </w:r>
      <w:r w:rsidR="00DF7BA1">
        <w:rPr>
          <w:rFonts w:hAnsiTheme="minorEastAsia" w:hint="eastAsia"/>
        </w:rPr>
        <w:t>保護に関する</w:t>
      </w:r>
      <w:r w:rsidR="003937EC" w:rsidRPr="00F2022B">
        <w:rPr>
          <w:rFonts w:hAnsiTheme="minorEastAsia"/>
        </w:rPr>
        <w:t>特記事項</w:t>
      </w:r>
      <w:r w:rsidR="003937EC" w:rsidRPr="008755B8">
        <w:rPr>
          <w:rFonts w:hAnsiTheme="minorEastAsia" w:hint="eastAsia"/>
        </w:rPr>
        <w:t>の</w:t>
      </w:r>
      <w:r w:rsidR="003937EC" w:rsidRPr="008755B8">
        <w:rPr>
          <w:rFonts w:hAnsiTheme="minorEastAsia"/>
        </w:rPr>
        <w:t>とおり。</w:t>
      </w:r>
    </w:p>
    <w:p w14:paraId="63B75C1E" w14:textId="77777777" w:rsidR="003937EC" w:rsidRPr="008755B8" w:rsidRDefault="003937EC" w:rsidP="003937EC">
      <w:pPr>
        <w:rPr>
          <w:rFonts w:hAnsiTheme="minorEastAsia"/>
        </w:rPr>
      </w:pPr>
    </w:p>
    <w:p w14:paraId="0C55CAA9" w14:textId="02CC9831" w:rsidR="003937EC" w:rsidRPr="00B90234" w:rsidRDefault="00313CBB" w:rsidP="003937EC">
      <w:pPr>
        <w:rPr>
          <w:rFonts w:asciiTheme="majorEastAsia" w:eastAsiaTheme="majorEastAsia" w:hAnsiTheme="majorEastAsia"/>
        </w:rPr>
      </w:pPr>
      <w:r w:rsidRPr="00B90234">
        <w:rPr>
          <w:rFonts w:asciiTheme="majorEastAsia" w:eastAsiaTheme="majorEastAsia" w:hAnsiTheme="majorEastAsia" w:hint="eastAsia"/>
        </w:rPr>
        <w:t>８</w:t>
      </w:r>
      <w:r w:rsidR="003937EC" w:rsidRPr="00B90234">
        <w:rPr>
          <w:rFonts w:asciiTheme="majorEastAsia" w:eastAsiaTheme="majorEastAsia" w:hAnsiTheme="majorEastAsia" w:hint="eastAsia"/>
        </w:rPr>
        <w:t xml:space="preserve"> 受託事業者</w:t>
      </w:r>
      <w:r w:rsidR="003937EC" w:rsidRPr="00B90234">
        <w:rPr>
          <w:rFonts w:asciiTheme="majorEastAsia" w:eastAsiaTheme="majorEastAsia" w:hAnsiTheme="majorEastAsia"/>
        </w:rPr>
        <w:t>の責務</w:t>
      </w:r>
    </w:p>
    <w:p w14:paraId="524C6E1D" w14:textId="77777777" w:rsidR="003937EC" w:rsidRPr="008755B8" w:rsidRDefault="00251D3C" w:rsidP="003937EC">
      <w:pPr>
        <w:ind w:firstLineChars="100" w:firstLine="220"/>
        <w:rPr>
          <w:rFonts w:hAnsiTheme="minorEastAsia"/>
        </w:rPr>
      </w:pPr>
      <w:r w:rsidRPr="008755B8">
        <w:rPr>
          <w:rFonts w:hAnsiTheme="minorEastAsia" w:hint="eastAsia"/>
        </w:rPr>
        <w:t>（１）</w:t>
      </w:r>
      <w:r w:rsidR="003937EC" w:rsidRPr="008755B8">
        <w:rPr>
          <w:rFonts w:hAnsiTheme="minorEastAsia" w:hint="eastAsia"/>
        </w:rPr>
        <w:t>本業務に関するトラブル等に関しては、受託者が責任を持って対応すること。</w:t>
      </w:r>
    </w:p>
    <w:p w14:paraId="59293BA1" w14:textId="77777777" w:rsidR="003937EC" w:rsidRPr="008755B8" w:rsidRDefault="00251D3C" w:rsidP="00CC0D1C">
      <w:pPr>
        <w:ind w:leftChars="100" w:left="880" w:hangingChars="300" w:hanging="660"/>
        <w:rPr>
          <w:rFonts w:hAnsiTheme="minorEastAsia"/>
        </w:rPr>
      </w:pPr>
      <w:r w:rsidRPr="008755B8">
        <w:rPr>
          <w:rFonts w:hAnsiTheme="minorEastAsia" w:hint="eastAsia"/>
        </w:rPr>
        <w:t>（２）</w:t>
      </w:r>
      <w:r w:rsidR="003937EC" w:rsidRPr="008755B8">
        <w:rPr>
          <w:rFonts w:hAnsiTheme="minorEastAsia" w:hint="eastAsia"/>
        </w:rPr>
        <w:t>受託者は、個人情報の保護や労働基準法、労働関係調整法、労働契約法等の諸法令を遵守すること。</w:t>
      </w:r>
    </w:p>
    <w:p w14:paraId="1DE17B50" w14:textId="77777777" w:rsidR="00251D3C" w:rsidRPr="008755B8" w:rsidRDefault="00251D3C" w:rsidP="00CC0D1C">
      <w:pPr>
        <w:ind w:leftChars="100" w:left="880" w:hangingChars="300" w:hanging="660"/>
        <w:rPr>
          <w:rFonts w:hAnsiTheme="minorEastAsia"/>
        </w:rPr>
      </w:pPr>
      <w:r w:rsidRPr="008755B8">
        <w:rPr>
          <w:rFonts w:hAnsiTheme="minorEastAsia" w:hint="eastAsia"/>
        </w:rPr>
        <w:t>（３）</w:t>
      </w:r>
      <w:r w:rsidR="003937EC" w:rsidRPr="008755B8">
        <w:rPr>
          <w:rFonts w:hAnsiTheme="minorEastAsia" w:hint="eastAsia"/>
        </w:rPr>
        <w:t>委託業者に関連する書類・領収書等は、委託事業の完了した日の属する会計年度の翌年度から５年間保存するものとする。</w:t>
      </w:r>
    </w:p>
    <w:p w14:paraId="6E446E26" w14:textId="3530EE8C" w:rsidR="003937EC" w:rsidRPr="008755B8" w:rsidRDefault="00251D3C" w:rsidP="00251D3C">
      <w:pPr>
        <w:ind w:firstLineChars="100" w:firstLine="220"/>
        <w:rPr>
          <w:rFonts w:hAnsiTheme="minorEastAsia"/>
        </w:rPr>
      </w:pPr>
      <w:r w:rsidRPr="008755B8">
        <w:rPr>
          <w:rFonts w:hAnsiTheme="minorEastAsia" w:hint="eastAsia"/>
        </w:rPr>
        <w:t>（４）</w:t>
      </w:r>
      <w:r w:rsidR="008755B8" w:rsidRPr="008755B8">
        <w:rPr>
          <w:rFonts w:hAnsiTheme="minorEastAsia" w:hint="eastAsia"/>
        </w:rPr>
        <w:t>本事業について、会計実地</w:t>
      </w:r>
      <w:r w:rsidR="003937EC" w:rsidRPr="008755B8">
        <w:rPr>
          <w:rFonts w:hAnsiTheme="minorEastAsia" w:hint="eastAsia"/>
        </w:rPr>
        <w:t>検査がある場合は協力すること。</w:t>
      </w:r>
    </w:p>
    <w:p w14:paraId="52428996" w14:textId="77777777" w:rsidR="003937EC" w:rsidRPr="008755B8" w:rsidRDefault="003937EC" w:rsidP="00517A90">
      <w:pPr>
        <w:autoSpaceDE w:val="0"/>
        <w:autoSpaceDN w:val="0"/>
        <w:rPr>
          <w:rFonts w:hAnsiTheme="minorEastAsia"/>
        </w:rPr>
      </w:pPr>
    </w:p>
    <w:p w14:paraId="5DA51AFA" w14:textId="4E682E03" w:rsidR="00DB71E2" w:rsidRPr="00B90234" w:rsidRDefault="00313CBB" w:rsidP="009D1C0C">
      <w:pPr>
        <w:autoSpaceDE w:val="0"/>
        <w:autoSpaceDN w:val="0"/>
        <w:ind w:left="2860" w:hangingChars="1300" w:hanging="2860"/>
        <w:rPr>
          <w:rFonts w:asciiTheme="majorEastAsia" w:eastAsiaTheme="majorEastAsia" w:hAnsiTheme="majorEastAsia"/>
        </w:rPr>
      </w:pPr>
      <w:r w:rsidRPr="00B90234">
        <w:rPr>
          <w:rFonts w:asciiTheme="majorEastAsia" w:eastAsiaTheme="majorEastAsia" w:hAnsiTheme="majorEastAsia" w:hint="eastAsia"/>
        </w:rPr>
        <w:t>９</w:t>
      </w:r>
      <w:r w:rsidR="003937EC" w:rsidRPr="00B90234">
        <w:rPr>
          <w:rFonts w:asciiTheme="majorEastAsia" w:eastAsiaTheme="majorEastAsia" w:hAnsiTheme="majorEastAsia" w:hint="eastAsia"/>
        </w:rPr>
        <w:t xml:space="preserve">　</w:t>
      </w:r>
      <w:r w:rsidR="00DB71E2" w:rsidRPr="00B90234">
        <w:rPr>
          <w:rFonts w:asciiTheme="majorEastAsia" w:eastAsiaTheme="majorEastAsia" w:hAnsiTheme="majorEastAsia" w:hint="eastAsia"/>
        </w:rPr>
        <w:t>その他</w:t>
      </w:r>
    </w:p>
    <w:p w14:paraId="2208E0B5" w14:textId="4290947A" w:rsidR="003937EC" w:rsidRPr="008755B8" w:rsidRDefault="003937EC" w:rsidP="00CC0D1C">
      <w:pPr>
        <w:autoSpaceDE w:val="0"/>
        <w:autoSpaceDN w:val="0"/>
        <w:ind w:leftChars="100" w:left="770" w:hangingChars="250" w:hanging="550"/>
        <w:rPr>
          <w:rFonts w:hAnsiTheme="minorEastAsia"/>
        </w:rPr>
      </w:pPr>
      <w:r w:rsidRPr="008755B8">
        <w:rPr>
          <w:rFonts w:hAnsiTheme="minorEastAsia" w:hint="eastAsia"/>
        </w:rPr>
        <w:t>（</w:t>
      </w:r>
      <w:r w:rsidR="00251D3C" w:rsidRPr="008755B8">
        <w:rPr>
          <w:rFonts w:hAnsiTheme="minorEastAsia" w:hint="eastAsia"/>
        </w:rPr>
        <w:t>１</w:t>
      </w:r>
      <w:r w:rsidRPr="008755B8">
        <w:rPr>
          <w:rFonts w:hAnsiTheme="minorEastAsia" w:hint="eastAsia"/>
        </w:rPr>
        <w:t>）</w:t>
      </w:r>
      <w:r w:rsidR="004F40D1" w:rsidRPr="008755B8">
        <w:rPr>
          <w:rFonts w:hAnsiTheme="minorEastAsia" w:hint="eastAsia"/>
        </w:rPr>
        <w:t>本業務を適正かつ円滑に行うため、</w:t>
      </w:r>
      <w:r w:rsidR="008755B8" w:rsidRPr="008755B8">
        <w:rPr>
          <w:rFonts w:hAnsiTheme="minorEastAsia" w:hint="eastAsia"/>
        </w:rPr>
        <w:t>県</w:t>
      </w:r>
      <w:r w:rsidR="004F40D1" w:rsidRPr="008755B8">
        <w:rPr>
          <w:rFonts w:hAnsiTheme="minorEastAsia" w:hint="eastAsia"/>
        </w:rPr>
        <w:t>と常に綿密な連携をとり、必要な段階で十分協議して実施する。</w:t>
      </w:r>
    </w:p>
    <w:p w14:paraId="4BCF06B9" w14:textId="0192841E" w:rsidR="002C7BEA" w:rsidRDefault="003937EC" w:rsidP="008755B8">
      <w:pPr>
        <w:autoSpaceDE w:val="0"/>
        <w:autoSpaceDN w:val="0"/>
        <w:ind w:leftChars="100" w:left="770" w:hangingChars="250" w:hanging="550"/>
      </w:pPr>
      <w:r w:rsidRPr="008755B8">
        <w:rPr>
          <w:rFonts w:hAnsiTheme="minorEastAsia" w:hint="eastAsia"/>
        </w:rPr>
        <w:t>（</w:t>
      </w:r>
      <w:r w:rsidR="00251D3C" w:rsidRPr="008755B8">
        <w:rPr>
          <w:rFonts w:hAnsiTheme="minorEastAsia" w:hint="eastAsia"/>
        </w:rPr>
        <w:t>２</w:t>
      </w:r>
      <w:r w:rsidRPr="008755B8">
        <w:rPr>
          <w:rFonts w:hAnsiTheme="minorEastAsia" w:hint="eastAsia"/>
        </w:rPr>
        <w:t>）</w:t>
      </w:r>
      <w:r w:rsidR="004F40D1" w:rsidRPr="008755B8">
        <w:rPr>
          <w:rFonts w:hAnsiTheme="minorEastAsia" w:hint="eastAsia"/>
        </w:rPr>
        <w:t>この仕様書に定めのない事項については、</w:t>
      </w:r>
      <w:r w:rsidR="008755B8" w:rsidRPr="008755B8">
        <w:rPr>
          <w:rFonts w:hAnsiTheme="minorEastAsia" w:hint="eastAsia"/>
        </w:rPr>
        <w:t>県と受託者とで協議のう</w:t>
      </w:r>
      <w:r w:rsidR="008755B8">
        <w:rPr>
          <w:rFonts w:hint="eastAsia"/>
        </w:rPr>
        <w:t>え</w:t>
      </w:r>
      <w:r w:rsidR="004F40D1" w:rsidRPr="00296B87">
        <w:rPr>
          <w:rFonts w:hint="eastAsia"/>
        </w:rPr>
        <w:t>決定する。</w:t>
      </w:r>
    </w:p>
    <w:p w14:paraId="6CE32C37" w14:textId="221D7236" w:rsidR="00F2022B" w:rsidRDefault="00F2022B" w:rsidP="008755B8">
      <w:pPr>
        <w:autoSpaceDE w:val="0"/>
        <w:autoSpaceDN w:val="0"/>
        <w:ind w:leftChars="100" w:left="770" w:hangingChars="250" w:hanging="550"/>
      </w:pPr>
    </w:p>
    <w:p w14:paraId="5EB344FA" w14:textId="279FB3D1" w:rsidR="00F2022B" w:rsidRDefault="00F2022B" w:rsidP="008755B8">
      <w:pPr>
        <w:autoSpaceDE w:val="0"/>
        <w:autoSpaceDN w:val="0"/>
        <w:ind w:leftChars="100" w:left="770" w:hangingChars="250" w:hanging="550"/>
      </w:pPr>
    </w:p>
    <w:p w14:paraId="34C20F06" w14:textId="01FA1915" w:rsidR="00F2022B" w:rsidRDefault="00F2022B" w:rsidP="008755B8">
      <w:pPr>
        <w:autoSpaceDE w:val="0"/>
        <w:autoSpaceDN w:val="0"/>
        <w:ind w:leftChars="100" w:left="770" w:hangingChars="250" w:hanging="550"/>
      </w:pPr>
    </w:p>
    <w:p w14:paraId="72A0EDA7" w14:textId="54AE3BDA" w:rsidR="00F2022B" w:rsidRDefault="00F2022B" w:rsidP="008755B8">
      <w:pPr>
        <w:autoSpaceDE w:val="0"/>
        <w:autoSpaceDN w:val="0"/>
        <w:ind w:leftChars="100" w:left="770" w:hangingChars="250" w:hanging="550"/>
      </w:pPr>
    </w:p>
    <w:p w14:paraId="3B3B0019" w14:textId="64FA2D6A" w:rsidR="00F2022B" w:rsidRDefault="00F2022B" w:rsidP="008755B8">
      <w:pPr>
        <w:autoSpaceDE w:val="0"/>
        <w:autoSpaceDN w:val="0"/>
        <w:ind w:leftChars="100" w:left="770" w:hangingChars="250" w:hanging="550"/>
      </w:pPr>
    </w:p>
    <w:p w14:paraId="6CAD1A71" w14:textId="0D988518" w:rsidR="00F2022B" w:rsidRDefault="00F2022B" w:rsidP="008755B8">
      <w:pPr>
        <w:autoSpaceDE w:val="0"/>
        <w:autoSpaceDN w:val="0"/>
        <w:ind w:leftChars="100" w:left="770" w:hangingChars="250" w:hanging="550"/>
      </w:pPr>
    </w:p>
    <w:p w14:paraId="2F36ACC8" w14:textId="2E04FFE6" w:rsidR="00F2022B" w:rsidRDefault="00F2022B" w:rsidP="008755B8">
      <w:pPr>
        <w:autoSpaceDE w:val="0"/>
        <w:autoSpaceDN w:val="0"/>
        <w:ind w:leftChars="100" w:left="770" w:hangingChars="250" w:hanging="550"/>
      </w:pPr>
    </w:p>
    <w:p w14:paraId="10D9E111" w14:textId="6D633648" w:rsidR="00F2022B" w:rsidRDefault="00F2022B" w:rsidP="008755B8">
      <w:pPr>
        <w:autoSpaceDE w:val="0"/>
        <w:autoSpaceDN w:val="0"/>
        <w:ind w:leftChars="100" w:left="770" w:hangingChars="250" w:hanging="550"/>
      </w:pPr>
    </w:p>
    <w:p w14:paraId="12265554" w14:textId="2157AA74" w:rsidR="00F2022B" w:rsidRDefault="00F2022B" w:rsidP="008755B8">
      <w:pPr>
        <w:autoSpaceDE w:val="0"/>
        <w:autoSpaceDN w:val="0"/>
        <w:ind w:leftChars="100" w:left="770" w:hangingChars="250" w:hanging="550"/>
      </w:pPr>
    </w:p>
    <w:p w14:paraId="3B32D73E" w14:textId="7ABA61D1" w:rsidR="00F2022B" w:rsidRDefault="00F2022B" w:rsidP="008755B8">
      <w:pPr>
        <w:autoSpaceDE w:val="0"/>
        <w:autoSpaceDN w:val="0"/>
        <w:ind w:leftChars="100" w:left="770" w:hangingChars="250" w:hanging="550"/>
      </w:pPr>
    </w:p>
    <w:p w14:paraId="5B479439" w14:textId="3987A770" w:rsidR="00F2022B" w:rsidRDefault="00F2022B" w:rsidP="008755B8">
      <w:pPr>
        <w:autoSpaceDE w:val="0"/>
        <w:autoSpaceDN w:val="0"/>
        <w:ind w:leftChars="100" w:left="770" w:hangingChars="250" w:hanging="550"/>
      </w:pPr>
    </w:p>
    <w:p w14:paraId="242F4343" w14:textId="5E322EDE" w:rsidR="00F2022B" w:rsidRDefault="00F2022B" w:rsidP="008755B8">
      <w:pPr>
        <w:autoSpaceDE w:val="0"/>
        <w:autoSpaceDN w:val="0"/>
        <w:ind w:leftChars="100" w:left="770" w:hangingChars="250" w:hanging="550"/>
      </w:pPr>
    </w:p>
    <w:p w14:paraId="463CEA71" w14:textId="0E43FC59" w:rsidR="00F2022B" w:rsidRDefault="00F2022B" w:rsidP="008755B8">
      <w:pPr>
        <w:autoSpaceDE w:val="0"/>
        <w:autoSpaceDN w:val="0"/>
        <w:ind w:leftChars="100" w:left="770" w:hangingChars="250" w:hanging="550"/>
      </w:pPr>
    </w:p>
    <w:p w14:paraId="61349030" w14:textId="513D4A49" w:rsidR="00F2022B" w:rsidRDefault="00F2022B" w:rsidP="008755B8">
      <w:pPr>
        <w:autoSpaceDE w:val="0"/>
        <w:autoSpaceDN w:val="0"/>
        <w:ind w:leftChars="100" w:left="770" w:hangingChars="250" w:hanging="550"/>
      </w:pPr>
    </w:p>
    <w:p w14:paraId="3757B637" w14:textId="40EEEC8D" w:rsidR="00F2022B" w:rsidRDefault="00F2022B" w:rsidP="008755B8">
      <w:pPr>
        <w:autoSpaceDE w:val="0"/>
        <w:autoSpaceDN w:val="0"/>
        <w:ind w:leftChars="100" w:left="770" w:hangingChars="250" w:hanging="550"/>
      </w:pPr>
    </w:p>
    <w:p w14:paraId="28F5C4DA" w14:textId="076374F0" w:rsidR="00B90234" w:rsidRDefault="00B90234" w:rsidP="008755B8">
      <w:pPr>
        <w:autoSpaceDE w:val="0"/>
        <w:autoSpaceDN w:val="0"/>
        <w:ind w:leftChars="100" w:left="770" w:hangingChars="250" w:hanging="550"/>
      </w:pPr>
    </w:p>
    <w:p w14:paraId="0D89CBF8" w14:textId="062A4340" w:rsidR="00B90234" w:rsidRDefault="00B90234" w:rsidP="008755B8">
      <w:pPr>
        <w:autoSpaceDE w:val="0"/>
        <w:autoSpaceDN w:val="0"/>
        <w:ind w:leftChars="100" w:left="770" w:hangingChars="250" w:hanging="550"/>
      </w:pPr>
    </w:p>
    <w:p w14:paraId="1E62B177" w14:textId="77777777" w:rsidR="00B90234" w:rsidRDefault="00B90234" w:rsidP="008755B8">
      <w:pPr>
        <w:autoSpaceDE w:val="0"/>
        <w:autoSpaceDN w:val="0"/>
        <w:ind w:leftChars="100" w:left="770" w:hangingChars="250" w:hanging="550"/>
      </w:pPr>
    </w:p>
    <w:p w14:paraId="3AF569BD" w14:textId="047F48A3" w:rsidR="00F2022B" w:rsidRDefault="00F2022B" w:rsidP="008755B8">
      <w:pPr>
        <w:autoSpaceDE w:val="0"/>
        <w:autoSpaceDN w:val="0"/>
        <w:ind w:leftChars="100" w:left="770" w:hangingChars="250" w:hanging="550"/>
      </w:pPr>
    </w:p>
    <w:p w14:paraId="062809C1" w14:textId="70BD380F" w:rsidR="00F2022B" w:rsidRDefault="00F2022B" w:rsidP="008755B8">
      <w:pPr>
        <w:autoSpaceDE w:val="0"/>
        <w:autoSpaceDN w:val="0"/>
        <w:ind w:leftChars="100" w:left="770" w:hangingChars="250" w:hanging="550"/>
      </w:pPr>
    </w:p>
    <w:p w14:paraId="3F026009" w14:textId="5E24FBC2" w:rsidR="00F2022B" w:rsidRDefault="00F2022B" w:rsidP="00776FAD">
      <w:r>
        <w:lastRenderedPageBreak/>
        <w:t>別記</w:t>
      </w:r>
    </w:p>
    <w:p w14:paraId="592B1295" w14:textId="77777777" w:rsidR="00F2022B" w:rsidRDefault="00F2022B" w:rsidP="00F2022B">
      <w:pPr>
        <w:ind w:left="213" w:hanging="213"/>
        <w:jc w:val="center"/>
      </w:pPr>
      <w:r>
        <w:t>機密保持及び個人情報保護に関する特記事項</w:t>
      </w:r>
    </w:p>
    <w:p w14:paraId="6474CBBF" w14:textId="77777777" w:rsidR="00F2022B" w:rsidRDefault="00F2022B" w:rsidP="00F2022B"/>
    <w:p w14:paraId="6FB9549F" w14:textId="77777777" w:rsidR="00F2022B" w:rsidRDefault="00F2022B" w:rsidP="00F2022B">
      <w:pPr>
        <w:ind w:left="213" w:hanging="213"/>
      </w:pPr>
      <w:r>
        <w:rPr>
          <w:spacing w:val="-1"/>
        </w:rPr>
        <w:t xml:space="preserve"> </w:t>
      </w:r>
      <w:r>
        <w:t>（基本的事項）</w:t>
      </w:r>
    </w:p>
    <w:p w14:paraId="33F049BB" w14:textId="77777777" w:rsidR="00F2022B" w:rsidRDefault="00F2022B" w:rsidP="00F2022B">
      <w:pPr>
        <w:ind w:left="213" w:hanging="213"/>
      </w:pPr>
      <w:r>
        <w:t>第１条　乙は、機密情報（本契約に基づき相手方から提供を受ける技術情報及び行政の運営上の情報等で、秘密である旨を示されたもの。）及び個人情報（個人に関する情報であって、特定の個人を識別することができるもの（他の情報と照合すること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14:paraId="2449490D" w14:textId="77777777" w:rsidR="00F2022B" w:rsidRDefault="00F2022B" w:rsidP="00F2022B">
      <w:pPr>
        <w:ind w:left="213" w:hanging="213"/>
      </w:pPr>
    </w:p>
    <w:p w14:paraId="2A844174" w14:textId="77777777" w:rsidR="00F2022B" w:rsidRDefault="00F2022B" w:rsidP="00F2022B">
      <w:r>
        <w:t>（秘密の保持）</w:t>
      </w:r>
    </w:p>
    <w:p w14:paraId="2ECFCECA" w14:textId="77777777" w:rsidR="00F2022B" w:rsidRDefault="00F2022B" w:rsidP="00F2022B">
      <w:r>
        <w:t>第２条　乙は、この契約による業務に関して甲から提供を受けた機密情報・個人情報を他に漏らしてはならない。この契約が終了し、又は解除された後においても同様とする。</w:t>
      </w:r>
    </w:p>
    <w:p w14:paraId="753CF871" w14:textId="77777777" w:rsidR="00F2022B" w:rsidRDefault="00F2022B" w:rsidP="00F2022B"/>
    <w:p w14:paraId="3F13F7D1" w14:textId="77777777" w:rsidR="00F2022B" w:rsidRDefault="00F2022B" w:rsidP="00F2022B">
      <w:r>
        <w:t>（収集の制限）</w:t>
      </w:r>
    </w:p>
    <w:p w14:paraId="7C16F4FF" w14:textId="77777777" w:rsidR="00F2022B" w:rsidRDefault="00F2022B" w:rsidP="00F2022B">
      <w:pPr>
        <w:ind w:left="213" w:hanging="213"/>
      </w:pPr>
      <w:r>
        <w:t>第３条　乙は、この契約による業務を行うために機密情報・個人情報を収集するときは、その業務の目的を明確にし、目的を達成するために必要な範囲内で、適法かつ適正な方法により行わなければならない。</w:t>
      </w:r>
    </w:p>
    <w:p w14:paraId="17C1E64E" w14:textId="77777777" w:rsidR="00F2022B" w:rsidRDefault="00F2022B" w:rsidP="00F2022B">
      <w:r>
        <w:rPr>
          <w:spacing w:val="-1"/>
        </w:rPr>
        <w:t xml:space="preserve"> </w:t>
      </w:r>
    </w:p>
    <w:p w14:paraId="04AD07FF" w14:textId="77777777" w:rsidR="00F2022B" w:rsidRDefault="00F2022B" w:rsidP="00F2022B">
      <w:r>
        <w:t>（複写又は複製の禁止）</w:t>
      </w:r>
    </w:p>
    <w:p w14:paraId="7D1863F3" w14:textId="77777777" w:rsidR="00F2022B" w:rsidRDefault="00F2022B" w:rsidP="00F2022B">
      <w:pPr>
        <w:ind w:left="213" w:hanging="213"/>
      </w:pPr>
      <w:r>
        <w:t>第４条　乙は、甲の承諾があるときを除き、この契約による業務を行うため甲から提供を受けた機密情報・個人情報が記録された資料等を複写し、又は複製してはならない。</w:t>
      </w:r>
    </w:p>
    <w:p w14:paraId="2BBF68D3" w14:textId="77777777" w:rsidR="00F2022B" w:rsidRDefault="00F2022B" w:rsidP="00F2022B"/>
    <w:p w14:paraId="692530C1" w14:textId="77777777" w:rsidR="00F2022B" w:rsidRDefault="00F2022B" w:rsidP="00F2022B">
      <w:r>
        <w:t>（安全管理）</w:t>
      </w:r>
    </w:p>
    <w:p w14:paraId="52CC4E9A" w14:textId="77777777" w:rsidR="00F2022B" w:rsidRDefault="00F2022B" w:rsidP="00F2022B">
      <w:pPr>
        <w:ind w:left="213" w:hanging="213"/>
      </w:pPr>
      <w:r>
        <w:t xml:space="preserve">第５条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14:paraId="02F058C5" w14:textId="77777777" w:rsidR="00F2022B" w:rsidRDefault="00F2022B" w:rsidP="00F2022B">
      <w:pPr>
        <w:ind w:left="213" w:hanging="213"/>
      </w:pPr>
      <w:r>
        <w:t>２　乙は、甲が同意した場合を除き、前項の機密情報・個人情報を事業所内から持ち出してはならない。</w:t>
      </w:r>
    </w:p>
    <w:p w14:paraId="598A237B" w14:textId="77777777" w:rsidR="00F2022B" w:rsidRDefault="00F2022B" w:rsidP="00F2022B">
      <w:pPr>
        <w:ind w:left="213" w:hanging="213"/>
      </w:pPr>
      <w:r>
        <w:t>３　乙は、機密情報・個人情報を取り扱う場所（以下「作業場所」という。）を特定し、あらかじめ甲に届け出なければならない。その特定した作業場所を変更しようとするときも、同様とする。</w:t>
      </w:r>
    </w:p>
    <w:p w14:paraId="237FFC15" w14:textId="77777777" w:rsidR="00F2022B" w:rsidRDefault="00F2022B" w:rsidP="00F2022B">
      <w:pPr>
        <w:ind w:left="213" w:hanging="213"/>
      </w:pPr>
      <w:r>
        <w:t>４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14:paraId="7FF6664D" w14:textId="77777777" w:rsidR="00F2022B" w:rsidRDefault="00F2022B" w:rsidP="00F2022B">
      <w:pPr>
        <w:ind w:left="213" w:hanging="213"/>
      </w:pPr>
      <w:r>
        <w:t>５　乙は、この契約による業務を処理するために、私用のパソコン等を使用してはなら</w:t>
      </w:r>
      <w:r>
        <w:lastRenderedPageBreak/>
        <w:t>ない。</w:t>
      </w:r>
    </w:p>
    <w:p w14:paraId="2ABF8C6A" w14:textId="77777777" w:rsidR="00F2022B" w:rsidRDefault="00F2022B" w:rsidP="00F2022B">
      <w:pPr>
        <w:ind w:left="213" w:hanging="213"/>
      </w:pPr>
      <w:r>
        <w:t>６　乙は、この契約による業務を処理するパソコン等に、ファイル交換ソフトその他機密、個人情報等の漏えい等につながるおそれがあるソフトウェアをインストールしてはならない。</w:t>
      </w:r>
    </w:p>
    <w:p w14:paraId="117A7C7A" w14:textId="77777777" w:rsidR="00F2022B" w:rsidRDefault="00F2022B" w:rsidP="00F2022B">
      <w:pPr>
        <w:ind w:left="213" w:hanging="213"/>
      </w:pPr>
      <w:r>
        <w:t>７　乙は、機密情報・個人情報を、その秘匿性等その内容に応じて、次の各号に定めるところにより管理しなければならない。</w:t>
      </w:r>
    </w:p>
    <w:p w14:paraId="2306101D" w14:textId="77777777" w:rsidR="00F2022B" w:rsidRDefault="00F2022B" w:rsidP="00F2022B">
      <w:r>
        <w:t>（１）金庫、保管庫又は施錠若しくは入退室管理の可能な保管室に保管すること。</w:t>
      </w:r>
    </w:p>
    <w:p w14:paraId="3AA5006D" w14:textId="77777777" w:rsidR="00F2022B" w:rsidRDefault="00F2022B" w:rsidP="00F2022B">
      <w:pPr>
        <w:ind w:left="425" w:hanging="425"/>
      </w:pPr>
      <w:r>
        <w:t>（２）電子データとして保存及び持ち出す場合は、可能な限り暗号化処理又はこれと同等以上の保護措置をとること。</w:t>
      </w:r>
    </w:p>
    <w:p w14:paraId="670E31E8" w14:textId="77777777" w:rsidR="00F2022B" w:rsidRDefault="00F2022B" w:rsidP="00F2022B">
      <w:r>
        <w:t>（３）保管・管理するためのシステムに対するアクセスを監視及び記録すること。</w:t>
      </w:r>
    </w:p>
    <w:p w14:paraId="269D8918" w14:textId="77777777" w:rsidR="00F2022B" w:rsidRDefault="00F2022B" w:rsidP="00F2022B">
      <w:pPr>
        <w:ind w:left="425" w:hanging="425"/>
      </w:pPr>
      <w:r>
        <w:t>（４）保管・管理するための台帳を整備し、機密情報・個人情報の受け渡し、使用、複写又は複製、保管、持ち出し、廃棄等の取扱いの状況等を記録すること。</w:t>
      </w:r>
    </w:p>
    <w:p w14:paraId="04A12235" w14:textId="77777777" w:rsidR="00F2022B" w:rsidRDefault="00F2022B" w:rsidP="00F2022B">
      <w:r>
        <w:t>（５）盗難・漏えい・改ざんを防止する適切な措置を講じること。</w:t>
      </w:r>
    </w:p>
    <w:p w14:paraId="34A9FF7B" w14:textId="77777777" w:rsidR="00F2022B" w:rsidRDefault="00F2022B" w:rsidP="00F2022B">
      <w:pPr>
        <w:ind w:left="425" w:hanging="425"/>
      </w:pPr>
      <w:r>
        <w:t>（６）バックアップを定期的に行い、機密情報・個人情報が記載された文書及びそのバックアップに対して定期的に保管状況及びデータ内容の正確性について点検を行うこと。</w:t>
      </w:r>
    </w:p>
    <w:p w14:paraId="78BADC4F" w14:textId="77777777" w:rsidR="00F2022B" w:rsidRDefault="00F2022B" w:rsidP="00F2022B"/>
    <w:p w14:paraId="33A2BF9B" w14:textId="77777777" w:rsidR="00F2022B" w:rsidRDefault="00F2022B" w:rsidP="00F2022B">
      <w:r>
        <w:t>（目的外利用及び提供の制限）</w:t>
      </w:r>
    </w:p>
    <w:p w14:paraId="059D6F5C" w14:textId="77777777" w:rsidR="00F2022B" w:rsidRDefault="00F2022B" w:rsidP="00F2022B">
      <w:pPr>
        <w:ind w:left="213" w:hanging="213"/>
      </w:pPr>
      <w:r>
        <w:t>第６条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14:paraId="03C5CBEE" w14:textId="77777777" w:rsidR="00F2022B" w:rsidRDefault="00F2022B" w:rsidP="00F2022B"/>
    <w:p w14:paraId="562D2314" w14:textId="77777777" w:rsidR="00F2022B" w:rsidRDefault="00F2022B" w:rsidP="00F2022B">
      <w:r>
        <w:t>（返却及び廃棄）</w:t>
      </w:r>
    </w:p>
    <w:p w14:paraId="1CA7AA42" w14:textId="77777777" w:rsidR="00F2022B" w:rsidRDefault="00F2022B" w:rsidP="00F2022B">
      <w:pPr>
        <w:ind w:left="213" w:hanging="213"/>
      </w:pPr>
      <w:r>
        <w:t>第７条　甲から引き渡された電子媒体に記録された機密情報・個人情報のほか、この契約による業務を処理するために甲の指定した様式により、及び甲の名において、乙が収集、作成、加工、複写又は複製した機密情報・個人情報は、甲に帰属するものとする。</w:t>
      </w:r>
    </w:p>
    <w:p w14:paraId="673B6058" w14:textId="77777777" w:rsidR="00F2022B" w:rsidRDefault="00F2022B" w:rsidP="00F2022B">
      <w:pPr>
        <w:ind w:left="213" w:hanging="213"/>
      </w:pPr>
      <w:r>
        <w:t>２　乙は、委託業務完了時に、甲の指示に基づいて、前項の機密情報・個人情報を返還、廃棄又は消去しなければならない。</w:t>
      </w:r>
    </w:p>
    <w:p w14:paraId="6BEBFCEA" w14:textId="77777777" w:rsidR="00F2022B" w:rsidRDefault="00F2022B" w:rsidP="00F2022B">
      <w:pPr>
        <w:ind w:left="213" w:hanging="213"/>
      </w:pPr>
      <w:r>
        <w:t>３　乙は、機密情報・個人情報を廃棄する場合、電子媒体を物理的に破壊する等当該機密、個人情報等が判読、復元できないように確実な方法で廃棄しなければならない。</w:t>
      </w:r>
    </w:p>
    <w:p w14:paraId="57527AE4" w14:textId="77777777" w:rsidR="00F2022B" w:rsidRDefault="00F2022B" w:rsidP="00F2022B">
      <w:pPr>
        <w:ind w:left="213" w:hanging="213"/>
      </w:pPr>
      <w:r>
        <w:t>４　乙は、パソコン等に記録された機密情報・個人情報を消去する場合、データ消去用ソフトウェアを使用し、通常の方法では、当該機密情報・個人情報が判読、復元できないように確実に消去しなければならない。</w:t>
      </w:r>
    </w:p>
    <w:p w14:paraId="12416D99" w14:textId="77777777" w:rsidR="00F2022B" w:rsidRDefault="00F2022B" w:rsidP="00F2022B">
      <w:pPr>
        <w:ind w:left="213" w:hanging="213"/>
      </w:pPr>
      <w:r>
        <w:t>５　乙は、機密情報・個人情報を廃棄又は消去したときは、完全に廃棄又は消去した旨の証明書（情報項目、媒体名、数量、廃棄又は消去の方法、責任者、廃棄又は消去の年月日が記載された書面）を甲に提出しなければならない。</w:t>
      </w:r>
    </w:p>
    <w:p w14:paraId="73164837" w14:textId="77777777" w:rsidR="00F2022B" w:rsidRDefault="00F2022B" w:rsidP="00F2022B">
      <w:pPr>
        <w:ind w:left="213" w:hanging="213"/>
      </w:pPr>
      <w:r>
        <w:t>６　乙は、廃棄又は消去に際し、甲から立会いを求められたときはこれに応じなければ</w:t>
      </w:r>
      <w:r>
        <w:lastRenderedPageBreak/>
        <w:t>ならない。</w:t>
      </w:r>
    </w:p>
    <w:p w14:paraId="38DD6AAE" w14:textId="77777777" w:rsidR="00F2022B" w:rsidRDefault="00F2022B" w:rsidP="00F2022B"/>
    <w:p w14:paraId="21526310" w14:textId="77777777" w:rsidR="00F2022B" w:rsidRDefault="00F2022B" w:rsidP="00F2022B">
      <w:r>
        <w:t>（責任体制の整備）</w:t>
      </w:r>
    </w:p>
    <w:p w14:paraId="70AF2C16" w14:textId="77777777" w:rsidR="00F2022B" w:rsidRDefault="00F2022B" w:rsidP="00F2022B">
      <w:pPr>
        <w:ind w:left="213" w:hanging="213"/>
      </w:pPr>
      <w:r>
        <w:t>第８条</w:t>
      </w:r>
      <w:r>
        <w:rPr>
          <w:spacing w:val="-1"/>
        </w:rPr>
        <w:t xml:space="preserve">  </w:t>
      </w:r>
      <w:r>
        <w:t>乙は、機密情報・個人情報の安全管理について、内部における責任体制を構築し、その体制を維持しなければならない。</w:t>
      </w:r>
    </w:p>
    <w:p w14:paraId="0B3B2894" w14:textId="77777777" w:rsidR="00F2022B" w:rsidRDefault="00F2022B" w:rsidP="00F2022B"/>
    <w:p w14:paraId="77906E7C" w14:textId="77777777" w:rsidR="00F2022B" w:rsidRDefault="00F2022B" w:rsidP="00F2022B">
      <w:r>
        <w:t>（業務責任者及び業務従事者の監督）</w:t>
      </w:r>
    </w:p>
    <w:p w14:paraId="7AEB7824" w14:textId="77777777" w:rsidR="00F2022B" w:rsidRDefault="00F2022B" w:rsidP="00F2022B">
      <w:pPr>
        <w:ind w:left="213" w:hanging="213"/>
      </w:pPr>
      <w:r>
        <w:t>第９条</w:t>
      </w:r>
      <w:r>
        <w:rPr>
          <w:spacing w:val="-1"/>
        </w:rPr>
        <w:t xml:space="preserve">  </w:t>
      </w:r>
      <w:r>
        <w:t>乙は、この契約による業務に関して機密情報・個人情報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14:paraId="366CE8E7" w14:textId="77777777" w:rsidR="00F2022B" w:rsidRDefault="00F2022B" w:rsidP="00F2022B">
      <w:pPr>
        <w:ind w:left="213" w:hanging="213"/>
      </w:pPr>
      <w:r>
        <w:t>２　乙は、業務責任者に、業務従事者が本件特記事項に定める事項を適切に実施するよう監督させなければならない。</w:t>
      </w:r>
    </w:p>
    <w:p w14:paraId="0B2FA815" w14:textId="77777777" w:rsidR="00F2022B" w:rsidRDefault="00F2022B" w:rsidP="00F2022B">
      <w:pPr>
        <w:ind w:left="213" w:hanging="213"/>
      </w:pPr>
      <w:r>
        <w:t>３　乙は、業務従事者に、業務責任者の指示に従い本特記事項を遵守させなければならない。</w:t>
      </w:r>
    </w:p>
    <w:p w14:paraId="3E4FF004" w14:textId="77777777" w:rsidR="00F2022B" w:rsidRDefault="00F2022B" w:rsidP="00F2022B"/>
    <w:p w14:paraId="1BB7A0BF" w14:textId="77777777" w:rsidR="00F2022B" w:rsidRDefault="00F2022B" w:rsidP="00F2022B">
      <w:r>
        <w:t>（派遣労働者）</w:t>
      </w:r>
    </w:p>
    <w:p w14:paraId="6E9E8A50" w14:textId="77777777" w:rsidR="00F2022B" w:rsidRDefault="00F2022B" w:rsidP="00F2022B">
      <w:pPr>
        <w:ind w:left="213" w:hanging="213"/>
      </w:pPr>
      <w:r>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14:paraId="532D117A" w14:textId="77777777" w:rsidR="00F2022B" w:rsidRDefault="00F2022B" w:rsidP="00F2022B">
      <w:pPr>
        <w:ind w:left="213" w:hanging="213"/>
      </w:pPr>
      <w:r>
        <w:t>２　乙は、派遣労働者にこの契約に基づく一切の義務を遵守させるとともに、乙と派遣元との契約内容にかかわらず、甲に対して派遣労働者による機密情報・個人情報の処理に関する責任を負うものとする。</w:t>
      </w:r>
    </w:p>
    <w:p w14:paraId="03045D40" w14:textId="77777777" w:rsidR="00F2022B" w:rsidRDefault="00F2022B" w:rsidP="00F2022B"/>
    <w:p w14:paraId="597A1140" w14:textId="77777777" w:rsidR="00F2022B" w:rsidRDefault="00F2022B" w:rsidP="00F2022B">
      <w:r>
        <w:t>（教育の実施）</w:t>
      </w:r>
    </w:p>
    <w:p w14:paraId="3AF4BC83" w14:textId="77777777" w:rsidR="00F2022B" w:rsidRDefault="00F2022B" w:rsidP="00F2022B">
      <w:pPr>
        <w:ind w:left="213" w:hanging="213"/>
      </w:pPr>
      <w: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59F0CC86" w14:textId="77777777" w:rsidR="00F2022B" w:rsidRDefault="00F2022B" w:rsidP="00F2022B"/>
    <w:p w14:paraId="05E30FD8" w14:textId="77777777" w:rsidR="00F2022B" w:rsidRDefault="00F2022B" w:rsidP="00F2022B">
      <w:r>
        <w:t>（意見聴取）</w:t>
      </w:r>
    </w:p>
    <w:p w14:paraId="72E378CE" w14:textId="77777777" w:rsidR="00F2022B" w:rsidRDefault="00F2022B" w:rsidP="00F2022B">
      <w:pPr>
        <w:ind w:left="213" w:hanging="213"/>
      </w:pPr>
      <w: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1B9E5E8A" w14:textId="77777777" w:rsidR="00F2022B" w:rsidRDefault="00F2022B" w:rsidP="00F2022B"/>
    <w:p w14:paraId="259D9699" w14:textId="77777777" w:rsidR="00F2022B" w:rsidRDefault="00F2022B" w:rsidP="00F2022B">
      <w:r>
        <w:t>（知的財産権）</w:t>
      </w:r>
    </w:p>
    <w:p w14:paraId="29A7237B" w14:textId="77777777" w:rsidR="00F2022B" w:rsidRDefault="00F2022B" w:rsidP="00F2022B">
      <w:pPr>
        <w:ind w:left="213" w:hanging="213"/>
      </w:pPr>
      <w:r>
        <w:t>第１３条　乙は、甲が行う機密情報の提供は、乙に対して現在又は今後、所有又は管理するいかなる特許権、商標権その他の知的財産権の使用権及び実施権を付与するもの</w:t>
      </w:r>
      <w:r>
        <w:lastRenderedPageBreak/>
        <w:t>でないことを確認する。</w:t>
      </w:r>
    </w:p>
    <w:p w14:paraId="0C08EC7F" w14:textId="77777777" w:rsidR="00F2022B" w:rsidRDefault="00F2022B" w:rsidP="00F2022B"/>
    <w:p w14:paraId="4D656A33" w14:textId="77777777" w:rsidR="00F2022B" w:rsidRDefault="00F2022B" w:rsidP="00F2022B">
      <w:r>
        <w:t>（対象外）</w:t>
      </w:r>
    </w:p>
    <w:p w14:paraId="46A80ADB" w14:textId="77777777" w:rsidR="00F2022B" w:rsidRDefault="00F2022B" w:rsidP="00F2022B">
      <w:pPr>
        <w:ind w:left="213" w:hanging="213"/>
      </w:pPr>
      <w:r>
        <w:t>第１４条　甲及び乙は、次の各号に該当する情報は、機密情報として扱わないことを確認する。ただし、機密情報に該当しないことはこれを主張する側において明らかにしなければならないものとする。</w:t>
      </w:r>
    </w:p>
    <w:p w14:paraId="37B555B7" w14:textId="77777777" w:rsidR="00F2022B" w:rsidRDefault="00F2022B" w:rsidP="00F2022B">
      <w:r>
        <w:t>（１）提供時点で既に公知であった情報、又は既に保有していた情報</w:t>
      </w:r>
    </w:p>
    <w:p w14:paraId="42A6255F" w14:textId="77777777" w:rsidR="00F2022B" w:rsidRDefault="00F2022B" w:rsidP="00F2022B">
      <w:r>
        <w:t>（２）提供後、受領者の責めに帰すべからざる事由により公知となった情報</w:t>
      </w:r>
    </w:p>
    <w:p w14:paraId="7AF489D2" w14:textId="77777777" w:rsidR="00F2022B" w:rsidRDefault="00F2022B" w:rsidP="00F2022B">
      <w:r>
        <w:t>（３）正当な権限を有する第三者から適法に入手した情報</w:t>
      </w:r>
    </w:p>
    <w:p w14:paraId="1258351A" w14:textId="77777777" w:rsidR="00F2022B" w:rsidRDefault="00F2022B" w:rsidP="00F2022B">
      <w:r>
        <w:t>（４）機密情報を利用することなく独自に開発した情報</w:t>
      </w:r>
    </w:p>
    <w:p w14:paraId="5CF9EB01" w14:textId="77777777" w:rsidR="00F2022B" w:rsidRDefault="00F2022B" w:rsidP="00F2022B">
      <w:r>
        <w:t>（５）保持義務を課すことなく第三者に提供した情報</w:t>
      </w:r>
    </w:p>
    <w:p w14:paraId="7AB966EB" w14:textId="77777777" w:rsidR="00F2022B" w:rsidRDefault="00F2022B" w:rsidP="00F2022B">
      <w:r>
        <w:t>２　個人情報の取扱いにおいては、甲及び乙は前項を適用しない。</w:t>
      </w:r>
    </w:p>
    <w:p w14:paraId="35AE323E" w14:textId="77777777" w:rsidR="00F2022B" w:rsidRDefault="00F2022B" w:rsidP="00F2022B"/>
    <w:p w14:paraId="76CA4B83" w14:textId="77777777" w:rsidR="00F2022B" w:rsidRDefault="00F2022B" w:rsidP="00F2022B">
      <w:r>
        <w:t>（契約内容の遵守状況の報告）</w:t>
      </w:r>
    </w:p>
    <w:p w14:paraId="49BFDC5F" w14:textId="77777777" w:rsidR="00F2022B" w:rsidRDefault="00F2022B" w:rsidP="00F2022B">
      <w:pPr>
        <w:ind w:left="213" w:hanging="213"/>
      </w:pPr>
      <w:r>
        <w:t>第１５条</w:t>
      </w:r>
      <w:r>
        <w:rPr>
          <w:spacing w:val="-1"/>
        </w:rPr>
        <w:t xml:space="preserve">  </w:t>
      </w:r>
      <w:r>
        <w:t>甲は必要があると認めるときは、乙に対し、この契約による業務に関する機密情報・個人情報の管理状況及び情報セキュリティ対策の実施状況について報告を求めることができる。</w:t>
      </w:r>
    </w:p>
    <w:p w14:paraId="6076050C" w14:textId="77777777" w:rsidR="00F2022B" w:rsidRDefault="00F2022B" w:rsidP="00F2022B"/>
    <w:p w14:paraId="2AAC83B7" w14:textId="77777777" w:rsidR="00F2022B" w:rsidRDefault="00F2022B" w:rsidP="00F2022B">
      <w:r>
        <w:t>（事故発生時の対応）</w:t>
      </w:r>
    </w:p>
    <w:p w14:paraId="3745BB9A" w14:textId="77777777" w:rsidR="00F2022B" w:rsidRDefault="00F2022B" w:rsidP="00F2022B">
      <w:pPr>
        <w:ind w:left="213" w:hanging="213"/>
      </w:pPr>
      <w: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14:paraId="093ADEA9" w14:textId="77777777" w:rsidR="00F2022B" w:rsidRDefault="00F2022B" w:rsidP="00F2022B">
      <w:pPr>
        <w:ind w:left="213" w:hanging="213"/>
      </w:pPr>
      <w:r>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327CB976" w14:textId="77777777" w:rsidR="00F2022B" w:rsidRDefault="00F2022B" w:rsidP="00F2022B">
      <w:pPr>
        <w:ind w:left="213" w:hanging="213"/>
      </w:pPr>
      <w:r>
        <w:t>３　乙は、甲との協議の上、二次被害の防止、類似事案の発生回避等の観点から、可能な限り当該漏えい等に係る事実関係、発生原因及び再発防止策の公表に努めなければならない。</w:t>
      </w:r>
    </w:p>
    <w:p w14:paraId="75E3A2F4" w14:textId="77777777" w:rsidR="00F2022B" w:rsidRDefault="00F2022B" w:rsidP="00F2022B"/>
    <w:p w14:paraId="38EF6899" w14:textId="77777777" w:rsidR="00F2022B" w:rsidRDefault="00F2022B" w:rsidP="00F2022B">
      <w:r>
        <w:t>（調査）</w:t>
      </w:r>
    </w:p>
    <w:p w14:paraId="538C7618" w14:textId="77777777" w:rsidR="00F2022B" w:rsidRDefault="00F2022B" w:rsidP="00F2022B">
      <w:pPr>
        <w:ind w:left="213" w:hanging="213"/>
      </w:pPr>
      <w:r>
        <w:t>第１７条　甲は、必要があると認めるときは、乙が処理するこの契約による業務に係る機密、個人情報等の取扱い状況について、随時調査することができる。</w:t>
      </w:r>
    </w:p>
    <w:p w14:paraId="4E9B5F9E" w14:textId="77777777" w:rsidR="00F2022B" w:rsidRDefault="00F2022B" w:rsidP="00F2022B"/>
    <w:p w14:paraId="39B015A1" w14:textId="77777777" w:rsidR="00F2022B" w:rsidRDefault="00F2022B" w:rsidP="00F2022B">
      <w:r>
        <w:rPr>
          <w:rFonts w:ascii="ＭＳ 明朝" w:hAnsi="ＭＳ 明朝"/>
        </w:rPr>
        <w:t xml:space="preserve">　</w:t>
      </w:r>
    </w:p>
    <w:p w14:paraId="059D220D" w14:textId="28549D0A" w:rsidR="00F2022B" w:rsidRPr="00F2022B" w:rsidRDefault="00F2022B" w:rsidP="00F2022B">
      <w:pPr>
        <w:autoSpaceDE w:val="0"/>
        <w:autoSpaceDN w:val="0"/>
      </w:pPr>
    </w:p>
    <w:sectPr w:rsidR="00F2022B" w:rsidRPr="00F2022B" w:rsidSect="002C7BEA">
      <w:headerReference w:type="default" r:id="rId7"/>
      <w:footerReference w:type="default" r:id="rId8"/>
      <w:pgSz w:w="11906" w:h="16838" w:code="9"/>
      <w:pgMar w:top="1701" w:right="1701" w:bottom="1701" w:left="1701" w:header="794" w:footer="39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1768" w14:textId="77777777" w:rsidR="000C4C09" w:rsidRDefault="000C4C09" w:rsidP="00B6161B">
      <w:r>
        <w:separator/>
      </w:r>
    </w:p>
  </w:endnote>
  <w:endnote w:type="continuationSeparator" w:id="0">
    <w:p w14:paraId="3EC80696" w14:textId="77777777" w:rsidR="000C4C09" w:rsidRDefault="000C4C09" w:rsidP="00B6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74904"/>
      <w:docPartObj>
        <w:docPartGallery w:val="Page Numbers (Bottom of Page)"/>
        <w:docPartUnique/>
      </w:docPartObj>
    </w:sdtPr>
    <w:sdtEndPr/>
    <w:sdtContent>
      <w:p w14:paraId="196F65BA" w14:textId="40B71827" w:rsidR="00BF537F" w:rsidRDefault="00BF537F">
        <w:pPr>
          <w:pStyle w:val="a5"/>
          <w:jc w:val="center"/>
        </w:pPr>
        <w:r>
          <w:fldChar w:fldCharType="begin"/>
        </w:r>
        <w:r>
          <w:instrText>PAGE   \* MERGEFORMAT</w:instrText>
        </w:r>
        <w:r>
          <w:fldChar w:fldCharType="separate"/>
        </w:r>
        <w:r w:rsidR="00DA2A13" w:rsidRPr="00DA2A13">
          <w:rPr>
            <w:noProof/>
            <w:lang w:val="ja-JP"/>
          </w:rPr>
          <w:t>7</w:t>
        </w:r>
        <w:r>
          <w:fldChar w:fldCharType="end"/>
        </w:r>
      </w:p>
    </w:sdtContent>
  </w:sdt>
  <w:p w14:paraId="619E3D00" w14:textId="77777777" w:rsidR="00BF537F" w:rsidRDefault="00BF53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A316" w14:textId="77777777" w:rsidR="000C4C09" w:rsidRDefault="000C4C09" w:rsidP="00B6161B">
      <w:r>
        <w:separator/>
      </w:r>
    </w:p>
  </w:footnote>
  <w:footnote w:type="continuationSeparator" w:id="0">
    <w:p w14:paraId="61ACE6B9" w14:textId="77777777" w:rsidR="000C4C09" w:rsidRDefault="000C4C09" w:rsidP="00B6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3FBD" w14:textId="3375399A" w:rsidR="00BF537F" w:rsidRPr="00B90234" w:rsidRDefault="00B90234" w:rsidP="00F21B1C">
    <w:pPr>
      <w:pStyle w:val="a3"/>
      <w:jc w:val="right"/>
      <w:rPr>
        <w:szCs w:val="18"/>
      </w:rPr>
    </w:pPr>
    <w:r w:rsidRPr="00B90234">
      <w:rPr>
        <w:rFonts w:hint="eastAsia"/>
        <w:sz w:val="21"/>
        <w:szCs w:val="18"/>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3C8"/>
    <w:multiLevelType w:val="hybridMultilevel"/>
    <w:tmpl w:val="4662AAAA"/>
    <w:lvl w:ilvl="0" w:tplc="C724546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C8102E8"/>
    <w:multiLevelType w:val="hybridMultilevel"/>
    <w:tmpl w:val="9E6E4C50"/>
    <w:lvl w:ilvl="0" w:tplc="28349E26">
      <w:start w:val="1"/>
      <w:numFmt w:val="decimalFullWidth"/>
      <w:lvlText w:val="（%1）"/>
      <w:lvlJc w:val="left"/>
      <w:pPr>
        <w:ind w:left="940" w:hanging="720"/>
      </w:pPr>
      <w:rPr>
        <w:rFonts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D0139C"/>
    <w:multiLevelType w:val="hybridMultilevel"/>
    <w:tmpl w:val="AB8CC896"/>
    <w:lvl w:ilvl="0" w:tplc="0D9A25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98517AF"/>
    <w:multiLevelType w:val="hybridMultilevel"/>
    <w:tmpl w:val="076C0C4A"/>
    <w:lvl w:ilvl="0" w:tplc="54280D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7CB1ED9"/>
    <w:multiLevelType w:val="hybridMultilevel"/>
    <w:tmpl w:val="2736D0D8"/>
    <w:lvl w:ilvl="0" w:tplc="60C275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D1"/>
    <w:rsid w:val="00047591"/>
    <w:rsid w:val="00061384"/>
    <w:rsid w:val="000749E9"/>
    <w:rsid w:val="000C14B2"/>
    <w:rsid w:val="000C4C09"/>
    <w:rsid w:val="001144D3"/>
    <w:rsid w:val="00181E2A"/>
    <w:rsid w:val="001A7D45"/>
    <w:rsid w:val="001B469F"/>
    <w:rsid w:val="001B6D54"/>
    <w:rsid w:val="001D224B"/>
    <w:rsid w:val="001D3B43"/>
    <w:rsid w:val="0020034B"/>
    <w:rsid w:val="00212C2F"/>
    <w:rsid w:val="00243BCA"/>
    <w:rsid w:val="00244E0C"/>
    <w:rsid w:val="00251D3C"/>
    <w:rsid w:val="00270F1B"/>
    <w:rsid w:val="00274FDF"/>
    <w:rsid w:val="00283DDB"/>
    <w:rsid w:val="00296B87"/>
    <w:rsid w:val="002A446F"/>
    <w:rsid w:val="002B0BC5"/>
    <w:rsid w:val="002C4D35"/>
    <w:rsid w:val="002C7BEA"/>
    <w:rsid w:val="002D6FB9"/>
    <w:rsid w:val="002E183D"/>
    <w:rsid w:val="002E2C7E"/>
    <w:rsid w:val="00304100"/>
    <w:rsid w:val="00310EC2"/>
    <w:rsid w:val="00313CBB"/>
    <w:rsid w:val="00313FFC"/>
    <w:rsid w:val="00323C8E"/>
    <w:rsid w:val="00327794"/>
    <w:rsid w:val="00327DB4"/>
    <w:rsid w:val="00340DE0"/>
    <w:rsid w:val="00350648"/>
    <w:rsid w:val="00375289"/>
    <w:rsid w:val="00376E08"/>
    <w:rsid w:val="00376E0F"/>
    <w:rsid w:val="003857F8"/>
    <w:rsid w:val="003937EC"/>
    <w:rsid w:val="003945BF"/>
    <w:rsid w:val="00396831"/>
    <w:rsid w:val="003D231E"/>
    <w:rsid w:val="003F41B8"/>
    <w:rsid w:val="00407130"/>
    <w:rsid w:val="00411AEB"/>
    <w:rsid w:val="004577E2"/>
    <w:rsid w:val="004A4CE8"/>
    <w:rsid w:val="004C3D3C"/>
    <w:rsid w:val="004D0DF9"/>
    <w:rsid w:val="004F40D1"/>
    <w:rsid w:val="00517A90"/>
    <w:rsid w:val="00524AA4"/>
    <w:rsid w:val="00525909"/>
    <w:rsid w:val="005B4589"/>
    <w:rsid w:val="005D5B78"/>
    <w:rsid w:val="005D6761"/>
    <w:rsid w:val="00674970"/>
    <w:rsid w:val="0067711D"/>
    <w:rsid w:val="00701B1C"/>
    <w:rsid w:val="00762F5D"/>
    <w:rsid w:val="00776FAD"/>
    <w:rsid w:val="00782002"/>
    <w:rsid w:val="007867E1"/>
    <w:rsid w:val="007E4912"/>
    <w:rsid w:val="007E5C10"/>
    <w:rsid w:val="008270EA"/>
    <w:rsid w:val="00846364"/>
    <w:rsid w:val="00851A9C"/>
    <w:rsid w:val="00853B17"/>
    <w:rsid w:val="00857467"/>
    <w:rsid w:val="00861E3A"/>
    <w:rsid w:val="008750D1"/>
    <w:rsid w:val="008755B8"/>
    <w:rsid w:val="008767AC"/>
    <w:rsid w:val="00897B79"/>
    <w:rsid w:val="008B55A8"/>
    <w:rsid w:val="008D0504"/>
    <w:rsid w:val="008E2831"/>
    <w:rsid w:val="008E2F82"/>
    <w:rsid w:val="008F6A11"/>
    <w:rsid w:val="008F75AC"/>
    <w:rsid w:val="00914253"/>
    <w:rsid w:val="00917E05"/>
    <w:rsid w:val="00992595"/>
    <w:rsid w:val="009D1C0C"/>
    <w:rsid w:val="00A3527D"/>
    <w:rsid w:val="00A423E0"/>
    <w:rsid w:val="00A7193B"/>
    <w:rsid w:val="00A72258"/>
    <w:rsid w:val="00A73FBF"/>
    <w:rsid w:val="00A74C2C"/>
    <w:rsid w:val="00A76E3B"/>
    <w:rsid w:val="00A8605E"/>
    <w:rsid w:val="00AC4E24"/>
    <w:rsid w:val="00AF5B13"/>
    <w:rsid w:val="00B12C16"/>
    <w:rsid w:val="00B25E7F"/>
    <w:rsid w:val="00B46F0D"/>
    <w:rsid w:val="00B6161B"/>
    <w:rsid w:val="00B642BC"/>
    <w:rsid w:val="00B64F7C"/>
    <w:rsid w:val="00B71C7C"/>
    <w:rsid w:val="00B71FFF"/>
    <w:rsid w:val="00B848B8"/>
    <w:rsid w:val="00B90234"/>
    <w:rsid w:val="00BA32A6"/>
    <w:rsid w:val="00BB2769"/>
    <w:rsid w:val="00BD2AA7"/>
    <w:rsid w:val="00BF384B"/>
    <w:rsid w:val="00BF537F"/>
    <w:rsid w:val="00BF680F"/>
    <w:rsid w:val="00C0222C"/>
    <w:rsid w:val="00C23DAE"/>
    <w:rsid w:val="00C36C2E"/>
    <w:rsid w:val="00C41407"/>
    <w:rsid w:val="00C46C68"/>
    <w:rsid w:val="00C5073D"/>
    <w:rsid w:val="00C57756"/>
    <w:rsid w:val="00C60BA4"/>
    <w:rsid w:val="00C960FB"/>
    <w:rsid w:val="00CA01F7"/>
    <w:rsid w:val="00CB2D1C"/>
    <w:rsid w:val="00CB5660"/>
    <w:rsid w:val="00CB73C0"/>
    <w:rsid w:val="00CC0D1C"/>
    <w:rsid w:val="00D168D7"/>
    <w:rsid w:val="00D776FB"/>
    <w:rsid w:val="00D82153"/>
    <w:rsid w:val="00D82443"/>
    <w:rsid w:val="00D825B3"/>
    <w:rsid w:val="00DA2A13"/>
    <w:rsid w:val="00DB2AAC"/>
    <w:rsid w:val="00DB71E2"/>
    <w:rsid w:val="00DC49BE"/>
    <w:rsid w:val="00DE64FE"/>
    <w:rsid w:val="00DF7BA1"/>
    <w:rsid w:val="00E43D30"/>
    <w:rsid w:val="00E50E5A"/>
    <w:rsid w:val="00E61FB6"/>
    <w:rsid w:val="00E62E3B"/>
    <w:rsid w:val="00E743C9"/>
    <w:rsid w:val="00E95D9A"/>
    <w:rsid w:val="00EA457E"/>
    <w:rsid w:val="00EC0CDE"/>
    <w:rsid w:val="00EE720E"/>
    <w:rsid w:val="00EF12CF"/>
    <w:rsid w:val="00EF146C"/>
    <w:rsid w:val="00EF259B"/>
    <w:rsid w:val="00EF2F39"/>
    <w:rsid w:val="00F06D96"/>
    <w:rsid w:val="00F2022B"/>
    <w:rsid w:val="00F21B1C"/>
    <w:rsid w:val="00F60637"/>
    <w:rsid w:val="00F61A93"/>
    <w:rsid w:val="00FA6F2F"/>
    <w:rsid w:val="00FC7C6A"/>
    <w:rsid w:val="00FD11A9"/>
    <w:rsid w:val="00FD2D55"/>
    <w:rsid w:val="00FE5545"/>
    <w:rsid w:val="00FF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B9BCF"/>
  <w15:docId w15:val="{ACED3D21-AAB3-463C-A330-8B5FC07E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F8"/>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61B"/>
    <w:pPr>
      <w:tabs>
        <w:tab w:val="center" w:pos="4252"/>
        <w:tab w:val="right" w:pos="8504"/>
      </w:tabs>
      <w:snapToGrid w:val="0"/>
    </w:pPr>
  </w:style>
  <w:style w:type="character" w:customStyle="1" w:styleId="a4">
    <w:name w:val="ヘッダー (文字)"/>
    <w:basedOn w:val="a0"/>
    <w:link w:val="a3"/>
    <w:uiPriority w:val="99"/>
    <w:rsid w:val="00B6161B"/>
    <w:rPr>
      <w:rFonts w:asciiTheme="minorEastAsia"/>
      <w:sz w:val="22"/>
    </w:rPr>
  </w:style>
  <w:style w:type="paragraph" w:styleId="a5">
    <w:name w:val="footer"/>
    <w:basedOn w:val="a"/>
    <w:link w:val="a6"/>
    <w:uiPriority w:val="99"/>
    <w:unhideWhenUsed/>
    <w:rsid w:val="00B6161B"/>
    <w:pPr>
      <w:tabs>
        <w:tab w:val="center" w:pos="4252"/>
        <w:tab w:val="right" w:pos="8504"/>
      </w:tabs>
      <w:snapToGrid w:val="0"/>
    </w:pPr>
  </w:style>
  <w:style w:type="character" w:customStyle="1" w:styleId="a6">
    <w:name w:val="フッター (文字)"/>
    <w:basedOn w:val="a0"/>
    <w:link w:val="a5"/>
    <w:uiPriority w:val="99"/>
    <w:rsid w:val="00B6161B"/>
    <w:rPr>
      <w:rFonts w:asciiTheme="minorEastAsia"/>
      <w:sz w:val="22"/>
    </w:rPr>
  </w:style>
  <w:style w:type="paragraph" w:styleId="a7">
    <w:name w:val="Balloon Text"/>
    <w:basedOn w:val="a"/>
    <w:link w:val="a8"/>
    <w:uiPriority w:val="99"/>
    <w:semiHidden/>
    <w:unhideWhenUsed/>
    <w:rsid w:val="00296B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B87"/>
    <w:rPr>
      <w:rFonts w:asciiTheme="majorHAnsi" w:eastAsiaTheme="majorEastAsia" w:hAnsiTheme="majorHAnsi" w:cstheme="majorBidi"/>
      <w:sz w:val="18"/>
      <w:szCs w:val="18"/>
    </w:rPr>
  </w:style>
  <w:style w:type="paragraph" w:styleId="a9">
    <w:name w:val="List Paragraph"/>
    <w:basedOn w:val="a"/>
    <w:uiPriority w:val="34"/>
    <w:qFormat/>
    <w:rsid w:val="00EF2F39"/>
    <w:pPr>
      <w:ind w:leftChars="400" w:left="840"/>
    </w:pPr>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1044</Words>
  <Characters>5955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理沙</dc:creator>
  <cp:lastModifiedBy>oitapref</cp:lastModifiedBy>
  <cp:revision>8</cp:revision>
  <cp:lastPrinted>2020-03-23T12:56:00Z</cp:lastPrinted>
  <dcterms:created xsi:type="dcterms:W3CDTF">2020-03-23T12:14:00Z</dcterms:created>
  <dcterms:modified xsi:type="dcterms:W3CDTF">2020-03-26T09:42:00Z</dcterms:modified>
</cp:coreProperties>
</file>