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09D" w:rsidRPr="000B2599" w:rsidRDefault="007B6EDB" w:rsidP="00E6153B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令和３年度　</w:t>
      </w:r>
      <w:r w:rsidR="009C409D" w:rsidRPr="000B2599">
        <w:rPr>
          <w:rFonts w:ascii="ＭＳ 明朝" w:eastAsia="ＭＳ 明朝" w:hAnsi="ＭＳ 明朝" w:hint="eastAsia"/>
          <w:sz w:val="24"/>
          <w:szCs w:val="24"/>
        </w:rPr>
        <w:t>医療機関職員等への精神的支援事業</w:t>
      </w:r>
      <w:r w:rsidR="001A4B02">
        <w:rPr>
          <w:rFonts w:ascii="ＭＳ 明朝" w:eastAsia="ＭＳ 明朝" w:hAnsi="ＭＳ 明朝" w:hint="eastAsia"/>
          <w:sz w:val="24"/>
          <w:szCs w:val="24"/>
        </w:rPr>
        <w:t>（こころの支援</w:t>
      </w:r>
      <w:r w:rsidR="00E1783C">
        <w:rPr>
          <w:rFonts w:ascii="ＭＳ 明朝" w:eastAsia="ＭＳ 明朝" w:hAnsi="ＭＳ 明朝" w:hint="eastAsia"/>
          <w:sz w:val="24"/>
          <w:szCs w:val="24"/>
        </w:rPr>
        <w:t>事業）</w:t>
      </w:r>
      <w:r w:rsidR="009C409D" w:rsidRPr="000B2599">
        <w:rPr>
          <w:rFonts w:ascii="ＭＳ 明朝" w:eastAsia="ＭＳ 明朝" w:hAnsi="ＭＳ 明朝" w:hint="eastAsia"/>
          <w:sz w:val="24"/>
          <w:szCs w:val="24"/>
        </w:rPr>
        <w:t>実施要領</w:t>
      </w:r>
    </w:p>
    <w:p w:rsidR="009D746B" w:rsidRDefault="009D746B">
      <w:pPr>
        <w:rPr>
          <w:rFonts w:ascii="ＭＳ 明朝" w:eastAsia="ＭＳ 明朝" w:hAnsi="ＭＳ 明朝"/>
          <w:sz w:val="22"/>
        </w:rPr>
      </w:pPr>
    </w:p>
    <w:p w:rsidR="009C409D" w:rsidRPr="000B2599" w:rsidRDefault="006067FF">
      <w:pPr>
        <w:rPr>
          <w:rFonts w:ascii="ＭＳ 明朝" w:eastAsia="ＭＳ 明朝" w:hAnsi="ＭＳ 明朝"/>
          <w:sz w:val="22"/>
        </w:rPr>
      </w:pPr>
      <w:r w:rsidRPr="000B2599">
        <w:rPr>
          <w:rFonts w:ascii="ＭＳ 明朝" w:eastAsia="ＭＳ 明朝" w:hAnsi="ＭＳ 明朝" w:hint="eastAsia"/>
          <w:sz w:val="22"/>
        </w:rPr>
        <w:t xml:space="preserve">１　</w:t>
      </w:r>
      <w:r w:rsidR="009C409D" w:rsidRPr="000B2599">
        <w:rPr>
          <w:rFonts w:ascii="ＭＳ 明朝" w:eastAsia="ＭＳ 明朝" w:hAnsi="ＭＳ 明朝" w:hint="eastAsia"/>
          <w:sz w:val="22"/>
        </w:rPr>
        <w:t>目　　的</w:t>
      </w:r>
    </w:p>
    <w:p w:rsidR="00090598" w:rsidRDefault="009C409D" w:rsidP="00E44F6B">
      <w:pPr>
        <w:ind w:left="210" w:hangingChars="100" w:hanging="210"/>
        <w:rPr>
          <w:rFonts w:ascii="ＭＳ 明朝" w:eastAsia="ＭＳ 明朝" w:hAnsi="ＭＳ 明朝"/>
        </w:rPr>
      </w:pPr>
      <w:r w:rsidRPr="000B2599">
        <w:rPr>
          <w:rFonts w:ascii="ＭＳ 明朝" w:eastAsia="ＭＳ 明朝" w:hAnsi="ＭＳ 明朝" w:hint="eastAsia"/>
        </w:rPr>
        <w:t xml:space="preserve">　</w:t>
      </w:r>
      <w:r w:rsidR="00E44F6B">
        <w:rPr>
          <w:rFonts w:ascii="ＭＳ 明朝" w:eastAsia="ＭＳ 明朝" w:hAnsi="ＭＳ 明朝" w:hint="eastAsia"/>
        </w:rPr>
        <w:t xml:space="preserve">　</w:t>
      </w:r>
      <w:r w:rsidR="007644D0">
        <w:rPr>
          <w:rFonts w:ascii="ＭＳ 明朝" w:eastAsia="ＭＳ 明朝" w:hAnsi="ＭＳ 明朝" w:hint="eastAsia"/>
        </w:rPr>
        <w:t>新型</w:t>
      </w:r>
      <w:r w:rsidR="00090598">
        <w:rPr>
          <w:rFonts w:ascii="ＭＳ 明朝" w:eastAsia="ＭＳ 明朝" w:hAnsi="ＭＳ 明朝" w:hint="eastAsia"/>
        </w:rPr>
        <w:t>コロナ</w:t>
      </w:r>
      <w:r w:rsidR="007644D0">
        <w:rPr>
          <w:rFonts w:ascii="ＭＳ 明朝" w:eastAsia="ＭＳ 明朝" w:hAnsi="ＭＳ 明朝" w:hint="eastAsia"/>
        </w:rPr>
        <w:t>ウイルス</w:t>
      </w:r>
      <w:r w:rsidR="008539D9">
        <w:rPr>
          <w:rFonts w:ascii="ＭＳ 明朝" w:eastAsia="ＭＳ 明朝" w:hAnsi="ＭＳ 明朝" w:hint="eastAsia"/>
        </w:rPr>
        <w:t>感染症感染拡大</w:t>
      </w:r>
      <w:r w:rsidR="00090598">
        <w:rPr>
          <w:rFonts w:ascii="ＭＳ 明朝" w:eastAsia="ＭＳ 明朝" w:hAnsi="ＭＳ 明朝" w:hint="eastAsia"/>
        </w:rPr>
        <w:t>に伴い、</w:t>
      </w:r>
      <w:r w:rsidR="00EB2227">
        <w:rPr>
          <w:rFonts w:ascii="ＭＳ 明朝" w:eastAsia="ＭＳ 明朝" w:hAnsi="ＭＳ 明朝" w:hint="eastAsia"/>
        </w:rPr>
        <w:t>様々な要因で</w:t>
      </w:r>
      <w:r w:rsidR="00090598">
        <w:rPr>
          <w:rFonts w:ascii="ＭＳ 明朝" w:eastAsia="ＭＳ 明朝" w:hAnsi="ＭＳ 明朝" w:hint="eastAsia"/>
        </w:rPr>
        <w:t>精神的負担が増加し</w:t>
      </w:r>
      <w:r w:rsidR="00EB2227">
        <w:rPr>
          <w:rFonts w:ascii="ＭＳ 明朝" w:eastAsia="ＭＳ 明朝" w:hAnsi="ＭＳ 明朝" w:hint="eastAsia"/>
        </w:rPr>
        <w:t>ている</w:t>
      </w:r>
      <w:r w:rsidR="00090598">
        <w:rPr>
          <w:rFonts w:ascii="ＭＳ 明朝" w:eastAsia="ＭＳ 明朝" w:hAnsi="ＭＳ 明朝" w:hint="eastAsia"/>
        </w:rPr>
        <w:t>。</w:t>
      </w:r>
    </w:p>
    <w:p w:rsidR="008539D9" w:rsidRDefault="00090598" w:rsidP="008539D9">
      <w:pPr>
        <w:ind w:leftChars="100"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その中でも、</w:t>
      </w:r>
      <w:r w:rsidR="00592F0C">
        <w:rPr>
          <w:rFonts w:ascii="ＭＳ 明朝" w:eastAsia="ＭＳ 明朝" w:hAnsi="ＭＳ 明朝" w:hint="eastAsia"/>
        </w:rPr>
        <w:t>医療機関・施設や事業所（以下、「医療機関等」という</w:t>
      </w:r>
      <w:r w:rsidR="008539D9">
        <w:rPr>
          <w:rFonts w:ascii="ＭＳ 明朝" w:eastAsia="ＭＳ 明朝" w:hAnsi="ＭＳ 明朝" w:hint="eastAsia"/>
        </w:rPr>
        <w:t>。）の</w:t>
      </w:r>
      <w:r w:rsidR="00EB2227" w:rsidRPr="000B2599">
        <w:rPr>
          <w:rFonts w:ascii="ＭＳ 明朝" w:eastAsia="ＭＳ 明朝" w:hAnsi="ＭＳ 明朝" w:hint="eastAsia"/>
        </w:rPr>
        <w:t>職員</w:t>
      </w:r>
      <w:r w:rsidR="00EB2227">
        <w:rPr>
          <w:rFonts w:ascii="ＭＳ 明朝" w:eastAsia="ＭＳ 明朝" w:hAnsi="ＭＳ 明朝" w:hint="eastAsia"/>
        </w:rPr>
        <w:t>や入院（所）者</w:t>
      </w:r>
      <w:r w:rsidR="00592F0C">
        <w:rPr>
          <w:rFonts w:ascii="ＭＳ 明朝" w:eastAsia="ＭＳ 明朝" w:hAnsi="ＭＳ 明朝" w:hint="eastAsia"/>
        </w:rPr>
        <w:t>（以下、「職員等」という</w:t>
      </w:r>
      <w:r w:rsidR="008539D9">
        <w:rPr>
          <w:rFonts w:ascii="ＭＳ 明朝" w:eastAsia="ＭＳ 明朝" w:hAnsi="ＭＳ 明朝" w:hint="eastAsia"/>
        </w:rPr>
        <w:t>。）</w:t>
      </w:r>
      <w:r w:rsidR="0043467A">
        <w:rPr>
          <w:rFonts w:ascii="ＭＳ 明朝" w:eastAsia="ＭＳ 明朝" w:hAnsi="ＭＳ 明朝" w:hint="eastAsia"/>
        </w:rPr>
        <w:t>に感染者が確認されたり</w:t>
      </w:r>
      <w:r w:rsidR="00EB2227">
        <w:rPr>
          <w:rFonts w:ascii="ＭＳ 明朝" w:eastAsia="ＭＳ 明朝" w:hAnsi="ＭＳ 明朝" w:hint="eastAsia"/>
        </w:rPr>
        <w:t>、</w:t>
      </w:r>
      <w:r w:rsidR="007E342E">
        <w:rPr>
          <w:rFonts w:ascii="ＭＳ 明朝" w:eastAsia="ＭＳ 明朝" w:hAnsi="ＭＳ 明朝" w:hint="eastAsia"/>
        </w:rPr>
        <w:t>クラスター</w:t>
      </w:r>
      <w:r w:rsidR="00EB2227">
        <w:rPr>
          <w:rFonts w:ascii="ＭＳ 明朝" w:eastAsia="ＭＳ 明朝" w:hAnsi="ＭＳ 明朝" w:hint="eastAsia"/>
        </w:rPr>
        <w:t>が発生した場合、</w:t>
      </w:r>
      <w:r w:rsidR="009C409D" w:rsidRPr="000B2599">
        <w:rPr>
          <w:rFonts w:ascii="ＭＳ 明朝" w:eastAsia="ＭＳ 明朝" w:hAnsi="ＭＳ 明朝" w:hint="eastAsia"/>
        </w:rPr>
        <w:t>残された職</w:t>
      </w:r>
      <w:r w:rsidR="007E342E">
        <w:rPr>
          <w:rFonts w:ascii="ＭＳ 明朝" w:eastAsia="ＭＳ 明朝" w:hAnsi="ＭＳ 明朝" w:hint="eastAsia"/>
        </w:rPr>
        <w:t>員</w:t>
      </w:r>
      <w:r w:rsidR="008539D9">
        <w:rPr>
          <w:rFonts w:ascii="ＭＳ 明朝" w:eastAsia="ＭＳ 明朝" w:hAnsi="ＭＳ 明朝" w:hint="eastAsia"/>
        </w:rPr>
        <w:t>等</w:t>
      </w:r>
      <w:r w:rsidR="007E342E">
        <w:rPr>
          <w:rFonts w:ascii="ＭＳ 明朝" w:eastAsia="ＭＳ 明朝" w:hAnsi="ＭＳ 明朝" w:hint="eastAsia"/>
        </w:rPr>
        <w:t>の仕事量</w:t>
      </w:r>
    </w:p>
    <w:p w:rsidR="009C409D" w:rsidRDefault="007E342E" w:rsidP="008539D9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が増えることや、感染予防対策のための業務量の増加による</w:t>
      </w:r>
      <w:r w:rsidR="0043467A">
        <w:rPr>
          <w:rFonts w:ascii="ＭＳ 明朝" w:eastAsia="ＭＳ 明朝" w:hAnsi="ＭＳ 明朝" w:hint="eastAsia"/>
        </w:rPr>
        <w:t>身体的、精神的な負担増、または、</w:t>
      </w:r>
      <w:r w:rsidR="009C409D" w:rsidRPr="000B2599">
        <w:rPr>
          <w:rFonts w:ascii="ＭＳ 明朝" w:eastAsia="ＭＳ 明朝" w:hAnsi="ＭＳ 明朝" w:hint="eastAsia"/>
        </w:rPr>
        <w:t>誹謗中傷による精神的な疲労を</w:t>
      </w:r>
      <w:r w:rsidR="00090598">
        <w:rPr>
          <w:rFonts w:ascii="ＭＳ 明朝" w:eastAsia="ＭＳ 明朝" w:hAnsi="ＭＳ 明朝" w:hint="eastAsia"/>
        </w:rPr>
        <w:t>受けることが</w:t>
      </w:r>
      <w:r w:rsidR="00EB2227">
        <w:rPr>
          <w:rFonts w:ascii="ＭＳ 明朝" w:eastAsia="ＭＳ 明朝" w:hAnsi="ＭＳ 明朝" w:hint="eastAsia"/>
        </w:rPr>
        <w:t>考えられる</w:t>
      </w:r>
      <w:r w:rsidR="009C409D" w:rsidRPr="000B2599">
        <w:rPr>
          <w:rFonts w:ascii="ＭＳ 明朝" w:eastAsia="ＭＳ 明朝" w:hAnsi="ＭＳ 明朝" w:hint="eastAsia"/>
        </w:rPr>
        <w:t>。</w:t>
      </w:r>
    </w:p>
    <w:p w:rsidR="00735714" w:rsidRDefault="00735714" w:rsidP="00E44F6B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C85E84">
        <w:rPr>
          <w:rFonts w:ascii="ＭＳ 明朝" w:eastAsia="ＭＳ 明朝" w:hAnsi="ＭＳ 明朝" w:hint="eastAsia"/>
        </w:rPr>
        <w:t>このような場合、職員</w:t>
      </w:r>
      <w:r w:rsidR="008539D9">
        <w:rPr>
          <w:rFonts w:ascii="ＭＳ 明朝" w:eastAsia="ＭＳ 明朝" w:hAnsi="ＭＳ 明朝" w:hint="eastAsia"/>
        </w:rPr>
        <w:t>等</w:t>
      </w:r>
      <w:r w:rsidR="00C85E84">
        <w:rPr>
          <w:rFonts w:ascii="ＭＳ 明朝" w:eastAsia="ＭＳ 明朝" w:hAnsi="ＭＳ 明朝" w:hint="eastAsia"/>
        </w:rPr>
        <w:t>自身がストレスの軽減に努めるとともに、上司や管理職が早期にケアの対応をとることが重要となってくる。</w:t>
      </w:r>
    </w:p>
    <w:p w:rsidR="009C409D" w:rsidRPr="000B2599" w:rsidRDefault="0010160C" w:rsidP="00E44F6B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90301E" w:rsidRPr="000B2599">
        <w:rPr>
          <w:rFonts w:ascii="ＭＳ 明朝" w:eastAsia="ＭＳ 明朝" w:hAnsi="ＭＳ 明朝" w:hint="eastAsia"/>
        </w:rPr>
        <w:t>そこで、</w:t>
      </w:r>
      <w:r w:rsidR="008539D9">
        <w:rPr>
          <w:rFonts w:ascii="ＭＳ 明朝" w:eastAsia="ＭＳ 明朝" w:hAnsi="ＭＳ 明朝" w:hint="eastAsia"/>
        </w:rPr>
        <w:t>支援を希望する医療機関</w:t>
      </w:r>
      <w:r w:rsidR="00EB652D">
        <w:rPr>
          <w:rFonts w:ascii="ＭＳ 明朝" w:eastAsia="ＭＳ 明朝" w:hAnsi="ＭＳ 明朝" w:hint="eastAsia"/>
        </w:rPr>
        <w:t>等</w:t>
      </w:r>
      <w:r w:rsidR="00123ED5">
        <w:rPr>
          <w:rFonts w:ascii="ＭＳ 明朝" w:eastAsia="ＭＳ 明朝" w:hAnsi="ＭＳ 明朝" w:hint="eastAsia"/>
        </w:rPr>
        <w:t>に対し心理の専門職を</w:t>
      </w:r>
      <w:r w:rsidR="008D66CA">
        <w:rPr>
          <w:rFonts w:ascii="ＭＳ 明朝" w:eastAsia="ＭＳ 明朝" w:hAnsi="ＭＳ 明朝" w:hint="eastAsia"/>
        </w:rPr>
        <w:t>派遣し</w:t>
      </w:r>
      <w:r w:rsidR="00C85E84">
        <w:rPr>
          <w:rFonts w:ascii="ＭＳ 明朝" w:eastAsia="ＭＳ 明朝" w:hAnsi="ＭＳ 明朝" w:hint="eastAsia"/>
        </w:rPr>
        <w:t>、</w:t>
      </w:r>
      <w:r w:rsidR="007E6F00">
        <w:rPr>
          <w:rFonts w:ascii="ＭＳ 明朝" w:eastAsia="ＭＳ 明朝" w:hAnsi="ＭＳ 明朝" w:hint="eastAsia"/>
        </w:rPr>
        <w:t>職員</w:t>
      </w:r>
      <w:r w:rsidR="008539D9">
        <w:rPr>
          <w:rFonts w:ascii="ＭＳ 明朝" w:eastAsia="ＭＳ 明朝" w:hAnsi="ＭＳ 明朝" w:hint="eastAsia"/>
        </w:rPr>
        <w:t>等自身のセルフケアと医療機関等</w:t>
      </w:r>
      <w:r w:rsidR="007E6F00">
        <w:rPr>
          <w:rFonts w:ascii="ＭＳ 明朝" w:eastAsia="ＭＳ 明朝" w:hAnsi="ＭＳ 明朝" w:hint="eastAsia"/>
        </w:rPr>
        <w:t>のケアシステムを構築するための支援を行う</w:t>
      </w:r>
      <w:r w:rsidR="000A4A8E">
        <w:rPr>
          <w:rFonts w:ascii="ＭＳ 明朝" w:eastAsia="ＭＳ 明朝" w:hAnsi="ＭＳ 明朝" w:hint="eastAsia"/>
        </w:rPr>
        <w:t>ことで、職員</w:t>
      </w:r>
      <w:r w:rsidR="008539D9">
        <w:rPr>
          <w:rFonts w:ascii="ＭＳ 明朝" w:eastAsia="ＭＳ 明朝" w:hAnsi="ＭＳ 明朝" w:hint="eastAsia"/>
        </w:rPr>
        <w:t>等</w:t>
      </w:r>
      <w:r w:rsidR="007A7442">
        <w:rPr>
          <w:rFonts w:ascii="ＭＳ 明朝" w:eastAsia="ＭＳ 明朝" w:hAnsi="ＭＳ 明朝" w:hint="eastAsia"/>
        </w:rPr>
        <w:t>の精神的負担の軽減を目指す。</w:t>
      </w:r>
    </w:p>
    <w:p w:rsidR="003C41E5" w:rsidRPr="000B2599" w:rsidRDefault="003C41E5">
      <w:pPr>
        <w:rPr>
          <w:rFonts w:ascii="ＭＳ 明朝" w:eastAsia="ＭＳ 明朝" w:hAnsi="ＭＳ 明朝"/>
        </w:rPr>
      </w:pPr>
    </w:p>
    <w:p w:rsidR="003C41E5" w:rsidRPr="000B2599" w:rsidRDefault="006067FF">
      <w:pPr>
        <w:rPr>
          <w:rFonts w:ascii="ＭＳ 明朝" w:eastAsia="ＭＳ 明朝" w:hAnsi="ＭＳ 明朝"/>
          <w:sz w:val="22"/>
        </w:rPr>
      </w:pPr>
      <w:r w:rsidRPr="000B2599">
        <w:rPr>
          <w:rFonts w:ascii="ＭＳ 明朝" w:eastAsia="ＭＳ 明朝" w:hAnsi="ＭＳ 明朝" w:hint="eastAsia"/>
          <w:sz w:val="22"/>
        </w:rPr>
        <w:t xml:space="preserve">２　</w:t>
      </w:r>
      <w:r w:rsidR="003C41E5" w:rsidRPr="000B2599">
        <w:rPr>
          <w:rFonts w:ascii="ＭＳ 明朝" w:eastAsia="ＭＳ 明朝" w:hAnsi="ＭＳ 明朝" w:hint="eastAsia"/>
          <w:sz w:val="22"/>
        </w:rPr>
        <w:t>支援対象</w:t>
      </w:r>
    </w:p>
    <w:p w:rsidR="003C41E5" w:rsidRPr="000B2599" w:rsidRDefault="00FD0266" w:rsidP="009E4B1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0B2599">
        <w:rPr>
          <w:rFonts w:ascii="ＭＳ 明朝" w:eastAsia="ＭＳ 明朝" w:hAnsi="ＭＳ 明朝" w:hint="eastAsia"/>
        </w:rPr>
        <w:t>原則、</w:t>
      </w:r>
      <w:r w:rsidR="007644D0">
        <w:rPr>
          <w:rFonts w:ascii="ＭＳ 明朝" w:eastAsia="ＭＳ 明朝" w:hAnsi="ＭＳ 明朝" w:hint="eastAsia"/>
        </w:rPr>
        <w:t>新型</w:t>
      </w:r>
      <w:r w:rsidR="003C41E5" w:rsidRPr="000B2599">
        <w:rPr>
          <w:rFonts w:ascii="ＭＳ 明朝" w:eastAsia="ＭＳ 明朝" w:hAnsi="ＭＳ 明朝" w:hint="eastAsia"/>
        </w:rPr>
        <w:t>コロナウイルス感染症が発生しても、業務継続の必要がある</w:t>
      </w:r>
      <w:r w:rsidR="008539D9">
        <w:rPr>
          <w:rFonts w:ascii="ＭＳ 明朝" w:eastAsia="ＭＳ 明朝" w:hAnsi="ＭＳ 明朝" w:hint="eastAsia"/>
        </w:rPr>
        <w:t>医療機関等</w:t>
      </w:r>
      <w:r w:rsidR="003C41E5" w:rsidRPr="000B2599">
        <w:rPr>
          <w:rFonts w:ascii="ＭＳ 明朝" w:eastAsia="ＭＳ 明朝" w:hAnsi="ＭＳ 明朝" w:hint="eastAsia"/>
        </w:rPr>
        <w:t>及びその職員</w:t>
      </w:r>
      <w:r w:rsidR="009E4B1E" w:rsidRPr="000B2599">
        <w:rPr>
          <w:rFonts w:ascii="ＭＳ 明朝" w:eastAsia="ＭＳ 明朝" w:hAnsi="ＭＳ 明朝" w:hint="eastAsia"/>
        </w:rPr>
        <w:t>等</w:t>
      </w:r>
      <w:r w:rsidR="003C41E5" w:rsidRPr="000B2599">
        <w:rPr>
          <w:rFonts w:ascii="ＭＳ 明朝" w:eastAsia="ＭＳ 明朝" w:hAnsi="ＭＳ 明朝" w:hint="eastAsia"/>
        </w:rPr>
        <w:t>とするが、</w:t>
      </w:r>
      <w:r w:rsidR="009E4B1E" w:rsidRPr="000B2599">
        <w:rPr>
          <w:rFonts w:ascii="ＭＳ 明朝" w:eastAsia="ＭＳ 明朝" w:hAnsi="ＭＳ 明朝" w:hint="eastAsia"/>
        </w:rPr>
        <w:t>状況により</w:t>
      </w:r>
      <w:r w:rsidR="003C41E5" w:rsidRPr="000B2599">
        <w:rPr>
          <w:rFonts w:ascii="ＭＳ 明朝" w:eastAsia="ＭＳ 明朝" w:hAnsi="ＭＳ 明朝" w:hint="eastAsia"/>
        </w:rPr>
        <w:t>一般の事業所</w:t>
      </w:r>
      <w:r w:rsidR="009E4B1E" w:rsidRPr="000B2599">
        <w:rPr>
          <w:rFonts w:ascii="ＭＳ 明朝" w:eastAsia="ＭＳ 明朝" w:hAnsi="ＭＳ 明朝" w:hint="eastAsia"/>
        </w:rPr>
        <w:t>及びその従業員</w:t>
      </w:r>
      <w:r w:rsidR="003C41E5" w:rsidRPr="000B2599">
        <w:rPr>
          <w:rFonts w:ascii="ＭＳ 明朝" w:eastAsia="ＭＳ 明朝" w:hAnsi="ＭＳ 明朝" w:hint="eastAsia"/>
        </w:rPr>
        <w:t>も対象とする</w:t>
      </w:r>
      <w:r w:rsidR="009E4B1E" w:rsidRPr="000B2599">
        <w:rPr>
          <w:rFonts w:ascii="ＭＳ 明朝" w:eastAsia="ＭＳ 明朝" w:hAnsi="ＭＳ 明朝" w:hint="eastAsia"/>
        </w:rPr>
        <w:t>。</w:t>
      </w:r>
    </w:p>
    <w:p w:rsidR="009E4B1E" w:rsidRPr="000B2599" w:rsidRDefault="007644D0" w:rsidP="009E4B1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新型</w:t>
      </w:r>
      <w:r w:rsidR="009E4B1E" w:rsidRPr="000B2599">
        <w:rPr>
          <w:rFonts w:ascii="ＭＳ 明朝" w:eastAsia="ＭＳ 明朝" w:hAnsi="ＭＳ 明朝" w:hint="eastAsia"/>
        </w:rPr>
        <w:t>コロナウイルス</w:t>
      </w:r>
      <w:r>
        <w:rPr>
          <w:rFonts w:ascii="ＭＳ 明朝" w:eastAsia="ＭＳ 明朝" w:hAnsi="ＭＳ 明朝" w:hint="eastAsia"/>
        </w:rPr>
        <w:t>感染症への</w:t>
      </w:r>
      <w:r w:rsidR="008539D9">
        <w:rPr>
          <w:rFonts w:ascii="ＭＳ 明朝" w:eastAsia="ＭＳ 明朝" w:hAnsi="ＭＳ 明朝" w:hint="eastAsia"/>
        </w:rPr>
        <w:t>感染により入院（所）</w:t>
      </w:r>
      <w:r w:rsidR="0010160C">
        <w:rPr>
          <w:rFonts w:ascii="ＭＳ 明朝" w:eastAsia="ＭＳ 明朝" w:hAnsi="ＭＳ 明朝" w:hint="eastAsia"/>
        </w:rPr>
        <w:t>した</w:t>
      </w:r>
      <w:r w:rsidR="0041298E">
        <w:rPr>
          <w:rFonts w:ascii="ＭＳ 明朝" w:eastAsia="ＭＳ 明朝" w:hAnsi="ＭＳ 明朝" w:hint="eastAsia"/>
        </w:rPr>
        <w:t>者に関して</w:t>
      </w:r>
      <w:r w:rsidR="0043467A">
        <w:rPr>
          <w:rFonts w:ascii="ＭＳ 明朝" w:eastAsia="ＭＳ 明朝" w:hAnsi="ＭＳ 明朝" w:hint="eastAsia"/>
        </w:rPr>
        <w:t>、</w:t>
      </w:r>
      <w:r w:rsidR="008539D9">
        <w:rPr>
          <w:rFonts w:ascii="ＭＳ 明朝" w:eastAsia="ＭＳ 明朝" w:hAnsi="ＭＳ 明朝" w:hint="eastAsia"/>
        </w:rPr>
        <w:t>医療機関等</w:t>
      </w:r>
      <w:r w:rsidR="00EB652D">
        <w:rPr>
          <w:rFonts w:ascii="ＭＳ 明朝" w:eastAsia="ＭＳ 明朝" w:hAnsi="ＭＳ 明朝" w:hint="eastAsia"/>
        </w:rPr>
        <w:t>管理者が</w:t>
      </w:r>
      <w:r w:rsidR="0010160C">
        <w:rPr>
          <w:rFonts w:ascii="ＭＳ 明朝" w:eastAsia="ＭＳ 明朝" w:hAnsi="ＭＳ 明朝" w:hint="eastAsia"/>
        </w:rPr>
        <w:t>、</w:t>
      </w:r>
      <w:r w:rsidR="00EB652D">
        <w:rPr>
          <w:rFonts w:ascii="ＭＳ 明朝" w:eastAsia="ＭＳ 明朝" w:hAnsi="ＭＳ 明朝" w:hint="eastAsia"/>
        </w:rPr>
        <w:t>支援が必要と判断した場合</w:t>
      </w:r>
      <w:r w:rsidR="00E6153B">
        <w:rPr>
          <w:rFonts w:ascii="ＭＳ 明朝" w:eastAsia="ＭＳ 明朝" w:hAnsi="ＭＳ 明朝" w:hint="eastAsia"/>
        </w:rPr>
        <w:t>。</w:t>
      </w:r>
    </w:p>
    <w:p w:rsidR="000B2599" w:rsidRPr="000A4A8E" w:rsidRDefault="000A4A8E" w:rsidP="000A4A8E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その他</w:t>
      </w:r>
      <w:r w:rsidR="0043467A">
        <w:rPr>
          <w:rFonts w:ascii="ＭＳ 明朝" w:eastAsia="ＭＳ 明朝" w:hAnsi="ＭＳ 明朝" w:hint="eastAsia"/>
          <w:sz w:val="22"/>
        </w:rPr>
        <w:t>、</w:t>
      </w:r>
      <w:r>
        <w:rPr>
          <w:rFonts w:ascii="ＭＳ 明朝" w:eastAsia="ＭＳ 明朝" w:hAnsi="ＭＳ 明朝" w:hint="eastAsia"/>
          <w:sz w:val="22"/>
        </w:rPr>
        <w:t>支援が必要と判断された場合</w:t>
      </w:r>
      <w:r w:rsidR="00E6153B">
        <w:rPr>
          <w:rFonts w:ascii="ＭＳ 明朝" w:eastAsia="ＭＳ 明朝" w:hAnsi="ＭＳ 明朝" w:hint="eastAsia"/>
          <w:sz w:val="22"/>
        </w:rPr>
        <w:t>。</w:t>
      </w:r>
    </w:p>
    <w:p w:rsidR="000A4A8E" w:rsidRDefault="000A4A8E" w:rsidP="009E4B1E">
      <w:pPr>
        <w:rPr>
          <w:rFonts w:ascii="ＭＳ 明朝" w:eastAsia="ＭＳ 明朝" w:hAnsi="ＭＳ 明朝"/>
          <w:sz w:val="22"/>
        </w:rPr>
      </w:pPr>
    </w:p>
    <w:p w:rsidR="000A4A8E" w:rsidRDefault="000A4A8E" w:rsidP="009E4B1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３　</w:t>
      </w:r>
      <w:r w:rsidR="007A7442">
        <w:rPr>
          <w:rFonts w:ascii="ＭＳ 明朝" w:eastAsia="ＭＳ 明朝" w:hAnsi="ＭＳ 明朝" w:hint="eastAsia"/>
          <w:sz w:val="22"/>
        </w:rPr>
        <w:t>実施</w:t>
      </w:r>
      <w:r>
        <w:rPr>
          <w:rFonts w:ascii="ＭＳ 明朝" w:eastAsia="ＭＳ 明朝" w:hAnsi="ＭＳ 明朝" w:hint="eastAsia"/>
          <w:sz w:val="22"/>
        </w:rPr>
        <w:t>期間</w:t>
      </w:r>
    </w:p>
    <w:p w:rsidR="000A4A8E" w:rsidRDefault="00BD7450" w:rsidP="009E4B1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令和３年４</w:t>
      </w:r>
      <w:r w:rsidR="000A4A8E">
        <w:rPr>
          <w:rFonts w:ascii="ＭＳ 明朝" w:eastAsia="ＭＳ 明朝" w:hAnsi="ＭＳ 明朝" w:hint="eastAsia"/>
          <w:sz w:val="22"/>
        </w:rPr>
        <w:t>月１日から開始する</w:t>
      </w:r>
    </w:p>
    <w:p w:rsidR="000A4A8E" w:rsidRDefault="000A4A8E" w:rsidP="009E4B1E">
      <w:pPr>
        <w:rPr>
          <w:rFonts w:ascii="ＭＳ 明朝" w:eastAsia="ＭＳ 明朝" w:hAnsi="ＭＳ 明朝"/>
          <w:sz w:val="22"/>
        </w:rPr>
      </w:pPr>
    </w:p>
    <w:p w:rsidR="009E4B1E" w:rsidRPr="000B2599" w:rsidRDefault="000A4A8E" w:rsidP="009E4B1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6067FF" w:rsidRPr="000B2599">
        <w:rPr>
          <w:rFonts w:ascii="ＭＳ 明朝" w:eastAsia="ＭＳ 明朝" w:hAnsi="ＭＳ 明朝" w:hint="eastAsia"/>
          <w:sz w:val="22"/>
        </w:rPr>
        <w:t xml:space="preserve">　</w:t>
      </w:r>
      <w:r w:rsidR="009E7787" w:rsidRPr="000B2599">
        <w:rPr>
          <w:rFonts w:ascii="ＭＳ 明朝" w:eastAsia="ＭＳ 明朝" w:hAnsi="ＭＳ 明朝" w:hint="eastAsia"/>
          <w:sz w:val="22"/>
        </w:rPr>
        <w:t>支援内容</w:t>
      </w:r>
    </w:p>
    <w:p w:rsidR="009E7787" w:rsidRDefault="009E7787" w:rsidP="008539D9">
      <w:pPr>
        <w:ind w:left="210" w:hangingChars="100" w:hanging="210"/>
        <w:rPr>
          <w:rFonts w:ascii="ＭＳ 明朝" w:eastAsia="ＭＳ 明朝" w:hAnsi="ＭＳ 明朝"/>
        </w:rPr>
      </w:pPr>
      <w:r w:rsidRPr="000B2599">
        <w:rPr>
          <w:rFonts w:ascii="ＭＳ 明朝" w:eastAsia="ＭＳ 明朝" w:hAnsi="ＭＳ 明朝" w:hint="eastAsia"/>
        </w:rPr>
        <w:t xml:space="preserve">　</w:t>
      </w:r>
      <w:r w:rsidR="00E64719" w:rsidRPr="000B2599">
        <w:rPr>
          <w:rFonts w:ascii="ＭＳ 明朝" w:eastAsia="ＭＳ 明朝" w:hAnsi="ＭＳ 明朝" w:hint="eastAsia"/>
        </w:rPr>
        <w:t xml:space="preserve">　</w:t>
      </w:r>
      <w:r w:rsidR="008539D9">
        <w:rPr>
          <w:rFonts w:ascii="ＭＳ 明朝" w:eastAsia="ＭＳ 明朝" w:hAnsi="ＭＳ 明朝" w:hint="eastAsia"/>
        </w:rPr>
        <w:t>対象となる医療機関等に心理の専門職</w:t>
      </w:r>
      <w:r w:rsidRPr="000B2599">
        <w:rPr>
          <w:rFonts w:ascii="ＭＳ 明朝" w:eastAsia="ＭＳ 明朝" w:hAnsi="ＭＳ 明朝" w:hint="eastAsia"/>
        </w:rPr>
        <w:t>を派遣</w:t>
      </w:r>
      <w:r w:rsidR="007E6F00">
        <w:rPr>
          <w:rFonts w:ascii="ＭＳ 明朝" w:eastAsia="ＭＳ 明朝" w:hAnsi="ＭＳ 明朝" w:hint="eastAsia"/>
        </w:rPr>
        <w:t>（ＷＥＢ上の支援も含む）</w:t>
      </w:r>
      <w:r w:rsidR="000A4A8E">
        <w:rPr>
          <w:rFonts w:ascii="ＭＳ 明朝" w:eastAsia="ＭＳ 明朝" w:hAnsi="ＭＳ 明朝" w:hint="eastAsia"/>
        </w:rPr>
        <w:t>し</w:t>
      </w:r>
      <w:r w:rsidR="008539D9">
        <w:rPr>
          <w:rFonts w:ascii="ＭＳ 明朝" w:eastAsia="ＭＳ 明朝" w:hAnsi="ＭＳ 明朝" w:hint="eastAsia"/>
        </w:rPr>
        <w:t>、スクリーニング、心理教育、個別面接</w:t>
      </w:r>
      <w:r w:rsidR="00BD7450">
        <w:rPr>
          <w:rFonts w:ascii="ＭＳ 明朝" w:eastAsia="ＭＳ 明朝" w:hAnsi="ＭＳ 明朝" w:hint="eastAsia"/>
        </w:rPr>
        <w:t>を行</w:t>
      </w:r>
      <w:r w:rsidRPr="000B2599">
        <w:rPr>
          <w:rFonts w:ascii="ＭＳ 明朝" w:eastAsia="ＭＳ 明朝" w:hAnsi="ＭＳ 明朝" w:hint="eastAsia"/>
        </w:rPr>
        <w:t>う</w:t>
      </w:r>
      <w:r w:rsidR="00E64719" w:rsidRPr="000B2599">
        <w:rPr>
          <w:rFonts w:ascii="ＭＳ 明朝" w:eastAsia="ＭＳ 明朝" w:hAnsi="ＭＳ 明朝" w:hint="eastAsia"/>
        </w:rPr>
        <w:t>。</w:t>
      </w:r>
    </w:p>
    <w:p w:rsidR="009D746B" w:rsidRDefault="009D746B" w:rsidP="009D746B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8539D9">
        <w:rPr>
          <w:rFonts w:ascii="ＭＳ 明朝" w:eastAsia="ＭＳ 明朝" w:hAnsi="ＭＳ 明朝" w:hint="eastAsia"/>
        </w:rPr>
        <w:t>具体的な支援内容は、医療機関等</w:t>
      </w:r>
      <w:r w:rsidRPr="000B2599">
        <w:rPr>
          <w:rFonts w:ascii="ＭＳ 明朝" w:eastAsia="ＭＳ 明朝" w:hAnsi="ＭＳ 明朝" w:hint="eastAsia"/>
        </w:rPr>
        <w:t>と相談して決定する。</w:t>
      </w:r>
    </w:p>
    <w:p w:rsidR="009D746B" w:rsidRDefault="008539D9" w:rsidP="009D746B">
      <w:pPr>
        <w:ind w:leftChars="100"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医師の同席が必要と判断される場合は、精神科医師</w:t>
      </w:r>
      <w:r w:rsidR="000A4A8E">
        <w:rPr>
          <w:rFonts w:ascii="ＭＳ 明朝" w:eastAsia="ＭＳ 明朝" w:hAnsi="ＭＳ 明朝" w:hint="eastAsia"/>
        </w:rPr>
        <w:t>の派遣を検討する</w:t>
      </w:r>
      <w:r w:rsidR="009D746B">
        <w:rPr>
          <w:rFonts w:ascii="ＭＳ 明朝" w:eastAsia="ＭＳ 明朝" w:hAnsi="ＭＳ 明朝" w:hint="eastAsia"/>
        </w:rPr>
        <w:t>。</w:t>
      </w:r>
    </w:p>
    <w:p w:rsidR="00E64719" w:rsidRPr="000B2599" w:rsidRDefault="009E7787" w:rsidP="009D746B">
      <w:pPr>
        <w:ind w:firstLineChars="200" w:firstLine="420"/>
        <w:rPr>
          <w:rFonts w:ascii="ＭＳ 明朝" w:eastAsia="ＭＳ 明朝" w:hAnsi="ＭＳ 明朝"/>
        </w:rPr>
      </w:pPr>
      <w:r w:rsidRPr="000B2599">
        <w:rPr>
          <w:rFonts w:ascii="ＭＳ 明朝" w:eastAsia="ＭＳ 明朝" w:hAnsi="ＭＳ 明朝" w:hint="eastAsia"/>
        </w:rPr>
        <w:t>活動は1</w:t>
      </w:r>
      <w:r w:rsidR="008539D9">
        <w:rPr>
          <w:rFonts w:ascii="ＭＳ 明朝" w:eastAsia="ＭＳ 明朝" w:hAnsi="ＭＳ 明朝" w:hint="eastAsia"/>
        </w:rPr>
        <w:t>医療機関等</w:t>
      </w:r>
      <w:r w:rsidRPr="000B2599">
        <w:rPr>
          <w:rFonts w:ascii="ＭＳ 明朝" w:eastAsia="ＭＳ 明朝" w:hAnsi="ＭＳ 明朝" w:hint="eastAsia"/>
        </w:rPr>
        <w:t>あたり原則２回～３回</w:t>
      </w:r>
      <w:r w:rsidR="00FD0266" w:rsidRPr="000B2599">
        <w:rPr>
          <w:rFonts w:ascii="ＭＳ 明朝" w:eastAsia="ＭＳ 明朝" w:hAnsi="ＭＳ 明朝" w:hint="eastAsia"/>
        </w:rPr>
        <w:t>とし、継続支援</w:t>
      </w:r>
      <w:r w:rsidR="000F0E3B" w:rsidRPr="000B2599">
        <w:rPr>
          <w:rFonts w:ascii="ＭＳ 明朝" w:eastAsia="ＭＳ 明朝" w:hAnsi="ＭＳ 明朝" w:hint="eastAsia"/>
        </w:rPr>
        <w:t>が必要な場合は関係者で協議する</w:t>
      </w:r>
      <w:r w:rsidR="006067FF" w:rsidRPr="000B2599">
        <w:rPr>
          <w:rFonts w:ascii="ＭＳ 明朝" w:eastAsia="ＭＳ 明朝" w:hAnsi="ＭＳ 明朝" w:hint="eastAsia"/>
        </w:rPr>
        <w:t>。</w:t>
      </w:r>
    </w:p>
    <w:p w:rsidR="009D746B" w:rsidRDefault="009D746B" w:rsidP="00C76D5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</w:p>
    <w:p w:rsidR="00ED3011" w:rsidRDefault="000A4A8E" w:rsidP="00C76D50">
      <w:pPr>
        <w:ind w:left="220" w:hangingChars="100" w:hanging="220"/>
        <w:rPr>
          <w:rFonts w:ascii="ＭＳ 明朝" w:eastAsia="ＭＳ 明朝" w:hAnsi="ＭＳ 明朝"/>
        </w:rPr>
      </w:pPr>
      <w:r w:rsidRPr="009232B0">
        <w:rPr>
          <w:rFonts w:ascii="ＭＳ 明朝" w:eastAsia="ＭＳ 明朝" w:hAnsi="ＭＳ 明朝" w:hint="eastAsia"/>
          <w:sz w:val="22"/>
        </w:rPr>
        <w:t>５</w:t>
      </w:r>
      <w:r w:rsidR="00387B52" w:rsidRPr="009232B0">
        <w:rPr>
          <w:rFonts w:ascii="ＭＳ 明朝" w:eastAsia="ＭＳ 明朝" w:hAnsi="ＭＳ 明朝" w:hint="eastAsia"/>
          <w:sz w:val="22"/>
        </w:rPr>
        <w:t xml:space="preserve">　支援の流れ</w:t>
      </w:r>
    </w:p>
    <w:p w:rsidR="00EB652D" w:rsidRDefault="00EB652D" w:rsidP="00050129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こころとからだの相談支援センターと公認心理師協会は</w:t>
      </w:r>
      <w:r w:rsidR="00BD7450">
        <w:rPr>
          <w:rFonts w:ascii="ＭＳ 明朝" w:eastAsia="ＭＳ 明朝" w:hAnsi="ＭＳ 明朝" w:hint="eastAsia"/>
        </w:rPr>
        <w:t>事業開始にあたり、事業の進め方や指導用の媒体等について協議を行</w:t>
      </w:r>
      <w:r>
        <w:rPr>
          <w:rFonts w:ascii="ＭＳ 明朝" w:eastAsia="ＭＳ 明朝" w:hAnsi="ＭＳ 明朝" w:hint="eastAsia"/>
        </w:rPr>
        <w:t>う。</w:t>
      </w:r>
    </w:p>
    <w:p w:rsidR="00387B52" w:rsidRDefault="0086726E" w:rsidP="00050129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保健所長または、医療機関等の長は、こころとからだの相談支援センターに派遣の申し込みを行</w:t>
      </w:r>
      <w:r w:rsidR="00387B52">
        <w:rPr>
          <w:rFonts w:ascii="ＭＳ 明朝" w:eastAsia="ＭＳ 明朝" w:hAnsi="ＭＳ 明朝" w:hint="eastAsia"/>
        </w:rPr>
        <w:t>う（様式</w:t>
      </w:r>
      <w:r w:rsidR="009D746B">
        <w:rPr>
          <w:rFonts w:ascii="ＭＳ 明朝" w:eastAsia="ＭＳ 明朝" w:hAnsi="ＭＳ 明朝" w:hint="eastAsia"/>
        </w:rPr>
        <w:t>第</w:t>
      </w:r>
      <w:r w:rsidR="00387B52">
        <w:rPr>
          <w:rFonts w:ascii="ＭＳ 明朝" w:eastAsia="ＭＳ 明朝" w:hAnsi="ＭＳ 明朝" w:hint="eastAsia"/>
        </w:rPr>
        <w:t>１</w:t>
      </w:r>
      <w:r w:rsidR="009D746B">
        <w:rPr>
          <w:rFonts w:ascii="ＭＳ 明朝" w:eastAsia="ＭＳ 明朝" w:hAnsi="ＭＳ 明朝" w:hint="eastAsia"/>
        </w:rPr>
        <w:t>号</w:t>
      </w:r>
      <w:r w:rsidR="00387B52">
        <w:rPr>
          <w:rFonts w:ascii="ＭＳ 明朝" w:eastAsia="ＭＳ 明朝" w:hAnsi="ＭＳ 明朝" w:hint="eastAsia"/>
        </w:rPr>
        <w:t>）</w:t>
      </w:r>
      <w:r>
        <w:rPr>
          <w:rFonts w:ascii="ＭＳ 明朝" w:eastAsia="ＭＳ 明朝" w:hAnsi="ＭＳ 明朝" w:hint="eastAsia"/>
        </w:rPr>
        <w:t>。</w:t>
      </w:r>
    </w:p>
    <w:p w:rsidR="00387B52" w:rsidRDefault="00387B52" w:rsidP="00387B52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こころとからだの相談支援センターは支援を</w:t>
      </w:r>
      <w:r w:rsidR="006F3FB2">
        <w:rPr>
          <w:rFonts w:ascii="ＭＳ 明朝" w:eastAsia="ＭＳ 明朝" w:hAnsi="ＭＳ 明朝" w:hint="eastAsia"/>
        </w:rPr>
        <w:t>受</w:t>
      </w:r>
      <w:r>
        <w:rPr>
          <w:rFonts w:ascii="ＭＳ 明朝" w:eastAsia="ＭＳ 明朝" w:hAnsi="ＭＳ 明朝" w:hint="eastAsia"/>
        </w:rPr>
        <w:t>付け</w:t>
      </w:r>
      <w:r w:rsidR="006F3FB2">
        <w:rPr>
          <w:rFonts w:ascii="ＭＳ 明朝" w:eastAsia="ＭＳ 明朝" w:hAnsi="ＭＳ 明朝" w:hint="eastAsia"/>
        </w:rPr>
        <w:t>た後</w:t>
      </w:r>
      <w:r>
        <w:rPr>
          <w:rFonts w:ascii="ＭＳ 明朝" w:eastAsia="ＭＳ 明朝" w:hAnsi="ＭＳ 明朝" w:hint="eastAsia"/>
        </w:rPr>
        <w:t>（様式</w:t>
      </w:r>
      <w:r w:rsidR="009D746B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２</w:t>
      </w:r>
      <w:r w:rsidR="009D746B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）、派遣</w:t>
      </w:r>
      <w:r w:rsidR="006830E2">
        <w:rPr>
          <w:rFonts w:ascii="ＭＳ 明朝" w:eastAsia="ＭＳ 明朝" w:hAnsi="ＭＳ 明朝" w:hint="eastAsia"/>
        </w:rPr>
        <w:t>の要否及び派遣人数等を</w:t>
      </w:r>
      <w:r>
        <w:rPr>
          <w:rFonts w:ascii="ＭＳ 明朝" w:eastAsia="ＭＳ 明朝" w:hAnsi="ＭＳ 明朝" w:hint="eastAsia"/>
        </w:rPr>
        <w:t>判断する</w:t>
      </w:r>
      <w:r w:rsidR="006F3FB2">
        <w:rPr>
          <w:rFonts w:ascii="ＭＳ 明朝" w:eastAsia="ＭＳ 明朝" w:hAnsi="ＭＳ 明朝" w:hint="eastAsia"/>
        </w:rPr>
        <w:t>。</w:t>
      </w:r>
    </w:p>
    <w:p w:rsidR="006F3FB2" w:rsidRDefault="0023419F" w:rsidP="00387B52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派遣が必要と判断した場合、公認心理師協会</w:t>
      </w:r>
      <w:r w:rsidR="006F3FB2">
        <w:rPr>
          <w:rFonts w:ascii="ＭＳ 明朝" w:eastAsia="ＭＳ 明朝" w:hAnsi="ＭＳ 明朝" w:hint="eastAsia"/>
        </w:rPr>
        <w:t>に会員の派遣を依頼</w:t>
      </w:r>
      <w:r w:rsidR="0086726E">
        <w:rPr>
          <w:rFonts w:ascii="ＭＳ 明朝" w:eastAsia="ＭＳ 明朝" w:hAnsi="ＭＳ 明朝" w:hint="eastAsia"/>
        </w:rPr>
        <w:t>する</w:t>
      </w:r>
      <w:r w:rsidR="006F3FB2">
        <w:rPr>
          <w:rFonts w:ascii="ＭＳ 明朝" w:eastAsia="ＭＳ 明朝" w:hAnsi="ＭＳ 明朝" w:hint="eastAsia"/>
        </w:rPr>
        <w:t>（様式</w:t>
      </w:r>
      <w:r w:rsidR="009D746B">
        <w:rPr>
          <w:rFonts w:ascii="ＭＳ 明朝" w:eastAsia="ＭＳ 明朝" w:hAnsi="ＭＳ 明朝" w:hint="eastAsia"/>
        </w:rPr>
        <w:t>第</w:t>
      </w:r>
      <w:r w:rsidR="006F3FB2">
        <w:rPr>
          <w:rFonts w:ascii="ＭＳ 明朝" w:eastAsia="ＭＳ 明朝" w:hAnsi="ＭＳ 明朝" w:hint="eastAsia"/>
        </w:rPr>
        <w:t>３</w:t>
      </w:r>
      <w:r w:rsidR="009D746B">
        <w:rPr>
          <w:rFonts w:ascii="ＭＳ 明朝" w:eastAsia="ＭＳ 明朝" w:hAnsi="ＭＳ 明朝" w:hint="eastAsia"/>
        </w:rPr>
        <w:t>号</w:t>
      </w:r>
      <w:r w:rsidR="006F3FB2">
        <w:rPr>
          <w:rFonts w:ascii="ＭＳ 明朝" w:eastAsia="ＭＳ 明朝" w:hAnsi="ＭＳ 明朝" w:hint="eastAsia"/>
        </w:rPr>
        <w:t>）</w:t>
      </w:r>
      <w:r w:rsidR="0086726E">
        <w:rPr>
          <w:rFonts w:ascii="ＭＳ 明朝" w:eastAsia="ＭＳ 明朝" w:hAnsi="ＭＳ 明朝" w:hint="eastAsia"/>
        </w:rPr>
        <w:t>。</w:t>
      </w:r>
    </w:p>
    <w:p w:rsidR="006F3FB2" w:rsidRPr="00050129" w:rsidRDefault="0023419F" w:rsidP="00050129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公認心理師協</w:t>
      </w:r>
      <w:r w:rsidR="00BD7450">
        <w:rPr>
          <w:rFonts w:ascii="ＭＳ 明朝" w:eastAsia="ＭＳ 明朝" w:hAnsi="ＭＳ 明朝" w:hint="eastAsia"/>
        </w:rPr>
        <w:t>会は、派遣の調整を行</w:t>
      </w:r>
      <w:r w:rsidR="000A4A8E">
        <w:rPr>
          <w:rFonts w:ascii="ＭＳ 明朝" w:eastAsia="ＭＳ 明朝" w:hAnsi="ＭＳ 明朝" w:hint="eastAsia"/>
        </w:rPr>
        <w:t>い（</w:t>
      </w:r>
      <w:r w:rsidR="006F3FB2" w:rsidRPr="00050129">
        <w:rPr>
          <w:rFonts w:ascii="ＭＳ 明朝" w:eastAsia="ＭＳ 明朝" w:hAnsi="ＭＳ 明朝" w:hint="eastAsia"/>
        </w:rPr>
        <w:t>派遣人数は最低2～3</w:t>
      </w:r>
      <w:r w:rsidR="000A4A8E">
        <w:rPr>
          <w:rFonts w:ascii="ＭＳ 明朝" w:eastAsia="ＭＳ 明朝" w:hAnsi="ＭＳ 明朝" w:hint="eastAsia"/>
        </w:rPr>
        <w:t>人）、こころとからだの相談センタ</w:t>
      </w:r>
      <w:r w:rsidR="000A4A8E">
        <w:rPr>
          <w:rFonts w:ascii="ＭＳ 明朝" w:eastAsia="ＭＳ 明朝" w:hAnsi="ＭＳ 明朝" w:hint="eastAsia"/>
        </w:rPr>
        <w:lastRenderedPageBreak/>
        <w:t>ーに報告する</w:t>
      </w:r>
      <w:r w:rsidR="006F3FB2" w:rsidRPr="00050129">
        <w:rPr>
          <w:rFonts w:ascii="ＭＳ 明朝" w:eastAsia="ＭＳ 明朝" w:hAnsi="ＭＳ 明朝" w:hint="eastAsia"/>
        </w:rPr>
        <w:t>（様式</w:t>
      </w:r>
      <w:r w:rsidR="009D746B">
        <w:rPr>
          <w:rFonts w:ascii="ＭＳ 明朝" w:eastAsia="ＭＳ 明朝" w:hAnsi="ＭＳ 明朝" w:hint="eastAsia"/>
        </w:rPr>
        <w:t>第</w:t>
      </w:r>
      <w:r w:rsidR="00BC12B6" w:rsidRPr="00050129">
        <w:rPr>
          <w:rFonts w:ascii="ＭＳ 明朝" w:eastAsia="ＭＳ 明朝" w:hAnsi="ＭＳ 明朝" w:hint="eastAsia"/>
        </w:rPr>
        <w:t>４</w:t>
      </w:r>
      <w:r w:rsidR="009D746B">
        <w:rPr>
          <w:rFonts w:ascii="ＭＳ 明朝" w:eastAsia="ＭＳ 明朝" w:hAnsi="ＭＳ 明朝" w:hint="eastAsia"/>
        </w:rPr>
        <w:t>号</w:t>
      </w:r>
      <w:r w:rsidR="006F3FB2" w:rsidRPr="00050129">
        <w:rPr>
          <w:rFonts w:ascii="ＭＳ 明朝" w:eastAsia="ＭＳ 明朝" w:hAnsi="ＭＳ 明朝" w:hint="eastAsia"/>
        </w:rPr>
        <w:t>）</w:t>
      </w:r>
      <w:r w:rsidR="0086726E">
        <w:rPr>
          <w:rFonts w:ascii="ＭＳ 明朝" w:eastAsia="ＭＳ 明朝" w:hAnsi="ＭＳ 明朝" w:hint="eastAsia"/>
        </w:rPr>
        <w:t>。</w:t>
      </w:r>
    </w:p>
    <w:p w:rsidR="006F3FB2" w:rsidRDefault="00050129" w:rsidP="00050129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派遣された会員は、</w:t>
      </w:r>
      <w:r w:rsidR="0086726E">
        <w:rPr>
          <w:rFonts w:ascii="ＭＳ 明朝" w:eastAsia="ＭＳ 明朝" w:hAnsi="ＭＳ 明朝" w:hint="eastAsia"/>
        </w:rPr>
        <w:t>医療機関等</w:t>
      </w:r>
      <w:r w:rsidR="00BC12B6">
        <w:rPr>
          <w:rFonts w:ascii="ＭＳ 明朝" w:eastAsia="ＭＳ 明朝" w:hAnsi="ＭＳ 明朝" w:hint="eastAsia"/>
        </w:rPr>
        <w:t>と相談しながら支援を実施する。活動</w:t>
      </w:r>
      <w:r w:rsidR="00BD7450">
        <w:rPr>
          <w:rFonts w:ascii="ＭＳ 明朝" w:eastAsia="ＭＳ 明朝" w:hAnsi="ＭＳ 明朝" w:hint="eastAsia"/>
        </w:rPr>
        <w:t>に際しては、随時こころとからだの相談支援センターと情報交換を行</w:t>
      </w:r>
      <w:r w:rsidR="00BC12B6">
        <w:rPr>
          <w:rFonts w:ascii="ＭＳ 明朝" w:eastAsia="ＭＳ 明朝" w:hAnsi="ＭＳ 明朝" w:hint="eastAsia"/>
        </w:rPr>
        <w:t>う</w:t>
      </w:r>
      <w:r w:rsidR="004A4AE7">
        <w:rPr>
          <w:rFonts w:ascii="ＭＳ 明朝" w:eastAsia="ＭＳ 明朝" w:hAnsi="ＭＳ 明朝" w:hint="eastAsia"/>
        </w:rPr>
        <w:t>と共に、</w:t>
      </w:r>
      <w:r>
        <w:rPr>
          <w:rFonts w:ascii="ＭＳ 明朝" w:eastAsia="ＭＳ 明朝" w:hAnsi="ＭＳ 明朝" w:hint="eastAsia"/>
        </w:rPr>
        <w:t>活動日報</w:t>
      </w:r>
      <w:r w:rsidR="0086726E">
        <w:rPr>
          <w:rFonts w:ascii="ＭＳ 明朝" w:eastAsia="ＭＳ 明朝" w:hAnsi="ＭＳ 明朝" w:hint="eastAsia"/>
        </w:rPr>
        <w:t>を提出する</w:t>
      </w:r>
      <w:r w:rsidR="009D746B">
        <w:rPr>
          <w:rFonts w:ascii="ＭＳ 明朝" w:eastAsia="ＭＳ 明朝" w:hAnsi="ＭＳ 明朝" w:hint="eastAsia"/>
        </w:rPr>
        <w:t>（様式第</w:t>
      </w:r>
      <w:r w:rsidR="004A4AE7">
        <w:rPr>
          <w:rFonts w:ascii="ＭＳ 明朝" w:eastAsia="ＭＳ 明朝" w:hAnsi="ＭＳ 明朝" w:hint="eastAsia"/>
        </w:rPr>
        <w:t>５</w:t>
      </w:r>
      <w:r w:rsidR="009D746B">
        <w:rPr>
          <w:rFonts w:ascii="ＭＳ 明朝" w:eastAsia="ＭＳ 明朝" w:hAnsi="ＭＳ 明朝" w:hint="eastAsia"/>
        </w:rPr>
        <w:t>号</w:t>
      </w:r>
      <w:r w:rsidR="004A4AE7">
        <w:rPr>
          <w:rFonts w:ascii="ＭＳ 明朝" w:eastAsia="ＭＳ 明朝" w:hAnsi="ＭＳ 明朝" w:hint="eastAsia"/>
        </w:rPr>
        <w:t>）</w:t>
      </w:r>
      <w:r w:rsidR="0086726E">
        <w:rPr>
          <w:rFonts w:ascii="ＭＳ 明朝" w:eastAsia="ＭＳ 明朝" w:hAnsi="ＭＳ 明朝" w:hint="eastAsia"/>
        </w:rPr>
        <w:t>。</w:t>
      </w:r>
    </w:p>
    <w:p w:rsidR="00387B52" w:rsidRDefault="0086726E" w:rsidP="00387B52">
      <w:pPr>
        <w:pStyle w:val="a3"/>
        <w:numPr>
          <w:ilvl w:val="0"/>
          <w:numId w:val="3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派遣された会員は、</w:t>
      </w:r>
      <w:r w:rsidR="000A4A8E">
        <w:rPr>
          <w:rFonts w:ascii="ＭＳ 明朝" w:eastAsia="ＭＳ 明朝" w:hAnsi="ＭＳ 明朝" w:hint="eastAsia"/>
        </w:rPr>
        <w:t>活動終了後活動実績</w:t>
      </w:r>
      <w:r>
        <w:rPr>
          <w:rFonts w:ascii="ＭＳ 明朝" w:eastAsia="ＭＳ 明朝" w:hAnsi="ＭＳ 明朝" w:hint="eastAsia"/>
        </w:rPr>
        <w:t>を提出する</w:t>
      </w:r>
      <w:r w:rsidR="00050129">
        <w:rPr>
          <w:rFonts w:ascii="ＭＳ 明朝" w:eastAsia="ＭＳ 明朝" w:hAnsi="ＭＳ 明朝" w:hint="eastAsia"/>
        </w:rPr>
        <w:t>（様式</w:t>
      </w:r>
      <w:r w:rsidR="009D746B">
        <w:rPr>
          <w:rFonts w:ascii="ＭＳ 明朝" w:eastAsia="ＭＳ 明朝" w:hAnsi="ＭＳ 明朝" w:hint="eastAsia"/>
        </w:rPr>
        <w:t>第</w:t>
      </w:r>
      <w:r w:rsidR="00050129">
        <w:rPr>
          <w:rFonts w:ascii="ＭＳ 明朝" w:eastAsia="ＭＳ 明朝" w:hAnsi="ＭＳ 明朝" w:hint="eastAsia"/>
        </w:rPr>
        <w:t>６</w:t>
      </w:r>
      <w:r w:rsidR="009D746B">
        <w:rPr>
          <w:rFonts w:ascii="ＭＳ 明朝" w:eastAsia="ＭＳ 明朝" w:hAnsi="ＭＳ 明朝" w:hint="eastAsia"/>
        </w:rPr>
        <w:t>号</w:t>
      </w:r>
      <w:r w:rsidR="00050129">
        <w:rPr>
          <w:rFonts w:ascii="ＭＳ 明朝" w:eastAsia="ＭＳ 明朝" w:hAnsi="ＭＳ 明朝" w:hint="eastAsia"/>
        </w:rPr>
        <w:t>）</w:t>
      </w:r>
      <w:r>
        <w:rPr>
          <w:rFonts w:ascii="ＭＳ 明朝" w:eastAsia="ＭＳ 明朝" w:hAnsi="ＭＳ 明朝" w:hint="eastAsia"/>
        </w:rPr>
        <w:t>。</w:t>
      </w:r>
    </w:p>
    <w:p w:rsidR="009232B0" w:rsidRPr="00387B52" w:rsidRDefault="009232B0" w:rsidP="009232B0">
      <w:pPr>
        <w:pStyle w:val="a3"/>
        <w:ind w:leftChars="0" w:left="644"/>
        <w:rPr>
          <w:rFonts w:ascii="ＭＳ 明朝" w:eastAsia="ＭＳ 明朝" w:hAnsi="ＭＳ 明朝"/>
        </w:rPr>
      </w:pPr>
    </w:p>
    <w:p w:rsidR="000F0E3B" w:rsidRPr="00E44F6B" w:rsidRDefault="007A7442" w:rsidP="000A4A8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2"/>
        </w:rPr>
        <w:t>６</w:t>
      </w:r>
      <w:r w:rsidR="006067FF" w:rsidRPr="000B2599">
        <w:rPr>
          <w:rFonts w:ascii="ＭＳ 明朝" w:eastAsia="ＭＳ 明朝" w:hAnsi="ＭＳ 明朝" w:hint="eastAsia"/>
          <w:sz w:val="22"/>
        </w:rPr>
        <w:t xml:space="preserve">　</w:t>
      </w:r>
      <w:r w:rsidR="000F0E3B" w:rsidRPr="000B2599">
        <w:rPr>
          <w:rFonts w:ascii="ＭＳ 明朝" w:eastAsia="ＭＳ 明朝" w:hAnsi="ＭＳ 明朝" w:hint="eastAsia"/>
          <w:sz w:val="22"/>
        </w:rPr>
        <w:t>費</w:t>
      </w:r>
      <w:r w:rsidR="006067FF" w:rsidRPr="000B2599">
        <w:rPr>
          <w:rFonts w:ascii="ＭＳ 明朝" w:eastAsia="ＭＳ 明朝" w:hAnsi="ＭＳ 明朝" w:hint="eastAsia"/>
          <w:sz w:val="22"/>
        </w:rPr>
        <w:t xml:space="preserve">　　</w:t>
      </w:r>
      <w:r w:rsidR="000F0E3B" w:rsidRPr="000B2599">
        <w:rPr>
          <w:rFonts w:ascii="ＭＳ 明朝" w:eastAsia="ＭＳ 明朝" w:hAnsi="ＭＳ 明朝" w:hint="eastAsia"/>
          <w:sz w:val="22"/>
        </w:rPr>
        <w:t>用</w:t>
      </w:r>
    </w:p>
    <w:p w:rsidR="000F0E3B" w:rsidRPr="000B2599" w:rsidRDefault="000F0E3B" w:rsidP="000F0E3B">
      <w:pPr>
        <w:ind w:left="210" w:firstLineChars="100" w:firstLine="210"/>
        <w:rPr>
          <w:rFonts w:ascii="ＭＳ 明朝" w:eastAsia="ＭＳ 明朝" w:hAnsi="ＭＳ 明朝"/>
        </w:rPr>
      </w:pPr>
      <w:r w:rsidRPr="000B2599">
        <w:rPr>
          <w:rFonts w:ascii="ＭＳ 明朝" w:eastAsia="ＭＳ 明朝" w:hAnsi="ＭＳ 明朝" w:hint="eastAsia"/>
        </w:rPr>
        <w:t xml:space="preserve">報償費　</w:t>
      </w:r>
      <w:r w:rsidR="00A65AF7">
        <w:rPr>
          <w:rFonts w:ascii="ＭＳ 明朝" w:eastAsia="ＭＳ 明朝" w:hAnsi="ＭＳ 明朝" w:hint="eastAsia"/>
        </w:rPr>
        <w:t>①　派遣の場合</w:t>
      </w:r>
      <w:r w:rsidRPr="000B2599">
        <w:rPr>
          <w:rFonts w:ascii="ＭＳ 明朝" w:eastAsia="ＭＳ 明朝" w:hAnsi="ＭＳ 明朝" w:hint="eastAsia"/>
        </w:rPr>
        <w:t xml:space="preserve">（財政課の講師単価に従う）　</w:t>
      </w:r>
    </w:p>
    <w:p w:rsidR="000F0E3B" w:rsidRPr="000B2599" w:rsidRDefault="000F0E3B" w:rsidP="00A65AF7">
      <w:pPr>
        <w:ind w:firstLineChars="800" w:firstLine="1680"/>
        <w:rPr>
          <w:rFonts w:ascii="ＭＳ 明朝" w:eastAsia="ＭＳ 明朝" w:hAnsi="ＭＳ 明朝"/>
        </w:rPr>
      </w:pPr>
      <w:r w:rsidRPr="000B2599">
        <w:rPr>
          <w:rFonts w:ascii="ＭＳ 明朝" w:eastAsia="ＭＳ 明朝" w:hAnsi="ＭＳ 明朝" w:hint="eastAsia"/>
        </w:rPr>
        <w:t>医</w:t>
      </w:r>
      <w:r w:rsidR="00ED3011" w:rsidRPr="000B2599">
        <w:rPr>
          <w:rFonts w:ascii="ＭＳ 明朝" w:eastAsia="ＭＳ 明朝" w:hAnsi="ＭＳ 明朝" w:hint="eastAsia"/>
        </w:rPr>
        <w:t xml:space="preserve">　　　</w:t>
      </w:r>
      <w:r w:rsidR="000A0EAC">
        <w:rPr>
          <w:rFonts w:ascii="ＭＳ 明朝" w:eastAsia="ＭＳ 明朝" w:hAnsi="ＭＳ 明朝" w:hint="eastAsia"/>
        </w:rPr>
        <w:t>師　　　１</w:t>
      </w:r>
      <w:r w:rsidRPr="000B2599">
        <w:rPr>
          <w:rFonts w:ascii="ＭＳ 明朝" w:eastAsia="ＭＳ 明朝" w:hAnsi="ＭＳ 明朝" w:hint="eastAsia"/>
        </w:rPr>
        <w:t>時間</w:t>
      </w:r>
      <w:r w:rsidR="006067FF" w:rsidRPr="000B2599">
        <w:rPr>
          <w:rFonts w:ascii="ＭＳ 明朝" w:eastAsia="ＭＳ 明朝" w:hAnsi="ＭＳ 明朝" w:hint="eastAsia"/>
        </w:rPr>
        <w:t xml:space="preserve"> </w:t>
      </w:r>
      <w:r w:rsidRPr="000B2599">
        <w:rPr>
          <w:rFonts w:ascii="ＭＳ 明朝" w:eastAsia="ＭＳ 明朝" w:hAnsi="ＭＳ 明朝" w:hint="eastAsia"/>
        </w:rPr>
        <w:t>６，０００円</w:t>
      </w:r>
    </w:p>
    <w:p w:rsidR="000F0E3B" w:rsidRPr="000B2599" w:rsidRDefault="000A0EAC" w:rsidP="00A65AF7">
      <w:pPr>
        <w:ind w:firstLineChars="800" w:firstLine="168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心理専門職　　　１</w:t>
      </w:r>
      <w:r w:rsidR="000F0E3B" w:rsidRPr="000B2599">
        <w:rPr>
          <w:rFonts w:ascii="ＭＳ 明朝" w:eastAsia="ＭＳ 明朝" w:hAnsi="ＭＳ 明朝" w:hint="eastAsia"/>
        </w:rPr>
        <w:t>時間</w:t>
      </w:r>
      <w:r w:rsidR="006067FF" w:rsidRPr="000B2599">
        <w:rPr>
          <w:rFonts w:ascii="ＭＳ 明朝" w:eastAsia="ＭＳ 明朝" w:hAnsi="ＭＳ 明朝" w:hint="eastAsia"/>
        </w:rPr>
        <w:t xml:space="preserve"> </w:t>
      </w:r>
      <w:r w:rsidR="000F0E3B" w:rsidRPr="000B2599">
        <w:rPr>
          <w:rFonts w:ascii="ＭＳ 明朝" w:eastAsia="ＭＳ 明朝" w:hAnsi="ＭＳ 明朝" w:hint="eastAsia"/>
        </w:rPr>
        <w:t>４，０００円</w:t>
      </w:r>
    </w:p>
    <w:p w:rsidR="00A65AF7" w:rsidRDefault="00A65AF7" w:rsidP="00E44F6B">
      <w:pPr>
        <w:ind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②　連絡会への参加</w:t>
      </w:r>
    </w:p>
    <w:p w:rsidR="00A65AF7" w:rsidRDefault="002975E6" w:rsidP="00E44F6B">
      <w:pPr>
        <w:ind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医　　　師　　　 </w:t>
      </w:r>
      <w:r w:rsidR="00A65AF7">
        <w:rPr>
          <w:rFonts w:ascii="ＭＳ 明朝" w:eastAsia="ＭＳ 明朝" w:hAnsi="ＭＳ 明朝" w:hint="eastAsia"/>
        </w:rPr>
        <w:t>１回　６，０００円</w:t>
      </w:r>
    </w:p>
    <w:p w:rsidR="00A65AF7" w:rsidRDefault="002975E6" w:rsidP="00E44F6B">
      <w:pPr>
        <w:ind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心理専門職　　　 </w:t>
      </w:r>
      <w:bookmarkStart w:id="0" w:name="_GoBack"/>
      <w:bookmarkEnd w:id="0"/>
      <w:r w:rsidR="00A65AF7">
        <w:rPr>
          <w:rFonts w:ascii="ＭＳ 明朝" w:eastAsia="ＭＳ 明朝" w:hAnsi="ＭＳ 明朝" w:hint="eastAsia"/>
        </w:rPr>
        <w:t>１回　４，０００円</w:t>
      </w:r>
    </w:p>
    <w:p w:rsidR="00A65AF7" w:rsidRDefault="00A65AF7" w:rsidP="00E44F6B">
      <w:pPr>
        <w:ind w:left="210" w:firstLineChars="100" w:firstLine="210"/>
        <w:rPr>
          <w:rFonts w:ascii="ＭＳ 明朝" w:eastAsia="ＭＳ 明朝" w:hAnsi="ＭＳ 明朝"/>
        </w:rPr>
      </w:pPr>
    </w:p>
    <w:p w:rsidR="000F0E3B" w:rsidRDefault="000A0EAC" w:rsidP="00E44F6B">
      <w:pPr>
        <w:ind w:left="210"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旅　費　バス賃相当額</w:t>
      </w:r>
      <w:r w:rsidR="00E44F6B">
        <w:rPr>
          <w:rFonts w:ascii="ＭＳ 明朝" w:eastAsia="ＭＳ 明朝" w:hAnsi="ＭＳ 明朝" w:hint="eastAsia"/>
        </w:rPr>
        <w:t xml:space="preserve">　</w:t>
      </w:r>
    </w:p>
    <w:p w:rsidR="00735714" w:rsidRDefault="00735714" w:rsidP="00E44F6B">
      <w:pPr>
        <w:ind w:left="210" w:firstLineChars="100" w:firstLine="210"/>
        <w:rPr>
          <w:rFonts w:ascii="ＭＳ 明朝" w:eastAsia="ＭＳ 明朝" w:hAnsi="ＭＳ 明朝"/>
        </w:rPr>
      </w:pPr>
    </w:p>
    <w:sectPr w:rsidR="00735714" w:rsidSect="007644D0">
      <w:pgSz w:w="11906" w:h="16838"/>
      <w:pgMar w:top="1440" w:right="1077" w:bottom="1440" w:left="1077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63B" w:rsidRDefault="00B6263B" w:rsidP="00387B52">
      <w:r>
        <w:separator/>
      </w:r>
    </w:p>
  </w:endnote>
  <w:endnote w:type="continuationSeparator" w:id="0">
    <w:p w:rsidR="00B6263B" w:rsidRDefault="00B6263B" w:rsidP="0038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63B" w:rsidRDefault="00B6263B" w:rsidP="00387B52">
      <w:r>
        <w:separator/>
      </w:r>
    </w:p>
  </w:footnote>
  <w:footnote w:type="continuationSeparator" w:id="0">
    <w:p w:rsidR="00B6263B" w:rsidRDefault="00B6263B" w:rsidP="00387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6C1"/>
    <w:multiLevelType w:val="hybridMultilevel"/>
    <w:tmpl w:val="AB3492FA"/>
    <w:lvl w:ilvl="0" w:tplc="CBD2AC0A">
      <w:start w:val="1"/>
      <w:numFmt w:val="decimalEnclosedCircle"/>
      <w:lvlText w:val="%1"/>
      <w:lvlJc w:val="left"/>
      <w:pPr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" w15:restartNumberingAfterBreak="0">
    <w:nsid w:val="2160262F"/>
    <w:multiLevelType w:val="hybridMultilevel"/>
    <w:tmpl w:val="E7925638"/>
    <w:lvl w:ilvl="0" w:tplc="F65CEF92">
      <w:start w:val="1"/>
      <w:numFmt w:val="decimalEnclosedCircle"/>
      <w:lvlText w:val="%1"/>
      <w:lvlJc w:val="left"/>
      <w:pPr>
        <w:ind w:left="644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5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2" w15:restartNumberingAfterBreak="0">
    <w:nsid w:val="323E1EFB"/>
    <w:multiLevelType w:val="hybridMultilevel"/>
    <w:tmpl w:val="4E125DF0"/>
    <w:lvl w:ilvl="0" w:tplc="F01297FC">
      <w:start w:val="1"/>
      <w:numFmt w:val="decimalEnclosedCircle"/>
      <w:lvlText w:val="%1"/>
      <w:lvlJc w:val="left"/>
      <w:pPr>
        <w:ind w:left="7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9D"/>
    <w:rsid w:val="000479C6"/>
    <w:rsid w:val="00050129"/>
    <w:rsid w:val="000879AD"/>
    <w:rsid w:val="00090598"/>
    <w:rsid w:val="000A0EAC"/>
    <w:rsid w:val="000A3822"/>
    <w:rsid w:val="000A46EF"/>
    <w:rsid w:val="000A4A8E"/>
    <w:rsid w:val="000B2599"/>
    <w:rsid w:val="000C01AA"/>
    <w:rsid w:val="000F0E3B"/>
    <w:rsid w:val="0010160C"/>
    <w:rsid w:val="001024ED"/>
    <w:rsid w:val="00123ED5"/>
    <w:rsid w:val="001A4B02"/>
    <w:rsid w:val="0023419F"/>
    <w:rsid w:val="002975E6"/>
    <w:rsid w:val="002E1A11"/>
    <w:rsid w:val="00314709"/>
    <w:rsid w:val="00387B52"/>
    <w:rsid w:val="003A5346"/>
    <w:rsid w:val="003C41E5"/>
    <w:rsid w:val="0041298E"/>
    <w:rsid w:val="0043467A"/>
    <w:rsid w:val="004A4AE7"/>
    <w:rsid w:val="0052377D"/>
    <w:rsid w:val="00555B72"/>
    <w:rsid w:val="00592F0C"/>
    <w:rsid w:val="006067FF"/>
    <w:rsid w:val="00611A6B"/>
    <w:rsid w:val="006410C1"/>
    <w:rsid w:val="006830E2"/>
    <w:rsid w:val="006F3FB2"/>
    <w:rsid w:val="00720571"/>
    <w:rsid w:val="00720DC0"/>
    <w:rsid w:val="00735714"/>
    <w:rsid w:val="007644D0"/>
    <w:rsid w:val="007774C8"/>
    <w:rsid w:val="007A7442"/>
    <w:rsid w:val="007B6EDB"/>
    <w:rsid w:val="007E342E"/>
    <w:rsid w:val="007E6F00"/>
    <w:rsid w:val="00831D74"/>
    <w:rsid w:val="008539D9"/>
    <w:rsid w:val="00856768"/>
    <w:rsid w:val="0086726E"/>
    <w:rsid w:val="008D66CA"/>
    <w:rsid w:val="009018DF"/>
    <w:rsid w:val="0090301E"/>
    <w:rsid w:val="00906544"/>
    <w:rsid w:val="009232B0"/>
    <w:rsid w:val="009776CA"/>
    <w:rsid w:val="009C2A55"/>
    <w:rsid w:val="009C409D"/>
    <w:rsid w:val="009D746B"/>
    <w:rsid w:val="009E4B1E"/>
    <w:rsid w:val="009E7787"/>
    <w:rsid w:val="00A24EEF"/>
    <w:rsid w:val="00A65AF7"/>
    <w:rsid w:val="00B6263B"/>
    <w:rsid w:val="00BC12B6"/>
    <w:rsid w:val="00BD7450"/>
    <w:rsid w:val="00BF0C0A"/>
    <w:rsid w:val="00C76D50"/>
    <w:rsid w:val="00C85E84"/>
    <w:rsid w:val="00E136B8"/>
    <w:rsid w:val="00E1783C"/>
    <w:rsid w:val="00E44F6B"/>
    <w:rsid w:val="00E5236B"/>
    <w:rsid w:val="00E6153B"/>
    <w:rsid w:val="00E64719"/>
    <w:rsid w:val="00E72DC6"/>
    <w:rsid w:val="00E732F9"/>
    <w:rsid w:val="00EB2227"/>
    <w:rsid w:val="00EB2A1E"/>
    <w:rsid w:val="00EB652D"/>
    <w:rsid w:val="00ED3011"/>
    <w:rsid w:val="00F37C72"/>
    <w:rsid w:val="00FD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E80FE7"/>
  <w15:chartTrackingRefBased/>
  <w15:docId w15:val="{5E980D18-9082-45A8-AE44-63F4BFE4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B1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ED30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D301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7B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7B52"/>
  </w:style>
  <w:style w:type="paragraph" w:styleId="a8">
    <w:name w:val="footer"/>
    <w:basedOn w:val="a"/>
    <w:link w:val="a9"/>
    <w:uiPriority w:val="99"/>
    <w:unhideWhenUsed/>
    <w:rsid w:val="00387B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7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71817-820A-4378-B1B5-2DD09FC41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oitapref</dc:creator>
  <cp:keywords/>
  <dc:description/>
  <cp:lastModifiedBy>oitapref</cp:lastModifiedBy>
  <cp:revision>9</cp:revision>
  <cp:lastPrinted>2020-04-30T00:16:00Z</cp:lastPrinted>
  <dcterms:created xsi:type="dcterms:W3CDTF">2021-04-22T06:19:00Z</dcterms:created>
  <dcterms:modified xsi:type="dcterms:W3CDTF">2021-05-06T04:48:00Z</dcterms:modified>
</cp:coreProperties>
</file>