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F328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第３</w:t>
      </w:r>
      <w:r w:rsidR="00DF6914" w:rsidRPr="00CB4E71">
        <w:rPr>
          <w:rFonts w:asciiTheme="majorEastAsia" w:eastAsiaTheme="majorEastAsia" w:hAnsiTheme="majorEastAsia" w:hint="eastAsia"/>
        </w:rPr>
        <w:t>号様式</w:t>
      </w:r>
      <w:r w:rsidR="00DF6914">
        <w:rPr>
          <w:rFonts w:hint="eastAsia"/>
        </w:rPr>
        <w:t>（第</w:t>
      </w:r>
      <w:r>
        <w:rPr>
          <w:rFonts w:hint="eastAsia"/>
        </w:rPr>
        <w:t>12</w:t>
      </w:r>
      <w:r w:rsidR="00DF6914">
        <w:rPr>
          <w:rFonts w:hint="eastAsia"/>
        </w:rPr>
        <w:t>条、第</w:t>
      </w:r>
      <w:r>
        <w:rPr>
          <w:rFonts w:hint="eastAsia"/>
        </w:rPr>
        <w:t>25</w:t>
      </w:r>
      <w:r w:rsidR="00DF6914">
        <w:rPr>
          <w:rFonts w:hint="eastAsia"/>
        </w:rPr>
        <w:t>条関係）</w:t>
      </w:r>
    </w:p>
    <w:p w:rsidR="00CB4E71" w:rsidRDefault="00CB4E71"/>
    <w:p w:rsidR="00DF6914" w:rsidRDefault="00F3283C" w:rsidP="00CB4E71">
      <w:pPr>
        <w:jc w:val="center"/>
      </w:pPr>
      <w:r>
        <w:rPr>
          <w:rFonts w:hint="eastAsia"/>
        </w:rPr>
        <w:t>意見概要等提出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5F47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5F47CB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AD3A12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86392D" w:rsidRDefault="0086392D" w:rsidP="0086392D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　</w:t>
      </w:r>
    </w:p>
    <w:p w:rsidR="00DF6914" w:rsidRDefault="005F47CB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5F47CB">
      <w:r>
        <w:rPr>
          <w:noProof/>
        </w:rPr>
        <w:pict>
          <v:shape id="_x0000_s1031" type="#_x0000_t202" style="position:absolute;left:0;text-align:left;margin-left:125.85pt;margin-top:4.15pt;width:56pt;height:43.2pt;z-index:251664384;mso-height-percent:200;mso-height-percent:200;mso-width-relative:margin;mso-height-relative:margin" stroked="f">
            <v:textbox style="mso-next-textbox:#_x0000_s1031;mso-fit-shape-to-text:t">
              <w:txbxContent>
                <w:p w:rsidR="00263877" w:rsidRDefault="00F3283C" w:rsidP="00263877">
                  <w:r>
                    <w:rPr>
                      <w:rFonts w:hint="eastAsia"/>
                    </w:rPr>
                    <w:t>第９</w:t>
                  </w:r>
                  <w:r w:rsidR="00263877">
                    <w:rPr>
                      <w:rFonts w:hint="eastAsia"/>
                    </w:rPr>
                    <w:t>条</w:t>
                  </w:r>
                </w:p>
                <w:p w:rsidR="00263877" w:rsidRDefault="00263877" w:rsidP="00263877">
                  <w:r>
                    <w:rPr>
                      <w:rFonts w:hint="eastAsia"/>
                    </w:rPr>
                    <w:t>第</w:t>
                  </w:r>
                  <w:r w:rsidR="00F3283C">
                    <w:rPr>
                      <w:rFonts w:hint="eastAsia"/>
                    </w:rPr>
                    <w:t>18</w:t>
                  </w:r>
                  <w:r w:rsidR="00351EF6">
                    <w:rPr>
                      <w:rFonts w:hint="eastAsia"/>
                    </w:rPr>
                    <w:t>条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263877">
        <w:rPr>
          <w:rFonts w:hint="eastAsia"/>
        </w:rPr>
        <w:t xml:space="preserve">　　　　　　</w:t>
      </w:r>
      <w:r>
        <w:rPr>
          <w:rFonts w:hint="eastAsia"/>
        </w:rPr>
        <w:t>の規定により、別紙のとおり</w:t>
      </w:r>
      <w:r w:rsidR="00F3283C">
        <w:rPr>
          <w:rFonts w:hint="eastAsia"/>
        </w:rPr>
        <w:t>提出</w:t>
      </w:r>
      <w:r>
        <w:rPr>
          <w:rFonts w:hint="eastAsia"/>
        </w:rPr>
        <w:t>します。</w:t>
      </w:r>
    </w:p>
    <w:p w:rsidR="00263877" w:rsidRPr="00263877" w:rsidRDefault="0026387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263877" w:rsidTr="00DF6914">
        <w:tc>
          <w:tcPr>
            <w:tcW w:w="2093" w:type="dxa"/>
            <w:vAlign w:val="center"/>
          </w:tcPr>
          <w:p w:rsidR="00263877" w:rsidRDefault="00F3283C" w:rsidP="008567D1">
            <w:pPr>
              <w:jc w:val="distribute"/>
            </w:pPr>
            <w:r>
              <w:rPr>
                <w:rFonts w:hint="eastAsia"/>
              </w:rPr>
              <w:t>意見書の数</w:t>
            </w:r>
          </w:p>
        </w:tc>
        <w:tc>
          <w:tcPr>
            <w:tcW w:w="6609" w:type="dxa"/>
            <w:gridSpan w:val="2"/>
          </w:tcPr>
          <w:p w:rsidR="00263877" w:rsidRDefault="00F3283C" w:rsidP="008567D1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Default="00F3283C" w:rsidP="00F3283C">
            <w:pPr>
              <w:jc w:val="distribute"/>
            </w:pPr>
            <w:r>
              <w:rPr>
                <w:rFonts w:hint="eastAsia"/>
              </w:rPr>
              <w:t>意見の総数</w:t>
            </w:r>
          </w:p>
        </w:tc>
        <w:tc>
          <w:tcPr>
            <w:tcW w:w="6609" w:type="dxa"/>
            <w:gridSpan w:val="2"/>
          </w:tcPr>
          <w:p w:rsidR="00DF6914" w:rsidRDefault="00F3283C" w:rsidP="008567D1">
            <w:pPr>
              <w:jc w:val="center"/>
            </w:pPr>
            <w:r>
              <w:rPr>
                <w:rFonts w:hint="eastAsia"/>
              </w:rPr>
              <w:t>件</w:t>
            </w:r>
          </w:p>
        </w:tc>
      </w:tr>
      <w:tr w:rsidR="00DF6914" w:rsidTr="00F3283C">
        <w:trPr>
          <w:trHeight w:val="318"/>
        </w:trPr>
        <w:tc>
          <w:tcPr>
            <w:tcW w:w="2093" w:type="dxa"/>
            <w:vAlign w:val="center"/>
          </w:tcPr>
          <w:p w:rsidR="00DF6914" w:rsidRPr="00DF6914" w:rsidRDefault="00F3283C" w:rsidP="00F750B6">
            <w:pPr>
              <w:jc w:val="distribute"/>
            </w:pPr>
            <w:r>
              <w:rPr>
                <w:rFonts w:hint="eastAsia"/>
              </w:rPr>
              <w:t>意見の概要</w:t>
            </w:r>
          </w:p>
        </w:tc>
        <w:tc>
          <w:tcPr>
            <w:tcW w:w="6609" w:type="dxa"/>
            <w:gridSpan w:val="2"/>
          </w:tcPr>
          <w:p w:rsidR="00DF6914" w:rsidRDefault="00F3283C">
            <w:r>
              <w:rPr>
                <w:rFonts w:hint="eastAsia"/>
              </w:rPr>
              <w:t>別紙のとおり</w:t>
            </w: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１　</w:t>
      </w:r>
      <w:r w:rsidR="008567D1">
        <w:rPr>
          <w:rFonts w:hint="eastAsia"/>
        </w:rPr>
        <w:t>「対象事業の種類」の欄には、別表１の上欄に掲げる事業の種類</w:t>
      </w:r>
      <w:r w:rsidR="00F3283C">
        <w:rPr>
          <w:rFonts w:hint="eastAsia"/>
        </w:rPr>
        <w:t>及び第</w:t>
      </w:r>
      <w:r w:rsidR="00F3283C">
        <w:rPr>
          <w:rFonts w:hint="eastAsia"/>
        </w:rPr>
        <w:t>1</w:t>
      </w:r>
      <w:r w:rsidR="00F3283C">
        <w:rPr>
          <w:rFonts w:hint="eastAsia"/>
        </w:rPr>
        <w:t>種対象事業又は第</w:t>
      </w:r>
      <w:r w:rsidR="00F3283C">
        <w:rPr>
          <w:rFonts w:hint="eastAsia"/>
        </w:rPr>
        <w:t>2</w:t>
      </w:r>
      <w:r w:rsidR="00F3283C">
        <w:rPr>
          <w:rFonts w:hint="eastAsia"/>
        </w:rPr>
        <w:t>種対象事業の別</w:t>
      </w:r>
      <w:r w:rsidR="008567D1">
        <w:rPr>
          <w:rFonts w:hint="eastAsia"/>
        </w:rPr>
        <w:t>を記入すること。</w:t>
      </w:r>
    </w:p>
    <w:p w:rsidR="00F3283C" w:rsidRPr="00B839B8" w:rsidRDefault="00D47F10" w:rsidP="00F3283C">
      <w:pPr>
        <w:ind w:leftChars="135" w:left="566" w:hangingChars="135" w:hanging="283"/>
      </w:pPr>
      <w:r>
        <w:rPr>
          <w:rFonts w:hint="eastAsia"/>
        </w:rPr>
        <w:t>２</w:t>
      </w:r>
      <w:r w:rsidR="00CB4E71">
        <w:rPr>
          <w:rFonts w:hint="eastAsia"/>
        </w:rPr>
        <w:t xml:space="preserve">　</w:t>
      </w:r>
      <w:r w:rsidR="00F3283C">
        <w:rPr>
          <w:rFonts w:hint="eastAsia"/>
        </w:rPr>
        <w:t>別紙として「意見の概要を記載した書面」及び「意見書の写し」を添付すること。</w:t>
      </w:r>
    </w:p>
    <w:p w:rsidR="00C27A23" w:rsidRDefault="00C27A23">
      <w:pPr>
        <w:widowControl/>
        <w:jc w:val="left"/>
      </w:pPr>
      <w:bookmarkStart w:id="0" w:name="_GoBack"/>
      <w:bookmarkEnd w:id="0"/>
    </w:p>
    <w:sectPr w:rsidR="00C27A23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CB" w:rsidRDefault="005F47CB" w:rsidP="00E30550">
      <w:r>
        <w:separator/>
      </w:r>
    </w:p>
  </w:endnote>
  <w:endnote w:type="continuationSeparator" w:id="0">
    <w:p w:rsidR="005F47CB" w:rsidRDefault="005F47CB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CB" w:rsidRDefault="005F47CB" w:rsidP="00E30550">
      <w:r>
        <w:separator/>
      </w:r>
    </w:p>
  </w:footnote>
  <w:footnote w:type="continuationSeparator" w:id="0">
    <w:p w:rsidR="005F47CB" w:rsidRDefault="005F47CB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046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48BB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877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1EF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26F65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2EDA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7CB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84F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7D1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392D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403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A7B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87D7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3A12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A60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B8E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9B8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27A23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523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47F1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67979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A1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193D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83C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0E5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0B6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E38A7"/>
  <w15:docId w15:val="{0E3D9AA4-37C5-4E1F-A7D6-32A786E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dcterms:created xsi:type="dcterms:W3CDTF">2013-10-08T06:19:00Z</dcterms:created>
  <dcterms:modified xsi:type="dcterms:W3CDTF">2021-06-16T01:13:00Z</dcterms:modified>
</cp:coreProperties>
</file>