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023" w:rsidRPr="00293EBD" w:rsidRDefault="007E02BE" w:rsidP="00CE4023">
      <w:pPr>
        <w:rPr>
          <w:rFonts w:ascii="ＭＳ ゴシック" w:eastAsia="ＭＳ ゴシック" w:hAnsi="ＭＳ ゴシック"/>
          <w:sz w:val="24"/>
        </w:rPr>
      </w:pPr>
      <w:r>
        <w:rPr>
          <w:rFonts w:ascii="ＭＳ ゴシック" w:eastAsia="ＭＳ ゴシック" w:hAnsi="ＭＳ ゴシック" w:hint="eastAsia"/>
          <w:sz w:val="24"/>
        </w:rPr>
        <w:t>人権教育を通して育成を目指す資質・能力（参考例</w:t>
      </w:r>
      <w:r w:rsidR="00D77DC1" w:rsidRPr="00293EBD">
        <w:rPr>
          <w:rFonts w:ascii="ＭＳ ゴシック" w:eastAsia="ＭＳ ゴシック" w:hAnsi="ＭＳ ゴシック" w:hint="eastAsia"/>
          <w:sz w:val="24"/>
        </w:rPr>
        <w:t>）</w:t>
      </w:r>
    </w:p>
    <w:p w:rsidR="00D77DC1" w:rsidRDefault="00D77DC1" w:rsidP="00CE4023">
      <w:pPr>
        <w:jc w:val="right"/>
        <w:rPr>
          <w:rFonts w:ascii="ＭＳ 明朝" w:eastAsia="ＭＳ 明朝" w:hAnsi="ＭＳ 明朝"/>
        </w:rPr>
      </w:pPr>
      <w:r>
        <w:rPr>
          <w:rFonts w:ascii="ＭＳ 明朝" w:eastAsia="ＭＳ 明朝" w:hAnsi="ＭＳ 明朝" w:hint="eastAsia"/>
        </w:rPr>
        <w:t>大分県教育庁佐伯教育事務所</w:t>
      </w:r>
    </w:p>
    <w:tbl>
      <w:tblPr>
        <w:tblStyle w:val="a3"/>
        <w:tblW w:w="0" w:type="auto"/>
        <w:tblLook w:val="04A0" w:firstRow="1" w:lastRow="0" w:firstColumn="1" w:lastColumn="0" w:noHBand="0" w:noVBand="1"/>
      </w:tblPr>
      <w:tblGrid>
        <w:gridCol w:w="704"/>
        <w:gridCol w:w="709"/>
        <w:gridCol w:w="3969"/>
        <w:gridCol w:w="3969"/>
        <w:gridCol w:w="4111"/>
        <w:gridCol w:w="4536"/>
        <w:gridCol w:w="4098"/>
      </w:tblGrid>
      <w:tr w:rsidR="00041808" w:rsidTr="00041808">
        <w:tc>
          <w:tcPr>
            <w:tcW w:w="1413" w:type="dxa"/>
            <w:gridSpan w:val="2"/>
          </w:tcPr>
          <w:p w:rsidR="00041808" w:rsidRDefault="00041808" w:rsidP="00D77DC1">
            <w:pPr>
              <w:jc w:val="left"/>
              <w:rPr>
                <w:rFonts w:ascii="ＭＳ ゴシック" w:eastAsia="ＭＳ ゴシック" w:hAnsi="ＭＳ ゴシック"/>
              </w:rPr>
            </w:pPr>
            <w:r w:rsidRPr="00D17700">
              <w:rPr>
                <w:rFonts w:ascii="ＭＳ ゴシック" w:eastAsia="ＭＳ ゴシック" w:hAnsi="ＭＳ ゴシック" w:hint="eastAsia"/>
              </w:rPr>
              <w:t>学校の</w:t>
            </w:r>
          </w:p>
          <w:p w:rsidR="00041808" w:rsidRPr="00D17700" w:rsidRDefault="00041808" w:rsidP="00D77DC1">
            <w:pPr>
              <w:jc w:val="left"/>
              <w:rPr>
                <w:rFonts w:ascii="ＭＳ ゴシック" w:eastAsia="ＭＳ ゴシック" w:hAnsi="ＭＳ ゴシック"/>
              </w:rPr>
            </w:pPr>
            <w:r w:rsidRPr="00D17700">
              <w:rPr>
                <w:rFonts w:ascii="ＭＳ ゴシック" w:eastAsia="ＭＳ ゴシック" w:hAnsi="ＭＳ ゴシック" w:hint="eastAsia"/>
              </w:rPr>
              <w:t>教育目標</w:t>
            </w:r>
          </w:p>
        </w:tc>
        <w:tc>
          <w:tcPr>
            <w:tcW w:w="20683" w:type="dxa"/>
            <w:gridSpan w:val="5"/>
          </w:tcPr>
          <w:p w:rsidR="00041808" w:rsidRDefault="00041808" w:rsidP="00D77DC1">
            <w:pPr>
              <w:jc w:val="left"/>
              <w:rPr>
                <w:rFonts w:ascii="ＭＳ 明朝" w:eastAsia="ＭＳ 明朝" w:hAnsi="ＭＳ 明朝"/>
              </w:rPr>
            </w:pPr>
          </w:p>
        </w:tc>
      </w:tr>
      <w:tr w:rsidR="00041808" w:rsidTr="00041808">
        <w:tc>
          <w:tcPr>
            <w:tcW w:w="1413" w:type="dxa"/>
            <w:gridSpan w:val="2"/>
          </w:tcPr>
          <w:p w:rsidR="00041808" w:rsidRDefault="00041808" w:rsidP="00D77DC1">
            <w:pPr>
              <w:jc w:val="left"/>
              <w:rPr>
                <w:rFonts w:ascii="ＭＳ ゴシック" w:eastAsia="ＭＳ ゴシック" w:hAnsi="ＭＳ ゴシック"/>
              </w:rPr>
            </w:pPr>
            <w:r w:rsidRPr="00D17700">
              <w:rPr>
                <w:rFonts w:ascii="ＭＳ ゴシック" w:eastAsia="ＭＳ ゴシック" w:hAnsi="ＭＳ ゴシック" w:hint="eastAsia"/>
              </w:rPr>
              <w:t>人権教育</w:t>
            </w:r>
          </w:p>
          <w:p w:rsidR="00041808" w:rsidRPr="00D17700" w:rsidRDefault="00041808" w:rsidP="00D77DC1">
            <w:pPr>
              <w:jc w:val="left"/>
              <w:rPr>
                <w:rFonts w:ascii="ＭＳ ゴシック" w:eastAsia="ＭＳ ゴシック" w:hAnsi="ＭＳ ゴシック"/>
              </w:rPr>
            </w:pPr>
            <w:r w:rsidRPr="00D17700">
              <w:rPr>
                <w:rFonts w:ascii="ＭＳ ゴシック" w:eastAsia="ＭＳ ゴシック" w:hAnsi="ＭＳ ゴシック" w:hint="eastAsia"/>
              </w:rPr>
              <w:t>の目標</w:t>
            </w:r>
          </w:p>
        </w:tc>
        <w:tc>
          <w:tcPr>
            <w:tcW w:w="20683" w:type="dxa"/>
            <w:gridSpan w:val="5"/>
          </w:tcPr>
          <w:p w:rsidR="00041808" w:rsidRDefault="00041808" w:rsidP="00D77DC1">
            <w:pPr>
              <w:jc w:val="left"/>
              <w:rPr>
                <w:rFonts w:ascii="ＭＳ 明朝" w:eastAsia="ＭＳ 明朝" w:hAnsi="ＭＳ 明朝"/>
              </w:rPr>
            </w:pPr>
          </w:p>
        </w:tc>
      </w:tr>
      <w:tr w:rsidR="00041808" w:rsidTr="00F26FA2">
        <w:tc>
          <w:tcPr>
            <w:tcW w:w="22096" w:type="dxa"/>
            <w:gridSpan w:val="7"/>
            <w:shd w:val="clear" w:color="auto" w:fill="D9D9D9" w:themeFill="background1" w:themeFillShade="D9"/>
          </w:tcPr>
          <w:p w:rsidR="00041808" w:rsidRPr="00D17700" w:rsidRDefault="00041808" w:rsidP="00330045">
            <w:pPr>
              <w:jc w:val="center"/>
              <w:rPr>
                <w:rFonts w:ascii="ＭＳ ゴシック" w:eastAsia="ＭＳ ゴシック" w:hAnsi="ＭＳ ゴシック"/>
              </w:rPr>
            </w:pPr>
            <w:r w:rsidRPr="00D17700">
              <w:rPr>
                <w:rFonts w:ascii="ＭＳ ゴシック" w:eastAsia="ＭＳ ゴシック" w:hAnsi="ＭＳ ゴシック" w:hint="eastAsia"/>
              </w:rPr>
              <w:t>人権教育を通して育成を目指す資質・能力</w:t>
            </w:r>
          </w:p>
        </w:tc>
      </w:tr>
      <w:tr w:rsidR="00977F8E" w:rsidTr="00F26FA2">
        <w:tc>
          <w:tcPr>
            <w:tcW w:w="704" w:type="dxa"/>
            <w:vAlign w:val="center"/>
          </w:tcPr>
          <w:p w:rsidR="00977F8E" w:rsidRPr="00D17700" w:rsidRDefault="00977F8E" w:rsidP="00330045">
            <w:pPr>
              <w:jc w:val="center"/>
              <w:rPr>
                <w:rFonts w:ascii="ＭＳ ゴシック" w:eastAsia="ＭＳ ゴシック" w:hAnsi="ＭＳ ゴシック"/>
              </w:rPr>
            </w:pPr>
          </w:p>
        </w:tc>
        <w:tc>
          <w:tcPr>
            <w:tcW w:w="709" w:type="dxa"/>
            <w:shd w:val="clear" w:color="auto" w:fill="A6A6A6" w:themeFill="background1" w:themeFillShade="A6"/>
            <w:vAlign w:val="center"/>
          </w:tcPr>
          <w:p w:rsidR="00977F8E" w:rsidRPr="00D17700" w:rsidRDefault="00977F8E" w:rsidP="00330045">
            <w:pPr>
              <w:jc w:val="center"/>
              <w:rPr>
                <w:rFonts w:ascii="ＭＳ ゴシック" w:eastAsia="ＭＳ ゴシック" w:hAnsi="ＭＳ ゴシック"/>
              </w:rPr>
            </w:pPr>
            <w:r w:rsidRPr="00D17700">
              <w:rPr>
                <w:rFonts w:ascii="ＭＳ ゴシック" w:eastAsia="ＭＳ ゴシック" w:hAnsi="ＭＳ ゴシック" w:hint="eastAsia"/>
              </w:rPr>
              <w:t>側面</w:t>
            </w:r>
          </w:p>
        </w:tc>
        <w:tc>
          <w:tcPr>
            <w:tcW w:w="3969" w:type="dxa"/>
            <w:shd w:val="clear" w:color="auto" w:fill="A6A6A6" w:themeFill="background1" w:themeFillShade="A6"/>
            <w:vAlign w:val="center"/>
          </w:tcPr>
          <w:p w:rsidR="00977F8E" w:rsidRPr="00D17700" w:rsidRDefault="00621B16" w:rsidP="00621B16">
            <w:pPr>
              <w:jc w:val="center"/>
              <w:rPr>
                <w:rFonts w:ascii="ＭＳ ゴシック" w:eastAsia="ＭＳ ゴシック" w:hAnsi="ＭＳ ゴシック"/>
              </w:rPr>
            </w:pPr>
            <w:r>
              <w:rPr>
                <w:rFonts w:ascii="ＭＳ ゴシック" w:eastAsia="ＭＳ ゴシック" w:hAnsi="ＭＳ ゴシック" w:hint="eastAsia"/>
              </w:rPr>
              <w:t>側面</w:t>
            </w:r>
            <w:r w:rsidR="00977F8E" w:rsidRPr="00D17700">
              <w:rPr>
                <w:rFonts w:ascii="ＭＳ ゴシック" w:eastAsia="ＭＳ ゴシック" w:hAnsi="ＭＳ ゴシック" w:hint="eastAsia"/>
              </w:rPr>
              <w:t>の説明</w:t>
            </w:r>
            <w:r w:rsidR="00977F8E">
              <w:rPr>
                <w:rFonts w:ascii="ＭＳ ゴシック" w:eastAsia="ＭＳ ゴシック" w:hAnsi="ＭＳ ゴシック" w:hint="eastAsia"/>
              </w:rPr>
              <w:t>（第３次とりまとめ）</w:t>
            </w:r>
          </w:p>
        </w:tc>
        <w:tc>
          <w:tcPr>
            <w:tcW w:w="3969" w:type="dxa"/>
            <w:shd w:val="clear" w:color="auto" w:fill="A6A6A6" w:themeFill="background1" w:themeFillShade="A6"/>
            <w:vAlign w:val="center"/>
          </w:tcPr>
          <w:p w:rsidR="00977F8E" w:rsidRPr="00624E1C" w:rsidRDefault="00977F8E" w:rsidP="00624E1C">
            <w:pPr>
              <w:snapToGrid w:val="0"/>
              <w:jc w:val="center"/>
              <w:rPr>
                <w:rFonts w:ascii="ＭＳ ゴシック" w:eastAsia="ＭＳ ゴシック" w:hAnsi="ＭＳ ゴシック"/>
                <w:sz w:val="20"/>
              </w:rPr>
            </w:pPr>
            <w:r w:rsidRPr="00624E1C">
              <w:rPr>
                <w:rFonts w:ascii="ＭＳ ゴシック" w:eastAsia="ＭＳ ゴシック" w:hAnsi="ＭＳ ゴシック" w:hint="eastAsia"/>
                <w:sz w:val="20"/>
              </w:rPr>
              <w:t>低学年</w:t>
            </w:r>
          </w:p>
        </w:tc>
        <w:tc>
          <w:tcPr>
            <w:tcW w:w="4111" w:type="dxa"/>
            <w:shd w:val="clear" w:color="auto" w:fill="A6A6A6" w:themeFill="background1" w:themeFillShade="A6"/>
            <w:vAlign w:val="center"/>
          </w:tcPr>
          <w:p w:rsidR="00977F8E" w:rsidRPr="00624E1C" w:rsidRDefault="00977F8E" w:rsidP="00624E1C">
            <w:pPr>
              <w:jc w:val="center"/>
              <w:rPr>
                <w:rFonts w:ascii="ＭＳ ゴシック" w:eastAsia="ＭＳ ゴシック" w:hAnsi="ＭＳ ゴシック"/>
                <w:sz w:val="20"/>
              </w:rPr>
            </w:pPr>
            <w:r w:rsidRPr="00624E1C">
              <w:rPr>
                <w:rFonts w:ascii="ＭＳ ゴシック" w:eastAsia="ＭＳ ゴシック" w:hAnsi="ＭＳ ゴシック" w:hint="eastAsia"/>
                <w:sz w:val="20"/>
              </w:rPr>
              <w:t>中学年</w:t>
            </w:r>
          </w:p>
        </w:tc>
        <w:tc>
          <w:tcPr>
            <w:tcW w:w="4536" w:type="dxa"/>
            <w:shd w:val="clear" w:color="auto" w:fill="A6A6A6" w:themeFill="background1" w:themeFillShade="A6"/>
            <w:vAlign w:val="center"/>
          </w:tcPr>
          <w:p w:rsidR="00977F8E" w:rsidRPr="00624E1C" w:rsidRDefault="00977F8E" w:rsidP="00624E1C">
            <w:pPr>
              <w:jc w:val="center"/>
              <w:rPr>
                <w:rFonts w:ascii="ＭＳ ゴシック" w:eastAsia="ＭＳ ゴシック" w:hAnsi="ＭＳ ゴシック"/>
                <w:sz w:val="20"/>
              </w:rPr>
            </w:pPr>
            <w:r w:rsidRPr="00624E1C">
              <w:rPr>
                <w:rFonts w:ascii="ＭＳ ゴシック" w:eastAsia="ＭＳ ゴシック" w:hAnsi="ＭＳ ゴシック" w:hint="eastAsia"/>
                <w:sz w:val="20"/>
              </w:rPr>
              <w:t>高学年</w:t>
            </w:r>
          </w:p>
        </w:tc>
        <w:tc>
          <w:tcPr>
            <w:tcW w:w="4098" w:type="dxa"/>
            <w:shd w:val="clear" w:color="auto" w:fill="A6A6A6" w:themeFill="background1" w:themeFillShade="A6"/>
            <w:vAlign w:val="center"/>
          </w:tcPr>
          <w:p w:rsidR="00977F8E" w:rsidRPr="00624E1C" w:rsidRDefault="00977F8E" w:rsidP="00624E1C">
            <w:pPr>
              <w:jc w:val="center"/>
              <w:rPr>
                <w:rFonts w:ascii="ＭＳ ゴシック" w:eastAsia="ＭＳ ゴシック" w:hAnsi="ＭＳ ゴシック"/>
                <w:sz w:val="20"/>
              </w:rPr>
            </w:pPr>
            <w:r w:rsidRPr="00624E1C">
              <w:rPr>
                <w:rFonts w:ascii="ＭＳ ゴシック" w:eastAsia="ＭＳ ゴシック" w:hAnsi="ＭＳ ゴシック" w:hint="eastAsia"/>
                <w:sz w:val="20"/>
              </w:rPr>
              <w:t>中学校</w:t>
            </w:r>
          </w:p>
        </w:tc>
      </w:tr>
      <w:tr w:rsidR="00041808" w:rsidTr="00CC6611">
        <w:trPr>
          <w:cantSplit/>
          <w:trHeight w:val="1134"/>
        </w:trPr>
        <w:tc>
          <w:tcPr>
            <w:tcW w:w="704" w:type="dxa"/>
            <w:textDirection w:val="tbRlV"/>
            <w:vAlign w:val="center"/>
          </w:tcPr>
          <w:p w:rsidR="00041808" w:rsidRPr="00D17700" w:rsidRDefault="00041808" w:rsidP="00330045">
            <w:pPr>
              <w:ind w:left="113" w:right="113"/>
              <w:jc w:val="center"/>
              <w:rPr>
                <w:rFonts w:ascii="ＭＳ ゴシック" w:eastAsia="ＭＳ ゴシック" w:hAnsi="ＭＳ ゴシック"/>
              </w:rPr>
            </w:pPr>
            <w:r>
              <w:rPr>
                <w:rFonts w:ascii="ＭＳ ゴシック" w:eastAsia="ＭＳ ゴシック" w:hAnsi="ＭＳ ゴシック" w:hint="eastAsia"/>
              </w:rPr>
              <w:t>人権に関する知的理解</w:t>
            </w:r>
          </w:p>
        </w:tc>
        <w:tc>
          <w:tcPr>
            <w:tcW w:w="709" w:type="dxa"/>
            <w:textDirection w:val="tbRlV"/>
            <w:vAlign w:val="center"/>
          </w:tcPr>
          <w:p w:rsidR="00041808" w:rsidRPr="00D17700" w:rsidRDefault="00041808" w:rsidP="00330045">
            <w:pPr>
              <w:ind w:left="113" w:right="113"/>
              <w:jc w:val="center"/>
              <w:rPr>
                <w:rFonts w:ascii="ＭＳ ゴシック" w:eastAsia="ＭＳ ゴシック" w:hAnsi="ＭＳ ゴシック"/>
              </w:rPr>
            </w:pPr>
            <w:r w:rsidRPr="00D17700">
              <w:rPr>
                <w:rFonts w:ascii="ＭＳ ゴシック" w:eastAsia="ＭＳ ゴシック" w:hAnsi="ＭＳ ゴシック" w:hint="eastAsia"/>
              </w:rPr>
              <w:t>知識的側面</w:t>
            </w:r>
          </w:p>
        </w:tc>
        <w:tc>
          <w:tcPr>
            <w:tcW w:w="3969" w:type="dxa"/>
          </w:tcPr>
          <w:p w:rsidR="00041808" w:rsidRPr="00041808" w:rsidRDefault="00041808" w:rsidP="00041808">
            <w:pPr>
              <w:snapToGrid w:val="0"/>
              <w:ind w:left="200" w:hangingChars="100" w:hanging="200"/>
              <w:jc w:val="left"/>
              <w:rPr>
                <w:rFonts w:ascii="ＭＳ 明朝" w:eastAsia="ＭＳ 明朝" w:hAnsi="ＭＳ 明朝"/>
                <w:sz w:val="20"/>
                <w:szCs w:val="18"/>
              </w:rPr>
            </w:pPr>
            <w:r w:rsidRPr="00041808">
              <w:rPr>
                <w:rFonts w:ascii="ＭＳ 明朝" w:eastAsia="ＭＳ 明朝" w:hAnsi="ＭＳ 明朝" w:hint="eastAsia"/>
                <w:sz w:val="20"/>
                <w:szCs w:val="18"/>
              </w:rPr>
              <w:t>○自由、責任、正義、平等、尊厳、権利、義務、相互依存、連帯性等への概念への知識</w:t>
            </w:r>
          </w:p>
          <w:p w:rsidR="00041808" w:rsidRPr="00041808" w:rsidRDefault="00041808" w:rsidP="00041808">
            <w:pPr>
              <w:snapToGrid w:val="0"/>
              <w:ind w:left="200" w:hangingChars="100" w:hanging="200"/>
              <w:jc w:val="left"/>
              <w:rPr>
                <w:rFonts w:ascii="ＭＳ 明朝" w:eastAsia="ＭＳ 明朝" w:hAnsi="ＭＳ 明朝"/>
                <w:sz w:val="20"/>
                <w:szCs w:val="18"/>
              </w:rPr>
            </w:pPr>
            <w:r w:rsidRPr="00041808">
              <w:rPr>
                <w:rFonts w:ascii="ＭＳ 明朝" w:eastAsia="ＭＳ 明朝" w:hAnsi="ＭＳ 明朝" w:hint="eastAsia"/>
                <w:sz w:val="20"/>
                <w:szCs w:val="18"/>
              </w:rPr>
              <w:t>○人権の発展、人権侵害等に関する歴史や現状に関する知識</w:t>
            </w:r>
          </w:p>
          <w:p w:rsidR="00041808" w:rsidRPr="00041808" w:rsidRDefault="00041808" w:rsidP="00041808">
            <w:pPr>
              <w:snapToGrid w:val="0"/>
              <w:ind w:left="200" w:hangingChars="100" w:hanging="200"/>
              <w:jc w:val="left"/>
              <w:rPr>
                <w:rFonts w:ascii="ＭＳ 明朝" w:eastAsia="ＭＳ 明朝" w:hAnsi="ＭＳ 明朝"/>
                <w:sz w:val="20"/>
                <w:szCs w:val="18"/>
              </w:rPr>
            </w:pPr>
            <w:r w:rsidRPr="00041808">
              <w:rPr>
                <w:rFonts w:ascii="ＭＳ 明朝" w:eastAsia="ＭＳ 明朝" w:hAnsi="ＭＳ 明朝" w:hint="eastAsia"/>
                <w:sz w:val="20"/>
                <w:szCs w:val="18"/>
              </w:rPr>
              <w:t>○憲法や関係する国内法及び「世界人権宣言」その他の人権関連の主要な条例や法令等に関する知識</w:t>
            </w:r>
          </w:p>
          <w:p w:rsidR="00041808" w:rsidRPr="00041808" w:rsidRDefault="00041808" w:rsidP="00041808">
            <w:pPr>
              <w:snapToGrid w:val="0"/>
              <w:ind w:left="200" w:hangingChars="100" w:hanging="200"/>
              <w:jc w:val="left"/>
              <w:rPr>
                <w:rFonts w:ascii="ＭＳ 明朝" w:eastAsia="ＭＳ 明朝" w:hAnsi="ＭＳ 明朝"/>
                <w:sz w:val="20"/>
                <w:szCs w:val="18"/>
              </w:rPr>
            </w:pPr>
            <w:r w:rsidRPr="00041808">
              <w:rPr>
                <w:rFonts w:ascii="ＭＳ 明朝" w:eastAsia="ＭＳ 明朝" w:hAnsi="ＭＳ 明朝" w:hint="eastAsia"/>
                <w:sz w:val="20"/>
                <w:szCs w:val="18"/>
              </w:rPr>
              <w:t>○自尊感情・自己開示・偏見など、人権課題の解決に必要な概念に関する知識</w:t>
            </w:r>
          </w:p>
          <w:p w:rsidR="00041808" w:rsidRPr="00041808" w:rsidRDefault="00041808" w:rsidP="00041808">
            <w:pPr>
              <w:snapToGrid w:val="0"/>
              <w:ind w:left="200" w:hangingChars="100" w:hanging="200"/>
              <w:jc w:val="left"/>
              <w:rPr>
                <w:rFonts w:ascii="ＭＳ 明朝" w:eastAsia="ＭＳ 明朝" w:hAnsi="ＭＳ 明朝"/>
                <w:sz w:val="20"/>
                <w:szCs w:val="18"/>
              </w:rPr>
            </w:pPr>
            <w:r w:rsidRPr="00041808">
              <w:rPr>
                <w:rFonts w:ascii="ＭＳ 明朝" w:eastAsia="ＭＳ 明朝" w:hAnsi="ＭＳ 明朝" w:hint="eastAsia"/>
                <w:sz w:val="20"/>
                <w:szCs w:val="18"/>
              </w:rPr>
              <w:t>○人権を支援し、擁護するために活動している国内外の機関等についての知識　等</w:t>
            </w:r>
          </w:p>
        </w:tc>
        <w:tc>
          <w:tcPr>
            <w:tcW w:w="3969" w:type="dxa"/>
          </w:tcPr>
          <w:p w:rsidR="00110510" w:rsidRPr="007E02BE" w:rsidRDefault="00D219E0" w:rsidP="00041808">
            <w:pPr>
              <w:snapToGrid w:val="0"/>
              <w:jc w:val="left"/>
              <w:rPr>
                <w:rFonts w:ascii="ＭＳ 明朝" w:eastAsia="ＭＳ 明朝" w:hAnsi="ＭＳ 明朝"/>
                <w:color w:val="000000" w:themeColor="text1"/>
                <w:sz w:val="20"/>
                <w:szCs w:val="18"/>
              </w:rPr>
            </w:pPr>
            <w:r w:rsidRPr="007E02BE">
              <w:rPr>
                <w:rFonts w:ascii="ＭＳ 明朝" w:eastAsia="ＭＳ 明朝" w:hAnsi="ＭＳ 明朝" w:hint="eastAsia"/>
                <w:color w:val="000000" w:themeColor="text1"/>
                <w:sz w:val="20"/>
                <w:szCs w:val="18"/>
              </w:rPr>
              <w:t>○ルールや約束の大切さが</w:t>
            </w:r>
            <w:r w:rsidR="006D0EB6" w:rsidRPr="007E02BE">
              <w:rPr>
                <w:rFonts w:ascii="ＭＳ 明朝" w:eastAsia="ＭＳ 明朝" w:hAnsi="ＭＳ 明朝" w:hint="eastAsia"/>
                <w:color w:val="000000" w:themeColor="text1"/>
                <w:sz w:val="20"/>
                <w:szCs w:val="18"/>
              </w:rPr>
              <w:t>分かる。</w:t>
            </w:r>
          </w:p>
          <w:p w:rsidR="00110510" w:rsidRPr="007E02BE" w:rsidRDefault="006D0EB6" w:rsidP="00D219E0">
            <w:pPr>
              <w:snapToGrid w:val="0"/>
              <w:ind w:left="200" w:hangingChars="100" w:hanging="200"/>
              <w:jc w:val="left"/>
              <w:rPr>
                <w:rFonts w:ascii="ＭＳ 明朝" w:eastAsia="ＭＳ 明朝" w:hAnsi="ＭＳ 明朝"/>
                <w:color w:val="000000" w:themeColor="text1"/>
                <w:sz w:val="20"/>
                <w:szCs w:val="18"/>
              </w:rPr>
            </w:pPr>
            <w:r w:rsidRPr="007E02BE">
              <w:rPr>
                <w:rFonts w:ascii="ＭＳ 明朝" w:eastAsia="ＭＳ 明朝" w:hAnsi="ＭＳ 明朝" w:hint="eastAsia"/>
                <w:color w:val="000000" w:themeColor="text1"/>
                <w:sz w:val="20"/>
                <w:szCs w:val="18"/>
              </w:rPr>
              <w:t>○誰とでもなかよくすることの大切さが分かる。</w:t>
            </w:r>
          </w:p>
          <w:p w:rsidR="00110510" w:rsidRPr="007E02BE" w:rsidRDefault="006D0EB6" w:rsidP="00041808">
            <w:pPr>
              <w:snapToGrid w:val="0"/>
              <w:jc w:val="left"/>
              <w:rPr>
                <w:rFonts w:ascii="ＭＳ 明朝" w:eastAsia="ＭＳ 明朝" w:hAnsi="ＭＳ 明朝"/>
                <w:color w:val="000000" w:themeColor="text1"/>
                <w:sz w:val="20"/>
                <w:szCs w:val="18"/>
              </w:rPr>
            </w:pPr>
            <w:r w:rsidRPr="007E02BE">
              <w:rPr>
                <w:rFonts w:ascii="ＭＳ 明朝" w:eastAsia="ＭＳ 明朝" w:hAnsi="ＭＳ 明朝" w:hint="eastAsia"/>
                <w:color w:val="000000" w:themeColor="text1"/>
                <w:sz w:val="20"/>
                <w:szCs w:val="18"/>
              </w:rPr>
              <w:t>○</w:t>
            </w:r>
            <w:r w:rsidR="00D219E0" w:rsidRPr="007E02BE">
              <w:rPr>
                <w:rFonts w:ascii="ＭＳ 明朝" w:eastAsia="ＭＳ 明朝" w:hAnsi="ＭＳ 明朝" w:hint="eastAsia"/>
                <w:color w:val="000000" w:themeColor="text1"/>
                <w:sz w:val="20"/>
                <w:szCs w:val="18"/>
              </w:rPr>
              <w:t>自分や友だちのよいところが分かる。</w:t>
            </w:r>
          </w:p>
          <w:p w:rsidR="00041808" w:rsidRPr="007E02BE" w:rsidRDefault="006D0EB6" w:rsidP="00D219E0">
            <w:pPr>
              <w:snapToGrid w:val="0"/>
              <w:ind w:left="200" w:hangingChars="100" w:hanging="200"/>
              <w:jc w:val="left"/>
              <w:rPr>
                <w:rFonts w:ascii="ＭＳ 明朝" w:eastAsia="ＭＳ 明朝" w:hAnsi="ＭＳ 明朝"/>
                <w:color w:val="000000" w:themeColor="text1"/>
                <w:sz w:val="20"/>
                <w:szCs w:val="18"/>
              </w:rPr>
            </w:pPr>
            <w:r w:rsidRPr="007E02BE">
              <w:rPr>
                <w:rFonts w:ascii="ＭＳ 明朝" w:eastAsia="ＭＳ 明朝" w:hAnsi="ＭＳ 明朝" w:hint="eastAsia"/>
                <w:color w:val="000000" w:themeColor="text1"/>
                <w:sz w:val="20"/>
                <w:szCs w:val="18"/>
              </w:rPr>
              <w:t>○相手を傷つける原因や解決に向けた方法を理解する</w:t>
            </w:r>
            <w:r w:rsidR="00D219E0" w:rsidRPr="007E02BE">
              <w:rPr>
                <w:rFonts w:ascii="ＭＳ 明朝" w:eastAsia="ＭＳ 明朝" w:hAnsi="ＭＳ 明朝" w:hint="eastAsia"/>
                <w:color w:val="000000" w:themeColor="text1"/>
                <w:sz w:val="20"/>
                <w:szCs w:val="18"/>
              </w:rPr>
              <w:t>。</w:t>
            </w:r>
          </w:p>
          <w:p w:rsidR="00D219E0" w:rsidRPr="007E02BE" w:rsidRDefault="002446E6" w:rsidP="002446E6">
            <w:pPr>
              <w:snapToGrid w:val="0"/>
              <w:jc w:val="left"/>
              <w:rPr>
                <w:rFonts w:ascii="ＭＳ 明朝" w:eastAsia="ＭＳ 明朝" w:hAnsi="ＭＳ 明朝"/>
                <w:color w:val="000000" w:themeColor="text1"/>
                <w:sz w:val="20"/>
                <w:szCs w:val="18"/>
              </w:rPr>
            </w:pPr>
            <w:r w:rsidRPr="007E02BE">
              <w:rPr>
                <w:rFonts w:ascii="ＭＳ 明朝" w:eastAsia="ＭＳ 明朝" w:hAnsi="ＭＳ 明朝" w:hint="eastAsia"/>
                <w:color w:val="000000" w:themeColor="text1"/>
                <w:sz w:val="20"/>
                <w:szCs w:val="18"/>
              </w:rPr>
              <w:t>○自分のがんばりや成長が分かる。</w:t>
            </w:r>
          </w:p>
        </w:tc>
        <w:tc>
          <w:tcPr>
            <w:tcW w:w="4111" w:type="dxa"/>
          </w:tcPr>
          <w:p w:rsidR="00110510" w:rsidRPr="007E02BE" w:rsidRDefault="002540CD" w:rsidP="00617C8D">
            <w:pPr>
              <w:snapToGrid w:val="0"/>
              <w:ind w:left="200" w:hangingChars="100" w:hanging="200"/>
              <w:jc w:val="left"/>
              <w:rPr>
                <w:rFonts w:ascii="ＭＳ 明朝" w:eastAsia="ＭＳ 明朝" w:hAnsi="ＭＳ 明朝"/>
                <w:color w:val="000000" w:themeColor="text1"/>
                <w:sz w:val="20"/>
                <w:szCs w:val="18"/>
              </w:rPr>
            </w:pPr>
            <w:r w:rsidRPr="007E02BE">
              <w:rPr>
                <w:rFonts w:ascii="ＭＳ 明朝" w:eastAsia="ＭＳ 明朝" w:hAnsi="ＭＳ 明朝" w:hint="eastAsia"/>
                <w:color w:val="000000" w:themeColor="text1"/>
                <w:sz w:val="20"/>
                <w:szCs w:val="18"/>
              </w:rPr>
              <w:t>○生活</w:t>
            </w:r>
            <w:r w:rsidR="006D0EB6" w:rsidRPr="007E02BE">
              <w:rPr>
                <w:rFonts w:ascii="ＭＳ 明朝" w:eastAsia="ＭＳ 明朝" w:hAnsi="ＭＳ 明朝" w:hint="eastAsia"/>
                <w:color w:val="000000" w:themeColor="text1"/>
                <w:sz w:val="20"/>
                <w:szCs w:val="18"/>
              </w:rPr>
              <w:t>の中できまりを守り</w:t>
            </w:r>
            <w:r w:rsidRPr="007E02BE">
              <w:rPr>
                <w:rFonts w:ascii="ＭＳ 明朝" w:eastAsia="ＭＳ 明朝" w:hAnsi="ＭＳ 明朝" w:hint="eastAsia"/>
                <w:color w:val="000000" w:themeColor="text1"/>
                <w:sz w:val="20"/>
                <w:szCs w:val="18"/>
              </w:rPr>
              <w:t>、他者と</w:t>
            </w:r>
            <w:r w:rsidR="006D0EB6" w:rsidRPr="007E02BE">
              <w:rPr>
                <w:rFonts w:ascii="ＭＳ 明朝" w:eastAsia="ＭＳ 明朝" w:hAnsi="ＭＳ 明朝" w:hint="eastAsia"/>
                <w:color w:val="000000" w:themeColor="text1"/>
                <w:sz w:val="20"/>
                <w:szCs w:val="18"/>
              </w:rPr>
              <w:t>協力して助け合う</w:t>
            </w:r>
            <w:r w:rsidRPr="007E02BE">
              <w:rPr>
                <w:rFonts w:ascii="ＭＳ 明朝" w:eastAsia="ＭＳ 明朝" w:hAnsi="ＭＳ 明朝" w:hint="eastAsia"/>
                <w:color w:val="000000" w:themeColor="text1"/>
                <w:sz w:val="20"/>
                <w:szCs w:val="18"/>
              </w:rPr>
              <w:t>ことの</w:t>
            </w:r>
            <w:r w:rsidR="006D0EB6" w:rsidRPr="007E02BE">
              <w:rPr>
                <w:rFonts w:ascii="ＭＳ 明朝" w:eastAsia="ＭＳ 明朝" w:hAnsi="ＭＳ 明朝" w:hint="eastAsia"/>
                <w:color w:val="000000" w:themeColor="text1"/>
                <w:sz w:val="20"/>
                <w:szCs w:val="18"/>
              </w:rPr>
              <w:t>大切さが分かる。</w:t>
            </w:r>
          </w:p>
          <w:p w:rsidR="00110510" w:rsidRPr="007E02BE" w:rsidRDefault="002540CD" w:rsidP="002540CD">
            <w:pPr>
              <w:snapToGrid w:val="0"/>
              <w:ind w:left="200" w:hangingChars="100" w:hanging="200"/>
              <w:jc w:val="left"/>
              <w:rPr>
                <w:rFonts w:ascii="ＭＳ 明朝" w:eastAsia="ＭＳ 明朝" w:hAnsi="ＭＳ 明朝"/>
                <w:color w:val="000000" w:themeColor="text1"/>
                <w:sz w:val="20"/>
                <w:szCs w:val="18"/>
              </w:rPr>
            </w:pPr>
            <w:r w:rsidRPr="007E02BE">
              <w:rPr>
                <w:rFonts w:ascii="ＭＳ 明朝" w:eastAsia="ＭＳ 明朝" w:hAnsi="ＭＳ 明朝" w:hint="eastAsia"/>
                <w:color w:val="000000" w:themeColor="text1"/>
                <w:sz w:val="20"/>
                <w:szCs w:val="18"/>
              </w:rPr>
              <w:t>○相手を思いやった言葉かけの大切さ</w:t>
            </w:r>
            <w:r w:rsidR="006D0EB6" w:rsidRPr="007E02BE">
              <w:rPr>
                <w:rFonts w:ascii="ＭＳ 明朝" w:eastAsia="ＭＳ 明朝" w:hAnsi="ＭＳ 明朝" w:hint="eastAsia"/>
                <w:color w:val="000000" w:themeColor="text1"/>
                <w:sz w:val="20"/>
                <w:szCs w:val="18"/>
              </w:rPr>
              <w:t>が分かる。</w:t>
            </w:r>
          </w:p>
          <w:p w:rsidR="00041808" w:rsidRPr="007E02BE" w:rsidRDefault="006D0EB6" w:rsidP="002540CD">
            <w:pPr>
              <w:snapToGrid w:val="0"/>
              <w:ind w:left="200" w:hangingChars="100" w:hanging="200"/>
              <w:jc w:val="left"/>
              <w:rPr>
                <w:rFonts w:ascii="ＭＳ 明朝" w:eastAsia="ＭＳ 明朝" w:hAnsi="ＭＳ 明朝"/>
                <w:color w:val="000000" w:themeColor="text1"/>
                <w:sz w:val="20"/>
                <w:szCs w:val="18"/>
              </w:rPr>
            </w:pPr>
            <w:r w:rsidRPr="007E02BE">
              <w:rPr>
                <w:rFonts w:ascii="ＭＳ 明朝" w:eastAsia="ＭＳ 明朝" w:hAnsi="ＭＳ 明朝" w:hint="eastAsia"/>
                <w:color w:val="000000" w:themeColor="text1"/>
                <w:sz w:val="20"/>
                <w:szCs w:val="18"/>
              </w:rPr>
              <w:t>○生活の中の困ったこと</w:t>
            </w:r>
            <w:r w:rsidR="002540CD" w:rsidRPr="007E02BE">
              <w:rPr>
                <w:rFonts w:ascii="ＭＳ 明朝" w:eastAsia="ＭＳ 明朝" w:hAnsi="ＭＳ 明朝" w:hint="eastAsia"/>
                <w:color w:val="000000" w:themeColor="text1"/>
                <w:sz w:val="20"/>
                <w:szCs w:val="18"/>
              </w:rPr>
              <w:t>を</w:t>
            </w:r>
            <w:r w:rsidRPr="007E02BE">
              <w:rPr>
                <w:rFonts w:ascii="ＭＳ 明朝" w:eastAsia="ＭＳ 明朝" w:hAnsi="ＭＳ 明朝" w:hint="eastAsia"/>
                <w:color w:val="000000" w:themeColor="text1"/>
                <w:sz w:val="20"/>
                <w:szCs w:val="18"/>
              </w:rPr>
              <w:t>解決</w:t>
            </w:r>
            <w:r w:rsidR="002540CD" w:rsidRPr="007E02BE">
              <w:rPr>
                <w:rFonts w:ascii="ＭＳ 明朝" w:eastAsia="ＭＳ 明朝" w:hAnsi="ＭＳ 明朝" w:hint="eastAsia"/>
                <w:color w:val="000000" w:themeColor="text1"/>
                <w:sz w:val="20"/>
                <w:szCs w:val="18"/>
              </w:rPr>
              <w:t>するための方法が分かる</w:t>
            </w:r>
            <w:r w:rsidRPr="007E02BE">
              <w:rPr>
                <w:rFonts w:ascii="ＭＳ 明朝" w:eastAsia="ＭＳ 明朝" w:hAnsi="ＭＳ 明朝" w:hint="eastAsia"/>
                <w:color w:val="000000" w:themeColor="text1"/>
                <w:sz w:val="20"/>
                <w:szCs w:val="18"/>
              </w:rPr>
              <w:t>。</w:t>
            </w:r>
          </w:p>
          <w:p w:rsidR="002540CD" w:rsidRPr="007E02BE" w:rsidRDefault="002540CD" w:rsidP="002540CD">
            <w:pPr>
              <w:snapToGrid w:val="0"/>
              <w:ind w:left="200" w:hangingChars="100" w:hanging="200"/>
              <w:jc w:val="left"/>
              <w:rPr>
                <w:rFonts w:ascii="ＭＳ 明朝" w:eastAsia="ＭＳ 明朝" w:hAnsi="ＭＳ 明朝"/>
                <w:color w:val="000000" w:themeColor="text1"/>
                <w:sz w:val="20"/>
                <w:szCs w:val="18"/>
              </w:rPr>
            </w:pPr>
            <w:r w:rsidRPr="007E02BE">
              <w:rPr>
                <w:rFonts w:ascii="ＭＳ 明朝" w:eastAsia="ＭＳ 明朝" w:hAnsi="ＭＳ 明朝" w:hint="eastAsia"/>
                <w:color w:val="000000" w:themeColor="text1"/>
                <w:sz w:val="20"/>
                <w:szCs w:val="18"/>
              </w:rPr>
              <w:t>○自分自身を振り返り、今の自分のよさが分かる。</w:t>
            </w:r>
          </w:p>
          <w:p w:rsidR="00617C8D" w:rsidRPr="007E02BE" w:rsidRDefault="00617C8D" w:rsidP="00617C8D">
            <w:pPr>
              <w:snapToGrid w:val="0"/>
              <w:ind w:left="200" w:hangingChars="100" w:hanging="200"/>
              <w:jc w:val="left"/>
              <w:rPr>
                <w:rFonts w:ascii="ＭＳ 明朝" w:eastAsia="ＭＳ 明朝" w:hAnsi="ＭＳ 明朝"/>
                <w:color w:val="000000" w:themeColor="text1"/>
                <w:sz w:val="20"/>
                <w:szCs w:val="18"/>
              </w:rPr>
            </w:pPr>
            <w:r w:rsidRPr="007E02BE">
              <w:rPr>
                <w:rFonts w:ascii="ＭＳ 明朝" w:eastAsia="ＭＳ 明朝" w:hAnsi="ＭＳ 明朝" w:hint="eastAsia"/>
                <w:color w:val="000000" w:themeColor="text1"/>
                <w:sz w:val="20"/>
                <w:szCs w:val="18"/>
              </w:rPr>
              <w:t>○一人一人に違いがあることや、互いに支え合うことの大切さに気付く。</w:t>
            </w:r>
          </w:p>
          <w:p w:rsidR="00617C8D" w:rsidRPr="007E02BE" w:rsidRDefault="00617C8D" w:rsidP="002540CD">
            <w:pPr>
              <w:snapToGrid w:val="0"/>
              <w:ind w:left="200" w:hangingChars="100" w:hanging="200"/>
              <w:jc w:val="left"/>
              <w:rPr>
                <w:rFonts w:ascii="ＭＳ 明朝" w:eastAsia="ＭＳ 明朝" w:hAnsi="ＭＳ 明朝"/>
                <w:color w:val="000000" w:themeColor="text1"/>
                <w:sz w:val="20"/>
                <w:szCs w:val="18"/>
              </w:rPr>
            </w:pPr>
          </w:p>
        </w:tc>
        <w:tc>
          <w:tcPr>
            <w:tcW w:w="4536" w:type="dxa"/>
          </w:tcPr>
          <w:p w:rsidR="005E573F" w:rsidRPr="007E02BE" w:rsidRDefault="005E573F" w:rsidP="005E573F">
            <w:pPr>
              <w:snapToGrid w:val="0"/>
              <w:ind w:left="200" w:hangingChars="100" w:hanging="200"/>
              <w:jc w:val="left"/>
              <w:rPr>
                <w:rFonts w:ascii="ＭＳ 明朝" w:eastAsia="ＭＳ 明朝" w:hAnsi="ＭＳ 明朝"/>
                <w:color w:val="000000" w:themeColor="text1"/>
                <w:sz w:val="20"/>
                <w:szCs w:val="18"/>
              </w:rPr>
            </w:pPr>
            <w:r w:rsidRPr="007E02BE">
              <w:rPr>
                <w:rFonts w:ascii="ＭＳ 明朝" w:eastAsia="ＭＳ 明朝" w:hAnsi="ＭＳ 明朝" w:hint="eastAsia"/>
                <w:color w:val="000000" w:themeColor="text1"/>
                <w:sz w:val="20"/>
                <w:szCs w:val="18"/>
              </w:rPr>
              <w:t>○法やきまりの意義を理解して、それらを進んで守ることの大切さが分かる。</w:t>
            </w:r>
          </w:p>
          <w:p w:rsidR="008C3AA9" w:rsidRPr="007E02BE" w:rsidRDefault="008C3AA9" w:rsidP="00041808">
            <w:pPr>
              <w:snapToGrid w:val="0"/>
              <w:ind w:left="200" w:hangingChars="100" w:hanging="200"/>
              <w:jc w:val="left"/>
              <w:rPr>
                <w:rFonts w:ascii="ＭＳ 明朝" w:eastAsia="ＭＳ 明朝" w:hAnsi="ＭＳ 明朝"/>
                <w:color w:val="000000" w:themeColor="text1"/>
                <w:sz w:val="20"/>
                <w:szCs w:val="18"/>
              </w:rPr>
            </w:pPr>
            <w:r w:rsidRPr="007E02BE">
              <w:rPr>
                <w:rFonts w:ascii="ＭＳ 明朝" w:eastAsia="ＭＳ 明朝" w:hAnsi="ＭＳ 明朝" w:hint="eastAsia"/>
                <w:color w:val="000000" w:themeColor="text1"/>
                <w:sz w:val="20"/>
                <w:szCs w:val="18"/>
              </w:rPr>
              <w:t>○自分の個性や立場に気付き、自分らしさが分かる。</w:t>
            </w:r>
          </w:p>
          <w:p w:rsidR="00110510" w:rsidRPr="007E02BE" w:rsidRDefault="006D0EB6" w:rsidP="00041808">
            <w:pPr>
              <w:snapToGrid w:val="0"/>
              <w:ind w:left="200" w:hangingChars="100" w:hanging="200"/>
              <w:jc w:val="left"/>
              <w:rPr>
                <w:rFonts w:ascii="ＭＳ 明朝" w:eastAsia="ＭＳ 明朝" w:hAnsi="ＭＳ 明朝"/>
                <w:color w:val="000000" w:themeColor="text1"/>
                <w:sz w:val="20"/>
                <w:szCs w:val="18"/>
              </w:rPr>
            </w:pPr>
            <w:r w:rsidRPr="007E02BE">
              <w:rPr>
                <w:rFonts w:ascii="ＭＳ 明朝" w:eastAsia="ＭＳ 明朝" w:hAnsi="ＭＳ 明朝" w:hint="eastAsia"/>
                <w:color w:val="000000" w:themeColor="text1"/>
                <w:sz w:val="20"/>
                <w:szCs w:val="18"/>
              </w:rPr>
              <w:t>○権利や義務について知り、それらを大切にする</w:t>
            </w:r>
            <w:r w:rsidR="008C3AA9" w:rsidRPr="007E02BE">
              <w:rPr>
                <w:rFonts w:ascii="ＭＳ 明朝" w:eastAsia="ＭＳ 明朝" w:hAnsi="ＭＳ 明朝" w:hint="eastAsia"/>
                <w:color w:val="000000" w:themeColor="text1"/>
                <w:sz w:val="20"/>
                <w:szCs w:val="18"/>
              </w:rPr>
              <w:t>ことの意味が</w:t>
            </w:r>
            <w:r w:rsidRPr="007E02BE">
              <w:rPr>
                <w:rFonts w:ascii="ＭＳ 明朝" w:eastAsia="ＭＳ 明朝" w:hAnsi="ＭＳ 明朝" w:hint="eastAsia"/>
                <w:color w:val="000000" w:themeColor="text1"/>
                <w:sz w:val="20"/>
                <w:szCs w:val="18"/>
              </w:rPr>
              <w:t>分かる。</w:t>
            </w:r>
          </w:p>
          <w:p w:rsidR="006D0EB6" w:rsidRPr="007E02BE" w:rsidRDefault="008C3AA9" w:rsidP="00041808">
            <w:pPr>
              <w:snapToGrid w:val="0"/>
              <w:ind w:left="200" w:hangingChars="100" w:hanging="200"/>
              <w:jc w:val="left"/>
              <w:rPr>
                <w:rFonts w:ascii="ＭＳ 明朝" w:eastAsia="ＭＳ 明朝" w:hAnsi="ＭＳ 明朝"/>
                <w:color w:val="000000" w:themeColor="text1"/>
                <w:sz w:val="20"/>
                <w:szCs w:val="18"/>
              </w:rPr>
            </w:pPr>
            <w:r w:rsidRPr="007E02BE">
              <w:rPr>
                <w:rFonts w:ascii="ＭＳ 明朝" w:eastAsia="ＭＳ 明朝" w:hAnsi="ＭＳ 明朝" w:hint="eastAsia"/>
                <w:color w:val="000000" w:themeColor="text1"/>
                <w:sz w:val="20"/>
                <w:szCs w:val="18"/>
              </w:rPr>
              <w:t>○他者との関わりの中で、他者の思いや願いを理解したり、自分の生き方を考えたりすることの大切さが分かる。</w:t>
            </w:r>
          </w:p>
          <w:p w:rsidR="005E573F" w:rsidRPr="007E02BE" w:rsidRDefault="005E573F" w:rsidP="005E573F">
            <w:pPr>
              <w:snapToGrid w:val="0"/>
              <w:ind w:left="200" w:hangingChars="100" w:hanging="200"/>
              <w:jc w:val="left"/>
              <w:rPr>
                <w:rFonts w:ascii="ＭＳ 明朝" w:eastAsia="ＭＳ 明朝" w:hAnsi="ＭＳ 明朝"/>
                <w:color w:val="000000" w:themeColor="text1"/>
                <w:sz w:val="20"/>
                <w:szCs w:val="18"/>
              </w:rPr>
            </w:pPr>
            <w:r w:rsidRPr="007E02BE">
              <w:rPr>
                <w:rFonts w:ascii="ＭＳ 明朝" w:eastAsia="ＭＳ 明朝" w:hAnsi="ＭＳ 明朝" w:hint="eastAsia"/>
                <w:color w:val="000000" w:themeColor="text1"/>
                <w:sz w:val="20"/>
                <w:szCs w:val="18"/>
              </w:rPr>
              <w:t>○自分と異なる意見や立場を尊重することの大切さが分かる。</w:t>
            </w:r>
          </w:p>
          <w:p w:rsidR="002446E6" w:rsidRPr="007E02BE" w:rsidRDefault="002446E6" w:rsidP="002446E6">
            <w:pPr>
              <w:snapToGrid w:val="0"/>
              <w:ind w:left="200" w:hangingChars="100" w:hanging="200"/>
              <w:jc w:val="left"/>
              <w:rPr>
                <w:rFonts w:ascii="ＭＳ 明朝" w:eastAsia="ＭＳ 明朝" w:hAnsi="ＭＳ 明朝"/>
                <w:color w:val="000000" w:themeColor="text1"/>
                <w:sz w:val="20"/>
                <w:szCs w:val="18"/>
              </w:rPr>
            </w:pPr>
            <w:r w:rsidRPr="007E02BE">
              <w:rPr>
                <w:rFonts w:ascii="ＭＳ 明朝" w:eastAsia="ＭＳ 明朝" w:hAnsi="ＭＳ 明朝" w:hint="eastAsia"/>
                <w:color w:val="000000" w:themeColor="text1"/>
                <w:sz w:val="20"/>
                <w:szCs w:val="18"/>
              </w:rPr>
              <w:t>○歴史的事項や現在起きている人権問題を理解する。</w:t>
            </w:r>
          </w:p>
        </w:tc>
        <w:tc>
          <w:tcPr>
            <w:tcW w:w="4098" w:type="dxa"/>
          </w:tcPr>
          <w:p w:rsidR="005E573F" w:rsidRPr="007E02BE" w:rsidRDefault="005E573F" w:rsidP="0078366E">
            <w:pPr>
              <w:snapToGrid w:val="0"/>
              <w:ind w:left="200" w:hangingChars="100" w:hanging="200"/>
              <w:jc w:val="left"/>
              <w:rPr>
                <w:rFonts w:ascii="ＭＳ 明朝" w:eastAsia="ＭＳ 明朝" w:hAnsi="ＭＳ 明朝"/>
                <w:color w:val="000000" w:themeColor="text1"/>
                <w:sz w:val="20"/>
                <w:szCs w:val="18"/>
              </w:rPr>
            </w:pPr>
            <w:r w:rsidRPr="007E02BE">
              <w:rPr>
                <w:rFonts w:ascii="ＭＳ 明朝" w:eastAsia="ＭＳ 明朝" w:hAnsi="ＭＳ 明朝" w:hint="eastAsia"/>
                <w:color w:val="000000" w:themeColor="text1"/>
                <w:sz w:val="20"/>
                <w:szCs w:val="18"/>
              </w:rPr>
              <w:t>○法やきまり</w:t>
            </w:r>
            <w:r w:rsidR="00621B16" w:rsidRPr="007E02BE">
              <w:rPr>
                <w:rFonts w:ascii="ＭＳ 明朝" w:eastAsia="ＭＳ 明朝" w:hAnsi="ＭＳ 明朝" w:hint="eastAsia"/>
                <w:color w:val="000000" w:themeColor="text1"/>
                <w:sz w:val="20"/>
                <w:szCs w:val="18"/>
              </w:rPr>
              <w:t>の意義を理解し、それらを進んで守るとともに、自他の権利を大切にし、義務を果たすことの大切さが分かる。</w:t>
            </w:r>
          </w:p>
          <w:p w:rsidR="008C3AA9" w:rsidRPr="007E02BE" w:rsidRDefault="0078366E" w:rsidP="0078366E">
            <w:pPr>
              <w:snapToGrid w:val="0"/>
              <w:ind w:left="200" w:hangingChars="100" w:hanging="200"/>
              <w:jc w:val="left"/>
              <w:rPr>
                <w:rFonts w:ascii="ＭＳ 明朝" w:eastAsia="ＭＳ 明朝" w:hAnsi="ＭＳ 明朝"/>
                <w:color w:val="000000" w:themeColor="text1"/>
                <w:sz w:val="20"/>
                <w:szCs w:val="18"/>
              </w:rPr>
            </w:pPr>
            <w:r w:rsidRPr="007E02BE">
              <w:rPr>
                <w:rFonts w:ascii="ＭＳ 明朝" w:eastAsia="ＭＳ 明朝" w:hAnsi="ＭＳ 明朝" w:hint="eastAsia"/>
                <w:color w:val="000000" w:themeColor="text1"/>
                <w:sz w:val="20"/>
                <w:szCs w:val="18"/>
              </w:rPr>
              <w:t>○</w:t>
            </w:r>
            <w:r w:rsidR="00976EE8" w:rsidRPr="007E02BE">
              <w:rPr>
                <w:rFonts w:ascii="ＭＳ 明朝" w:eastAsia="ＭＳ 明朝" w:hAnsi="ＭＳ 明朝" w:hint="eastAsia"/>
                <w:color w:val="000000" w:themeColor="text1"/>
                <w:sz w:val="20"/>
                <w:szCs w:val="18"/>
              </w:rPr>
              <w:t>歴史的事項や現在起きている人権問題を</w:t>
            </w:r>
            <w:r w:rsidR="008C3AA9" w:rsidRPr="007E02BE">
              <w:rPr>
                <w:rFonts w:ascii="ＭＳ 明朝" w:eastAsia="ＭＳ 明朝" w:hAnsi="ＭＳ 明朝" w:hint="eastAsia"/>
                <w:color w:val="000000" w:themeColor="text1"/>
                <w:sz w:val="20"/>
                <w:szCs w:val="18"/>
              </w:rPr>
              <w:t>説明でき</w:t>
            </w:r>
            <w:r w:rsidR="008C3AA9" w:rsidRPr="007E02BE">
              <w:rPr>
                <w:rFonts w:ascii="ＭＳ 明朝" w:eastAsia="ＭＳ 明朝" w:hAnsi="ＭＳ 明朝"/>
                <w:color w:val="000000" w:themeColor="text1"/>
                <w:sz w:val="20"/>
                <w:szCs w:val="18"/>
              </w:rPr>
              <w:t>る。</w:t>
            </w:r>
          </w:p>
          <w:p w:rsidR="0078366E" w:rsidRPr="007E02BE" w:rsidRDefault="008C3AA9" w:rsidP="0078366E">
            <w:pPr>
              <w:snapToGrid w:val="0"/>
              <w:ind w:left="200" w:hangingChars="100" w:hanging="200"/>
              <w:jc w:val="left"/>
              <w:rPr>
                <w:rFonts w:ascii="ＭＳ 明朝" w:eastAsia="ＭＳ 明朝" w:hAnsi="ＭＳ 明朝"/>
                <w:color w:val="000000" w:themeColor="text1"/>
                <w:sz w:val="20"/>
                <w:szCs w:val="18"/>
              </w:rPr>
            </w:pPr>
            <w:r w:rsidRPr="007E02BE">
              <w:rPr>
                <w:rFonts w:ascii="ＭＳ 明朝" w:eastAsia="ＭＳ 明朝" w:hAnsi="ＭＳ 明朝" w:hint="eastAsia"/>
                <w:color w:val="000000" w:themeColor="text1"/>
                <w:sz w:val="20"/>
                <w:szCs w:val="18"/>
              </w:rPr>
              <w:t>○人権問題の解決に向けた取組を</w:t>
            </w:r>
            <w:r w:rsidR="002446E6" w:rsidRPr="007E02BE">
              <w:rPr>
                <w:rFonts w:ascii="ＭＳ 明朝" w:eastAsia="ＭＳ 明朝" w:hAnsi="ＭＳ 明朝" w:hint="eastAsia"/>
                <w:color w:val="000000" w:themeColor="text1"/>
                <w:sz w:val="20"/>
                <w:szCs w:val="18"/>
              </w:rPr>
              <w:t>理解する。</w:t>
            </w:r>
          </w:p>
          <w:p w:rsidR="008C3AA9" w:rsidRPr="007E02BE" w:rsidRDefault="0078366E" w:rsidP="0078366E">
            <w:pPr>
              <w:snapToGrid w:val="0"/>
              <w:ind w:left="200" w:hangingChars="100" w:hanging="200"/>
              <w:jc w:val="left"/>
              <w:rPr>
                <w:rFonts w:ascii="ＭＳ 明朝" w:eastAsia="ＭＳ 明朝" w:hAnsi="ＭＳ 明朝"/>
                <w:color w:val="000000" w:themeColor="text1"/>
                <w:sz w:val="20"/>
                <w:szCs w:val="18"/>
              </w:rPr>
            </w:pPr>
            <w:r w:rsidRPr="007E02BE">
              <w:rPr>
                <w:rFonts w:ascii="ＭＳ 明朝" w:eastAsia="ＭＳ 明朝" w:hAnsi="ＭＳ 明朝" w:hint="eastAsia"/>
                <w:color w:val="000000" w:themeColor="text1"/>
                <w:sz w:val="20"/>
                <w:szCs w:val="18"/>
              </w:rPr>
              <w:t>○</w:t>
            </w:r>
            <w:r w:rsidR="00244CE5" w:rsidRPr="007E02BE">
              <w:rPr>
                <w:rFonts w:ascii="ＭＳ 明朝" w:eastAsia="ＭＳ 明朝" w:hAnsi="ＭＳ 明朝" w:hint="eastAsia"/>
                <w:color w:val="000000" w:themeColor="text1"/>
                <w:sz w:val="20"/>
                <w:szCs w:val="18"/>
              </w:rPr>
              <w:t>互いの個性を認め、相手への尊敬と幸せを願う</w:t>
            </w:r>
            <w:r w:rsidR="004537F0" w:rsidRPr="007E02BE">
              <w:rPr>
                <w:rFonts w:ascii="ＭＳ 明朝" w:eastAsia="ＭＳ 明朝" w:hAnsi="ＭＳ 明朝" w:hint="eastAsia"/>
                <w:color w:val="000000" w:themeColor="text1"/>
                <w:sz w:val="20"/>
                <w:szCs w:val="18"/>
              </w:rPr>
              <w:t>思い</w:t>
            </w:r>
            <w:r w:rsidR="00244CE5" w:rsidRPr="007E02BE">
              <w:rPr>
                <w:rFonts w:ascii="ＭＳ 明朝" w:eastAsia="ＭＳ 明朝" w:hAnsi="ＭＳ 明朝" w:hint="eastAsia"/>
                <w:color w:val="000000" w:themeColor="text1"/>
                <w:sz w:val="20"/>
                <w:szCs w:val="18"/>
              </w:rPr>
              <w:t>が大切であることを理解する。</w:t>
            </w:r>
          </w:p>
          <w:p w:rsidR="00041808" w:rsidRPr="007E02BE" w:rsidRDefault="008C3AA9" w:rsidP="00244CE5">
            <w:pPr>
              <w:snapToGrid w:val="0"/>
              <w:ind w:left="200" w:hangingChars="100" w:hanging="200"/>
              <w:jc w:val="left"/>
              <w:rPr>
                <w:rFonts w:ascii="ＭＳ 明朝" w:eastAsia="ＭＳ 明朝" w:hAnsi="ＭＳ 明朝"/>
                <w:color w:val="000000" w:themeColor="text1"/>
                <w:sz w:val="20"/>
                <w:szCs w:val="18"/>
              </w:rPr>
            </w:pPr>
            <w:r w:rsidRPr="007E02BE">
              <w:rPr>
                <w:rFonts w:ascii="ＭＳ 明朝" w:eastAsia="ＭＳ 明朝" w:hAnsi="ＭＳ 明朝" w:hint="eastAsia"/>
                <w:color w:val="000000" w:themeColor="text1"/>
                <w:sz w:val="20"/>
                <w:szCs w:val="18"/>
              </w:rPr>
              <w:t>○自分や他者の相違を認め合い、相手を多面的に理解する大切さが分かる。</w:t>
            </w:r>
          </w:p>
        </w:tc>
      </w:tr>
      <w:tr w:rsidR="00041808" w:rsidTr="00CC6611">
        <w:trPr>
          <w:cantSplit/>
          <w:trHeight w:val="1134"/>
        </w:trPr>
        <w:tc>
          <w:tcPr>
            <w:tcW w:w="704" w:type="dxa"/>
            <w:vMerge w:val="restart"/>
            <w:textDirection w:val="tbRlV"/>
            <w:vAlign w:val="center"/>
          </w:tcPr>
          <w:p w:rsidR="00041808" w:rsidRPr="00D17700" w:rsidRDefault="00041808" w:rsidP="00330045">
            <w:pPr>
              <w:ind w:left="113" w:right="113"/>
              <w:jc w:val="center"/>
              <w:rPr>
                <w:rFonts w:ascii="ＭＳ ゴシック" w:eastAsia="ＭＳ ゴシック" w:hAnsi="ＭＳ ゴシック"/>
              </w:rPr>
            </w:pPr>
            <w:r>
              <w:rPr>
                <w:rFonts w:ascii="ＭＳ ゴシック" w:eastAsia="ＭＳ ゴシック" w:hAnsi="ＭＳ ゴシック" w:hint="eastAsia"/>
              </w:rPr>
              <w:t>人権感覚</w:t>
            </w:r>
          </w:p>
        </w:tc>
        <w:tc>
          <w:tcPr>
            <w:tcW w:w="709" w:type="dxa"/>
            <w:textDirection w:val="tbRlV"/>
            <w:vAlign w:val="center"/>
          </w:tcPr>
          <w:p w:rsidR="00041808" w:rsidRPr="00D17700" w:rsidRDefault="00041808" w:rsidP="00330045">
            <w:pPr>
              <w:ind w:left="113" w:right="113"/>
              <w:jc w:val="center"/>
              <w:rPr>
                <w:rFonts w:ascii="ＭＳ ゴシック" w:eastAsia="ＭＳ ゴシック" w:hAnsi="ＭＳ ゴシック"/>
              </w:rPr>
            </w:pPr>
            <w:r w:rsidRPr="00D17700">
              <w:rPr>
                <w:rFonts w:ascii="ＭＳ ゴシック" w:eastAsia="ＭＳ ゴシック" w:hAnsi="ＭＳ ゴシック" w:hint="eastAsia"/>
              </w:rPr>
              <w:t>価値的・態度的側面</w:t>
            </w:r>
          </w:p>
        </w:tc>
        <w:tc>
          <w:tcPr>
            <w:tcW w:w="3969" w:type="dxa"/>
          </w:tcPr>
          <w:p w:rsidR="00041808" w:rsidRPr="00041808" w:rsidRDefault="00041808" w:rsidP="00041808">
            <w:pPr>
              <w:snapToGrid w:val="0"/>
              <w:ind w:left="200" w:hangingChars="100" w:hanging="200"/>
              <w:jc w:val="left"/>
              <w:rPr>
                <w:rFonts w:ascii="ＭＳ 明朝" w:eastAsia="ＭＳ 明朝" w:hAnsi="ＭＳ 明朝"/>
                <w:sz w:val="20"/>
                <w:szCs w:val="18"/>
              </w:rPr>
            </w:pPr>
            <w:r w:rsidRPr="00041808">
              <w:rPr>
                <w:rFonts w:ascii="ＭＳ 明朝" w:eastAsia="ＭＳ 明朝" w:hAnsi="ＭＳ 明朝" w:hint="eastAsia"/>
                <w:sz w:val="20"/>
                <w:szCs w:val="18"/>
              </w:rPr>
              <w:t>○人間の尊厳、自己価値及び他者の価値を感知する感覚</w:t>
            </w:r>
          </w:p>
          <w:p w:rsidR="00041808" w:rsidRPr="00041808" w:rsidRDefault="00041808" w:rsidP="00041808">
            <w:pPr>
              <w:snapToGrid w:val="0"/>
              <w:jc w:val="left"/>
              <w:rPr>
                <w:rFonts w:ascii="ＭＳ 明朝" w:eastAsia="ＭＳ 明朝" w:hAnsi="ＭＳ 明朝"/>
                <w:sz w:val="20"/>
                <w:szCs w:val="18"/>
              </w:rPr>
            </w:pPr>
            <w:r w:rsidRPr="00041808">
              <w:rPr>
                <w:rFonts w:ascii="ＭＳ 明朝" w:eastAsia="ＭＳ 明朝" w:hAnsi="ＭＳ 明朝" w:hint="eastAsia"/>
                <w:sz w:val="20"/>
                <w:szCs w:val="18"/>
              </w:rPr>
              <w:t>○自己についての肯定的態度</w:t>
            </w:r>
          </w:p>
          <w:p w:rsidR="00041808" w:rsidRPr="00041808" w:rsidRDefault="00041808" w:rsidP="00CC6611">
            <w:pPr>
              <w:snapToGrid w:val="0"/>
              <w:ind w:left="200" w:hangingChars="100" w:hanging="200"/>
              <w:jc w:val="left"/>
              <w:rPr>
                <w:rFonts w:ascii="ＭＳ 明朝" w:eastAsia="ＭＳ 明朝" w:hAnsi="ＭＳ 明朝"/>
                <w:sz w:val="20"/>
                <w:szCs w:val="18"/>
              </w:rPr>
            </w:pPr>
            <w:r w:rsidRPr="00041808">
              <w:rPr>
                <w:rFonts w:ascii="ＭＳ 明朝" w:eastAsia="ＭＳ 明朝" w:hAnsi="ＭＳ 明朝" w:hint="eastAsia"/>
                <w:sz w:val="20"/>
                <w:szCs w:val="18"/>
              </w:rPr>
              <w:t>○自他の価値を尊重しようとする意欲や態度</w:t>
            </w:r>
          </w:p>
          <w:p w:rsidR="00CC6611" w:rsidRDefault="00041808" w:rsidP="00041808">
            <w:pPr>
              <w:snapToGrid w:val="0"/>
              <w:jc w:val="left"/>
              <w:rPr>
                <w:rFonts w:ascii="ＭＳ 明朝" w:eastAsia="ＭＳ 明朝" w:hAnsi="ＭＳ 明朝"/>
                <w:sz w:val="20"/>
                <w:szCs w:val="18"/>
              </w:rPr>
            </w:pPr>
            <w:r w:rsidRPr="00041808">
              <w:rPr>
                <w:rFonts w:ascii="ＭＳ 明朝" w:eastAsia="ＭＳ 明朝" w:hAnsi="ＭＳ 明朝" w:hint="eastAsia"/>
                <w:sz w:val="20"/>
                <w:szCs w:val="18"/>
              </w:rPr>
              <w:t>○多様性に対する開かれた心と肯定的評</w:t>
            </w:r>
            <w:r w:rsidR="00CC6611">
              <w:rPr>
                <w:rFonts w:ascii="ＭＳ 明朝" w:eastAsia="ＭＳ 明朝" w:hAnsi="ＭＳ 明朝" w:hint="eastAsia"/>
                <w:sz w:val="20"/>
                <w:szCs w:val="18"/>
              </w:rPr>
              <w:t xml:space="preserve">　　</w:t>
            </w:r>
          </w:p>
          <w:p w:rsidR="00041808" w:rsidRPr="00041808" w:rsidRDefault="00CC6611" w:rsidP="00041808">
            <w:pPr>
              <w:snapToGrid w:val="0"/>
              <w:jc w:val="left"/>
              <w:rPr>
                <w:rFonts w:ascii="ＭＳ 明朝" w:eastAsia="ＭＳ 明朝" w:hAnsi="ＭＳ 明朝"/>
                <w:sz w:val="20"/>
                <w:szCs w:val="18"/>
              </w:rPr>
            </w:pPr>
            <w:r>
              <w:rPr>
                <w:rFonts w:ascii="ＭＳ 明朝" w:eastAsia="ＭＳ 明朝" w:hAnsi="ＭＳ 明朝" w:hint="eastAsia"/>
                <w:sz w:val="20"/>
                <w:szCs w:val="18"/>
              </w:rPr>
              <w:t xml:space="preserve">　</w:t>
            </w:r>
            <w:r w:rsidR="00041808" w:rsidRPr="00041808">
              <w:rPr>
                <w:rFonts w:ascii="ＭＳ 明朝" w:eastAsia="ＭＳ 明朝" w:hAnsi="ＭＳ 明朝" w:hint="eastAsia"/>
                <w:sz w:val="20"/>
                <w:szCs w:val="18"/>
              </w:rPr>
              <w:t>価</w:t>
            </w:r>
          </w:p>
          <w:p w:rsidR="00041808" w:rsidRPr="00041808" w:rsidRDefault="00041808" w:rsidP="00041808">
            <w:pPr>
              <w:snapToGrid w:val="0"/>
              <w:ind w:left="200" w:hangingChars="100" w:hanging="200"/>
              <w:jc w:val="left"/>
              <w:rPr>
                <w:rFonts w:ascii="ＭＳ 明朝" w:eastAsia="ＭＳ 明朝" w:hAnsi="ＭＳ 明朝"/>
                <w:sz w:val="20"/>
                <w:szCs w:val="18"/>
              </w:rPr>
            </w:pPr>
            <w:r w:rsidRPr="00041808">
              <w:rPr>
                <w:rFonts w:ascii="ＭＳ 明朝" w:eastAsia="ＭＳ 明朝" w:hAnsi="ＭＳ 明朝" w:hint="eastAsia"/>
                <w:sz w:val="20"/>
                <w:szCs w:val="18"/>
              </w:rPr>
              <w:t>○正義、自由、平等などの実現に向かって活動しようとする意欲と態度</w:t>
            </w:r>
          </w:p>
          <w:p w:rsidR="00041808" w:rsidRPr="00041808" w:rsidRDefault="00041808" w:rsidP="00041808">
            <w:pPr>
              <w:snapToGrid w:val="0"/>
              <w:ind w:left="200" w:hangingChars="100" w:hanging="200"/>
              <w:jc w:val="left"/>
              <w:rPr>
                <w:rFonts w:ascii="ＭＳ 明朝" w:eastAsia="ＭＳ 明朝" w:hAnsi="ＭＳ 明朝"/>
                <w:sz w:val="20"/>
                <w:szCs w:val="18"/>
              </w:rPr>
            </w:pPr>
            <w:r w:rsidRPr="00041808">
              <w:rPr>
                <w:rFonts w:ascii="ＭＳ 明朝" w:eastAsia="ＭＳ 明朝" w:hAnsi="ＭＳ 明朝" w:hint="eastAsia"/>
                <w:sz w:val="20"/>
                <w:szCs w:val="18"/>
              </w:rPr>
              <w:t>○人権侵害を受けている人々を支援しようとする意欲や態度</w:t>
            </w:r>
          </w:p>
          <w:p w:rsidR="00041808" w:rsidRPr="00041808" w:rsidRDefault="00041808" w:rsidP="00041808">
            <w:pPr>
              <w:snapToGrid w:val="0"/>
              <w:ind w:left="200" w:hangingChars="100" w:hanging="200"/>
              <w:jc w:val="left"/>
              <w:rPr>
                <w:rFonts w:ascii="ＭＳ 明朝" w:eastAsia="ＭＳ 明朝" w:hAnsi="ＭＳ 明朝"/>
                <w:sz w:val="20"/>
                <w:szCs w:val="18"/>
              </w:rPr>
            </w:pPr>
            <w:r w:rsidRPr="00041808">
              <w:rPr>
                <w:rFonts w:ascii="ＭＳ 明朝" w:eastAsia="ＭＳ 明朝" w:hAnsi="ＭＳ 明朝" w:hint="eastAsia"/>
                <w:sz w:val="20"/>
                <w:szCs w:val="18"/>
              </w:rPr>
              <w:t>○人権の観点から自己自身の行為に責任を負う意志や態度</w:t>
            </w:r>
          </w:p>
          <w:p w:rsidR="00041808" w:rsidRPr="00041808" w:rsidRDefault="00041808" w:rsidP="00041808">
            <w:pPr>
              <w:snapToGrid w:val="0"/>
              <w:ind w:left="200" w:hangingChars="100" w:hanging="200"/>
              <w:jc w:val="left"/>
              <w:rPr>
                <w:rFonts w:ascii="ＭＳ 明朝" w:eastAsia="ＭＳ 明朝" w:hAnsi="ＭＳ 明朝"/>
                <w:sz w:val="20"/>
                <w:szCs w:val="18"/>
              </w:rPr>
            </w:pPr>
            <w:r w:rsidRPr="00041808">
              <w:rPr>
                <w:rFonts w:ascii="ＭＳ 明朝" w:eastAsia="ＭＳ 明朝" w:hAnsi="ＭＳ 明朝" w:hint="eastAsia"/>
                <w:sz w:val="20"/>
                <w:szCs w:val="18"/>
              </w:rPr>
              <w:t>○社会の発達に主体的に関与しようとする意欲や態度　等</w:t>
            </w:r>
          </w:p>
        </w:tc>
        <w:tc>
          <w:tcPr>
            <w:tcW w:w="3969" w:type="dxa"/>
          </w:tcPr>
          <w:p w:rsidR="002446E6" w:rsidRPr="007E02BE" w:rsidRDefault="00D219E0" w:rsidP="00D219E0">
            <w:pPr>
              <w:snapToGrid w:val="0"/>
              <w:ind w:left="200" w:hangingChars="100" w:hanging="200"/>
              <w:jc w:val="left"/>
              <w:rPr>
                <w:rFonts w:ascii="ＭＳ 明朝" w:eastAsia="ＭＳ 明朝" w:hAnsi="ＭＳ 明朝"/>
                <w:color w:val="000000" w:themeColor="text1"/>
                <w:sz w:val="20"/>
                <w:szCs w:val="18"/>
              </w:rPr>
            </w:pPr>
            <w:r w:rsidRPr="007E02BE">
              <w:rPr>
                <w:rFonts w:ascii="ＭＳ 明朝" w:eastAsia="ＭＳ 明朝" w:hAnsi="ＭＳ 明朝" w:hint="eastAsia"/>
                <w:color w:val="000000" w:themeColor="text1"/>
                <w:sz w:val="20"/>
                <w:szCs w:val="18"/>
              </w:rPr>
              <w:t>○自分や友だち</w:t>
            </w:r>
            <w:r w:rsidR="002446E6" w:rsidRPr="007E02BE">
              <w:rPr>
                <w:rFonts w:ascii="ＭＳ 明朝" w:eastAsia="ＭＳ 明朝" w:hAnsi="ＭＳ 明朝" w:hint="eastAsia"/>
                <w:color w:val="000000" w:themeColor="text1"/>
                <w:sz w:val="20"/>
                <w:szCs w:val="18"/>
              </w:rPr>
              <w:t>となかよくしようとする。</w:t>
            </w:r>
          </w:p>
          <w:p w:rsidR="00110510" w:rsidRPr="007E02BE" w:rsidRDefault="00617C8D" w:rsidP="00D219E0">
            <w:pPr>
              <w:snapToGrid w:val="0"/>
              <w:ind w:left="200" w:hangingChars="100" w:hanging="200"/>
              <w:jc w:val="left"/>
              <w:rPr>
                <w:rFonts w:ascii="ＭＳ 明朝" w:eastAsia="ＭＳ 明朝" w:hAnsi="ＭＳ 明朝"/>
                <w:color w:val="000000" w:themeColor="text1"/>
                <w:sz w:val="20"/>
                <w:szCs w:val="18"/>
              </w:rPr>
            </w:pPr>
            <w:r w:rsidRPr="007E02BE">
              <w:rPr>
                <w:rFonts w:ascii="ＭＳ 明朝" w:eastAsia="ＭＳ 明朝" w:hAnsi="ＭＳ 明朝" w:hint="eastAsia"/>
                <w:color w:val="000000" w:themeColor="text1"/>
                <w:sz w:val="20"/>
                <w:szCs w:val="18"/>
              </w:rPr>
              <w:t>○</w:t>
            </w:r>
            <w:r w:rsidR="006D0EB6" w:rsidRPr="007E02BE">
              <w:rPr>
                <w:rFonts w:ascii="ＭＳ 明朝" w:eastAsia="ＭＳ 明朝" w:hAnsi="ＭＳ 明朝" w:hint="eastAsia"/>
                <w:color w:val="000000" w:themeColor="text1"/>
                <w:sz w:val="20"/>
                <w:szCs w:val="18"/>
              </w:rPr>
              <w:t>自分の考えを伝えようと</w:t>
            </w:r>
            <w:r w:rsidR="00D219E0" w:rsidRPr="007E02BE">
              <w:rPr>
                <w:rFonts w:ascii="ＭＳ 明朝" w:eastAsia="ＭＳ 明朝" w:hAnsi="ＭＳ 明朝" w:hint="eastAsia"/>
                <w:color w:val="000000" w:themeColor="text1"/>
                <w:sz w:val="20"/>
                <w:szCs w:val="18"/>
              </w:rPr>
              <w:t>する</w:t>
            </w:r>
            <w:r w:rsidR="006D0EB6" w:rsidRPr="007E02BE">
              <w:rPr>
                <w:rFonts w:ascii="ＭＳ 明朝" w:eastAsia="ＭＳ 明朝" w:hAnsi="ＭＳ 明朝" w:hint="eastAsia"/>
                <w:color w:val="000000" w:themeColor="text1"/>
                <w:sz w:val="20"/>
                <w:szCs w:val="18"/>
              </w:rPr>
              <w:t>。</w:t>
            </w:r>
          </w:p>
          <w:p w:rsidR="00110510" w:rsidRPr="007E02BE" w:rsidRDefault="006D0EB6" w:rsidP="00D219E0">
            <w:pPr>
              <w:snapToGrid w:val="0"/>
              <w:ind w:left="200" w:hangingChars="100" w:hanging="200"/>
              <w:jc w:val="left"/>
              <w:rPr>
                <w:rFonts w:ascii="ＭＳ 明朝" w:eastAsia="ＭＳ 明朝" w:hAnsi="ＭＳ 明朝"/>
                <w:color w:val="000000" w:themeColor="text1"/>
                <w:sz w:val="20"/>
                <w:szCs w:val="18"/>
              </w:rPr>
            </w:pPr>
            <w:r w:rsidRPr="007E02BE">
              <w:rPr>
                <w:rFonts w:ascii="ＭＳ 明朝" w:eastAsia="ＭＳ 明朝" w:hAnsi="ＭＳ 明朝" w:hint="eastAsia"/>
                <w:color w:val="000000" w:themeColor="text1"/>
                <w:sz w:val="20"/>
                <w:szCs w:val="18"/>
              </w:rPr>
              <w:t>○一人一人にそれぞれのよさがあることに気</w:t>
            </w:r>
            <w:r w:rsidR="00D219E0" w:rsidRPr="007E02BE">
              <w:rPr>
                <w:rFonts w:ascii="ＭＳ 明朝" w:eastAsia="ＭＳ 明朝" w:hAnsi="ＭＳ 明朝" w:hint="eastAsia"/>
                <w:color w:val="000000" w:themeColor="text1"/>
                <w:sz w:val="20"/>
                <w:szCs w:val="18"/>
              </w:rPr>
              <w:t>付く</w:t>
            </w:r>
            <w:r w:rsidRPr="007E02BE">
              <w:rPr>
                <w:rFonts w:ascii="ＭＳ 明朝" w:eastAsia="ＭＳ 明朝" w:hAnsi="ＭＳ 明朝" w:hint="eastAsia"/>
                <w:color w:val="000000" w:themeColor="text1"/>
                <w:sz w:val="20"/>
                <w:szCs w:val="18"/>
              </w:rPr>
              <w:t>。</w:t>
            </w:r>
          </w:p>
          <w:p w:rsidR="00D219E0" w:rsidRPr="007E02BE" w:rsidRDefault="00FF525D" w:rsidP="00D219E0">
            <w:pPr>
              <w:snapToGrid w:val="0"/>
              <w:ind w:left="200" w:hangingChars="100" w:hanging="200"/>
              <w:jc w:val="left"/>
              <w:rPr>
                <w:rFonts w:ascii="ＭＳ 明朝" w:eastAsia="ＭＳ 明朝" w:hAnsi="ＭＳ 明朝"/>
                <w:color w:val="000000" w:themeColor="text1"/>
                <w:sz w:val="20"/>
                <w:szCs w:val="18"/>
              </w:rPr>
            </w:pPr>
            <w:r w:rsidRPr="007E02BE">
              <w:rPr>
                <w:rFonts w:ascii="ＭＳ 明朝" w:eastAsia="ＭＳ 明朝" w:hAnsi="ＭＳ 明朝" w:hint="eastAsia"/>
                <w:color w:val="000000" w:themeColor="text1"/>
                <w:sz w:val="20"/>
                <w:szCs w:val="18"/>
              </w:rPr>
              <w:t>○自分とは違う</w:t>
            </w:r>
            <w:r w:rsidR="00D219E0" w:rsidRPr="007E02BE">
              <w:rPr>
                <w:rFonts w:ascii="ＭＳ 明朝" w:eastAsia="ＭＳ 明朝" w:hAnsi="ＭＳ 明朝" w:hint="eastAsia"/>
                <w:color w:val="000000" w:themeColor="text1"/>
                <w:sz w:val="20"/>
                <w:szCs w:val="18"/>
              </w:rPr>
              <w:t>考えや意見</w:t>
            </w:r>
            <w:r w:rsidR="002540CD" w:rsidRPr="007E02BE">
              <w:rPr>
                <w:rFonts w:ascii="ＭＳ 明朝" w:eastAsia="ＭＳ 明朝" w:hAnsi="ＭＳ 明朝" w:hint="eastAsia"/>
                <w:color w:val="000000" w:themeColor="text1"/>
                <w:sz w:val="20"/>
                <w:szCs w:val="18"/>
              </w:rPr>
              <w:t>を大切にしようとする。</w:t>
            </w:r>
          </w:p>
          <w:p w:rsidR="00041808" w:rsidRPr="007E02BE" w:rsidRDefault="006D0EB6" w:rsidP="00D219E0">
            <w:pPr>
              <w:snapToGrid w:val="0"/>
              <w:ind w:left="200" w:hangingChars="100" w:hanging="200"/>
              <w:jc w:val="left"/>
              <w:rPr>
                <w:rFonts w:ascii="ＭＳ 明朝" w:eastAsia="ＭＳ 明朝" w:hAnsi="ＭＳ 明朝"/>
                <w:color w:val="000000" w:themeColor="text1"/>
                <w:sz w:val="20"/>
                <w:szCs w:val="18"/>
              </w:rPr>
            </w:pPr>
            <w:r w:rsidRPr="007E02BE">
              <w:rPr>
                <w:rFonts w:ascii="ＭＳ 明朝" w:eastAsia="ＭＳ 明朝" w:hAnsi="ＭＳ 明朝" w:hint="eastAsia"/>
                <w:color w:val="000000" w:themeColor="text1"/>
                <w:sz w:val="20"/>
                <w:szCs w:val="18"/>
              </w:rPr>
              <w:t>○友だちとなかよくするために行動しようとする。</w:t>
            </w:r>
          </w:p>
        </w:tc>
        <w:tc>
          <w:tcPr>
            <w:tcW w:w="4111" w:type="dxa"/>
          </w:tcPr>
          <w:p w:rsidR="002540CD" w:rsidRPr="007E02BE" w:rsidRDefault="002540CD" w:rsidP="002540CD">
            <w:pPr>
              <w:snapToGrid w:val="0"/>
              <w:ind w:left="200" w:hangingChars="100" w:hanging="200"/>
              <w:jc w:val="left"/>
              <w:rPr>
                <w:rFonts w:ascii="ＭＳ 明朝" w:eastAsia="ＭＳ 明朝" w:hAnsi="ＭＳ 明朝"/>
                <w:color w:val="000000" w:themeColor="text1"/>
                <w:sz w:val="20"/>
                <w:szCs w:val="18"/>
              </w:rPr>
            </w:pPr>
            <w:r w:rsidRPr="007E02BE">
              <w:rPr>
                <w:rFonts w:ascii="ＭＳ 明朝" w:eastAsia="ＭＳ 明朝" w:hAnsi="ＭＳ 明朝" w:hint="eastAsia"/>
                <w:color w:val="000000" w:themeColor="text1"/>
                <w:sz w:val="20"/>
                <w:szCs w:val="18"/>
              </w:rPr>
              <w:t>○</w:t>
            </w:r>
            <w:r w:rsidR="00617C8D" w:rsidRPr="007E02BE">
              <w:rPr>
                <w:rFonts w:ascii="ＭＳ 明朝" w:eastAsia="ＭＳ 明朝" w:hAnsi="ＭＳ 明朝" w:hint="eastAsia"/>
                <w:color w:val="000000" w:themeColor="text1"/>
                <w:sz w:val="20"/>
                <w:szCs w:val="18"/>
              </w:rPr>
              <w:t>集団や生活の中で</w:t>
            </w:r>
            <w:r w:rsidRPr="007E02BE">
              <w:rPr>
                <w:rFonts w:ascii="ＭＳ 明朝" w:eastAsia="ＭＳ 明朝" w:hAnsi="ＭＳ 明朝" w:hint="eastAsia"/>
                <w:color w:val="000000" w:themeColor="text1"/>
                <w:sz w:val="20"/>
                <w:szCs w:val="18"/>
              </w:rPr>
              <w:t>自分の気持ちや思いを表現しようとする。</w:t>
            </w:r>
          </w:p>
          <w:p w:rsidR="00110510" w:rsidRPr="007E02BE" w:rsidRDefault="006D0EB6" w:rsidP="00617C8D">
            <w:pPr>
              <w:snapToGrid w:val="0"/>
              <w:ind w:left="200" w:hangingChars="100" w:hanging="200"/>
              <w:jc w:val="left"/>
              <w:rPr>
                <w:rFonts w:ascii="ＭＳ 明朝" w:eastAsia="ＭＳ 明朝" w:hAnsi="ＭＳ 明朝"/>
                <w:color w:val="000000" w:themeColor="text1"/>
                <w:sz w:val="20"/>
                <w:szCs w:val="18"/>
              </w:rPr>
            </w:pPr>
            <w:r w:rsidRPr="007E02BE">
              <w:rPr>
                <w:rFonts w:ascii="ＭＳ 明朝" w:eastAsia="ＭＳ 明朝" w:hAnsi="ＭＳ 明朝" w:hint="eastAsia"/>
                <w:color w:val="000000" w:themeColor="text1"/>
                <w:sz w:val="20"/>
                <w:szCs w:val="18"/>
              </w:rPr>
              <w:t>○自</w:t>
            </w:r>
            <w:r w:rsidR="00617C8D" w:rsidRPr="007E02BE">
              <w:rPr>
                <w:rFonts w:ascii="ＭＳ 明朝" w:eastAsia="ＭＳ 明朝" w:hAnsi="ＭＳ 明朝" w:hint="eastAsia"/>
                <w:color w:val="000000" w:themeColor="text1"/>
                <w:sz w:val="20"/>
                <w:szCs w:val="18"/>
              </w:rPr>
              <w:t>分や</w:t>
            </w:r>
            <w:r w:rsidRPr="007E02BE">
              <w:rPr>
                <w:rFonts w:ascii="ＭＳ 明朝" w:eastAsia="ＭＳ 明朝" w:hAnsi="ＭＳ 明朝" w:hint="eastAsia"/>
                <w:color w:val="000000" w:themeColor="text1"/>
                <w:sz w:val="20"/>
                <w:szCs w:val="18"/>
              </w:rPr>
              <w:t>他</w:t>
            </w:r>
            <w:r w:rsidR="00617C8D" w:rsidRPr="007E02BE">
              <w:rPr>
                <w:rFonts w:ascii="ＭＳ 明朝" w:eastAsia="ＭＳ 明朝" w:hAnsi="ＭＳ 明朝" w:hint="eastAsia"/>
                <w:color w:val="000000" w:themeColor="text1"/>
                <w:sz w:val="20"/>
                <w:szCs w:val="18"/>
              </w:rPr>
              <w:t>者</w:t>
            </w:r>
            <w:r w:rsidRPr="007E02BE">
              <w:rPr>
                <w:rFonts w:ascii="ＭＳ 明朝" w:eastAsia="ＭＳ 明朝" w:hAnsi="ＭＳ 明朝" w:hint="eastAsia"/>
                <w:color w:val="000000" w:themeColor="text1"/>
                <w:sz w:val="20"/>
                <w:szCs w:val="18"/>
              </w:rPr>
              <w:t>の思いを大切に</w:t>
            </w:r>
            <w:r w:rsidR="00617C8D" w:rsidRPr="007E02BE">
              <w:rPr>
                <w:rFonts w:ascii="ＭＳ 明朝" w:eastAsia="ＭＳ 明朝" w:hAnsi="ＭＳ 明朝" w:hint="eastAsia"/>
                <w:color w:val="000000" w:themeColor="text1"/>
                <w:sz w:val="20"/>
                <w:szCs w:val="18"/>
              </w:rPr>
              <w:t>しながら、</w:t>
            </w:r>
            <w:r w:rsidRPr="007E02BE">
              <w:rPr>
                <w:rFonts w:ascii="ＭＳ 明朝" w:eastAsia="ＭＳ 明朝" w:hAnsi="ＭＳ 明朝" w:hint="eastAsia"/>
                <w:color w:val="000000" w:themeColor="text1"/>
                <w:sz w:val="20"/>
                <w:szCs w:val="18"/>
              </w:rPr>
              <w:t>友だちとつながり合うよさを感じ</w:t>
            </w:r>
            <w:r w:rsidR="00976EE8" w:rsidRPr="007E02BE">
              <w:rPr>
                <w:rFonts w:ascii="ＭＳ 明朝" w:eastAsia="ＭＳ 明朝" w:hAnsi="ＭＳ 明朝" w:hint="eastAsia"/>
                <w:color w:val="000000" w:themeColor="text1"/>
                <w:sz w:val="20"/>
                <w:szCs w:val="18"/>
              </w:rPr>
              <w:t>ようとする。</w:t>
            </w:r>
          </w:p>
          <w:p w:rsidR="00110510" w:rsidRPr="007E02BE" w:rsidRDefault="006D0EB6" w:rsidP="00617C8D">
            <w:pPr>
              <w:snapToGrid w:val="0"/>
              <w:ind w:left="200" w:hangingChars="100" w:hanging="200"/>
              <w:jc w:val="left"/>
              <w:rPr>
                <w:rFonts w:ascii="ＭＳ 明朝" w:eastAsia="ＭＳ 明朝" w:hAnsi="ＭＳ 明朝"/>
                <w:color w:val="000000" w:themeColor="text1"/>
                <w:sz w:val="20"/>
                <w:szCs w:val="18"/>
              </w:rPr>
            </w:pPr>
            <w:r w:rsidRPr="007E02BE">
              <w:rPr>
                <w:rFonts w:ascii="ＭＳ 明朝" w:eastAsia="ＭＳ 明朝" w:hAnsi="ＭＳ 明朝" w:hint="eastAsia"/>
                <w:color w:val="000000" w:themeColor="text1"/>
                <w:sz w:val="20"/>
                <w:szCs w:val="18"/>
              </w:rPr>
              <w:t>○友だちの考えとつなげて自分の考えを伝えよう</w:t>
            </w:r>
            <w:r w:rsidR="008C3AA9" w:rsidRPr="007E02BE">
              <w:rPr>
                <w:rFonts w:ascii="ＭＳ 明朝" w:eastAsia="ＭＳ 明朝" w:hAnsi="ＭＳ 明朝" w:hint="eastAsia"/>
                <w:color w:val="000000" w:themeColor="text1"/>
                <w:sz w:val="20"/>
                <w:szCs w:val="18"/>
              </w:rPr>
              <w:t>とす</w:t>
            </w:r>
            <w:r w:rsidRPr="007E02BE">
              <w:rPr>
                <w:rFonts w:ascii="ＭＳ 明朝" w:eastAsia="ＭＳ 明朝" w:hAnsi="ＭＳ 明朝" w:hint="eastAsia"/>
                <w:color w:val="000000" w:themeColor="text1"/>
                <w:sz w:val="20"/>
                <w:szCs w:val="18"/>
              </w:rPr>
              <w:t>る。</w:t>
            </w:r>
          </w:p>
          <w:p w:rsidR="00041808" w:rsidRPr="007E02BE" w:rsidRDefault="006D0EB6" w:rsidP="00617C8D">
            <w:pPr>
              <w:snapToGrid w:val="0"/>
              <w:ind w:left="200" w:hangingChars="100" w:hanging="200"/>
              <w:jc w:val="left"/>
              <w:rPr>
                <w:rFonts w:ascii="ＭＳ 明朝" w:eastAsia="ＭＳ 明朝" w:hAnsi="ＭＳ 明朝"/>
                <w:color w:val="000000" w:themeColor="text1"/>
                <w:sz w:val="20"/>
                <w:szCs w:val="18"/>
              </w:rPr>
            </w:pPr>
            <w:r w:rsidRPr="007E02BE">
              <w:rPr>
                <w:rFonts w:ascii="ＭＳ 明朝" w:eastAsia="ＭＳ 明朝" w:hAnsi="ＭＳ 明朝" w:hint="eastAsia"/>
                <w:color w:val="000000" w:themeColor="text1"/>
                <w:sz w:val="20"/>
                <w:szCs w:val="18"/>
              </w:rPr>
              <w:t>○</w:t>
            </w:r>
            <w:r w:rsidR="00617C8D" w:rsidRPr="007E02BE">
              <w:rPr>
                <w:rFonts w:ascii="ＭＳ 明朝" w:eastAsia="ＭＳ 明朝" w:hAnsi="ＭＳ 明朝" w:hint="eastAsia"/>
                <w:color w:val="000000" w:themeColor="text1"/>
                <w:sz w:val="20"/>
                <w:szCs w:val="18"/>
              </w:rPr>
              <w:t>問題の解決に向けて、</w:t>
            </w:r>
            <w:r w:rsidRPr="007E02BE">
              <w:rPr>
                <w:rFonts w:ascii="ＭＳ 明朝" w:eastAsia="ＭＳ 明朝" w:hAnsi="ＭＳ 明朝" w:hint="eastAsia"/>
                <w:color w:val="000000" w:themeColor="text1"/>
                <w:sz w:val="20"/>
                <w:szCs w:val="18"/>
              </w:rPr>
              <w:t>友だちに</w:t>
            </w:r>
            <w:r w:rsidR="00617C8D" w:rsidRPr="007E02BE">
              <w:rPr>
                <w:rFonts w:ascii="ＭＳ 明朝" w:eastAsia="ＭＳ 明朝" w:hAnsi="ＭＳ 明朝" w:hint="eastAsia"/>
                <w:color w:val="000000" w:themeColor="text1"/>
                <w:sz w:val="20"/>
                <w:szCs w:val="18"/>
              </w:rPr>
              <w:t>寄り添いながら</w:t>
            </w:r>
            <w:r w:rsidRPr="007E02BE">
              <w:rPr>
                <w:rFonts w:ascii="ＭＳ 明朝" w:eastAsia="ＭＳ 明朝" w:hAnsi="ＭＳ 明朝" w:hint="eastAsia"/>
                <w:color w:val="000000" w:themeColor="text1"/>
                <w:sz w:val="20"/>
                <w:szCs w:val="18"/>
              </w:rPr>
              <w:t>、行動しようとする</w:t>
            </w:r>
            <w:bookmarkStart w:id="0" w:name="_GoBack"/>
            <w:bookmarkEnd w:id="0"/>
            <w:r w:rsidRPr="007E02BE">
              <w:rPr>
                <w:rFonts w:ascii="ＭＳ 明朝" w:eastAsia="ＭＳ 明朝" w:hAnsi="ＭＳ 明朝" w:hint="eastAsia"/>
                <w:color w:val="000000" w:themeColor="text1"/>
                <w:sz w:val="20"/>
                <w:szCs w:val="18"/>
              </w:rPr>
              <w:t>。</w:t>
            </w:r>
          </w:p>
          <w:p w:rsidR="002540CD" w:rsidRPr="007E02BE" w:rsidRDefault="002540CD" w:rsidP="00041808">
            <w:pPr>
              <w:snapToGrid w:val="0"/>
              <w:jc w:val="left"/>
              <w:rPr>
                <w:rFonts w:ascii="ＭＳ 明朝" w:eastAsia="ＭＳ 明朝" w:hAnsi="ＭＳ 明朝"/>
                <w:color w:val="000000" w:themeColor="text1"/>
                <w:sz w:val="20"/>
                <w:szCs w:val="18"/>
              </w:rPr>
            </w:pPr>
          </w:p>
        </w:tc>
        <w:tc>
          <w:tcPr>
            <w:tcW w:w="4536" w:type="dxa"/>
          </w:tcPr>
          <w:p w:rsidR="00041808" w:rsidRPr="007E02BE" w:rsidRDefault="00041808" w:rsidP="00041808">
            <w:pPr>
              <w:snapToGrid w:val="0"/>
              <w:ind w:left="200" w:hangingChars="100" w:hanging="200"/>
              <w:jc w:val="left"/>
              <w:rPr>
                <w:rFonts w:ascii="ＭＳ 明朝" w:eastAsia="ＭＳ 明朝" w:hAnsi="ＭＳ 明朝"/>
                <w:color w:val="000000" w:themeColor="text1"/>
                <w:sz w:val="20"/>
                <w:szCs w:val="18"/>
              </w:rPr>
            </w:pPr>
            <w:r w:rsidRPr="007E02BE">
              <w:rPr>
                <w:rFonts w:ascii="ＭＳ 明朝" w:eastAsia="ＭＳ 明朝" w:hAnsi="ＭＳ 明朝" w:hint="eastAsia"/>
                <w:color w:val="000000" w:themeColor="text1"/>
                <w:sz w:val="20"/>
                <w:szCs w:val="18"/>
              </w:rPr>
              <w:t>○学習や活動に</w:t>
            </w:r>
            <w:r w:rsidR="00554015" w:rsidRPr="007E02BE">
              <w:rPr>
                <w:rFonts w:ascii="ＭＳ 明朝" w:eastAsia="ＭＳ 明朝" w:hAnsi="ＭＳ 明朝" w:hint="eastAsia"/>
                <w:color w:val="000000" w:themeColor="text1"/>
                <w:sz w:val="20"/>
                <w:szCs w:val="18"/>
              </w:rPr>
              <w:t>粘り</w:t>
            </w:r>
            <w:r w:rsidRPr="007E02BE">
              <w:rPr>
                <w:rFonts w:ascii="ＭＳ 明朝" w:eastAsia="ＭＳ 明朝" w:hAnsi="ＭＳ 明朝" w:hint="eastAsia"/>
                <w:color w:val="000000" w:themeColor="text1"/>
                <w:sz w:val="20"/>
                <w:szCs w:val="18"/>
              </w:rPr>
              <w:t>強く取り組もうとする。</w:t>
            </w:r>
          </w:p>
          <w:p w:rsidR="00041808" w:rsidRPr="007E02BE" w:rsidRDefault="00041808" w:rsidP="00041808">
            <w:pPr>
              <w:snapToGrid w:val="0"/>
              <w:ind w:left="200" w:hangingChars="100" w:hanging="200"/>
              <w:jc w:val="left"/>
              <w:rPr>
                <w:rFonts w:ascii="ＭＳ 明朝" w:eastAsia="ＭＳ 明朝" w:hAnsi="ＭＳ 明朝"/>
                <w:color w:val="000000" w:themeColor="text1"/>
                <w:sz w:val="20"/>
                <w:szCs w:val="18"/>
              </w:rPr>
            </w:pPr>
            <w:r w:rsidRPr="007E02BE">
              <w:rPr>
                <w:rFonts w:ascii="ＭＳ 明朝" w:eastAsia="ＭＳ 明朝" w:hAnsi="ＭＳ 明朝" w:hint="eastAsia"/>
                <w:color w:val="000000" w:themeColor="text1"/>
                <w:sz w:val="20"/>
                <w:szCs w:val="18"/>
              </w:rPr>
              <w:t>○自分や友だちの個性やよさ</w:t>
            </w:r>
            <w:r w:rsidR="00554015" w:rsidRPr="007E02BE">
              <w:rPr>
                <w:rFonts w:ascii="ＭＳ 明朝" w:eastAsia="ＭＳ 明朝" w:hAnsi="ＭＳ 明朝" w:hint="eastAsia"/>
                <w:color w:val="000000" w:themeColor="text1"/>
                <w:sz w:val="20"/>
                <w:szCs w:val="18"/>
              </w:rPr>
              <w:t>、違いを</w:t>
            </w:r>
            <w:r w:rsidRPr="007E02BE">
              <w:rPr>
                <w:rFonts w:ascii="ＭＳ 明朝" w:eastAsia="ＭＳ 明朝" w:hAnsi="ＭＳ 明朝" w:hint="eastAsia"/>
                <w:color w:val="000000" w:themeColor="text1"/>
                <w:sz w:val="20"/>
                <w:szCs w:val="18"/>
              </w:rPr>
              <w:t>認め</w:t>
            </w:r>
            <w:r w:rsidR="00554015" w:rsidRPr="007E02BE">
              <w:rPr>
                <w:rFonts w:ascii="ＭＳ 明朝" w:eastAsia="ＭＳ 明朝" w:hAnsi="ＭＳ 明朝" w:hint="eastAsia"/>
                <w:color w:val="000000" w:themeColor="text1"/>
                <w:sz w:val="20"/>
                <w:szCs w:val="18"/>
              </w:rPr>
              <w:t>大切にし</w:t>
            </w:r>
            <w:r w:rsidRPr="007E02BE">
              <w:rPr>
                <w:rFonts w:ascii="ＭＳ 明朝" w:eastAsia="ＭＳ 明朝" w:hAnsi="ＭＳ 明朝" w:hint="eastAsia"/>
                <w:color w:val="000000" w:themeColor="text1"/>
                <w:sz w:val="20"/>
                <w:szCs w:val="18"/>
              </w:rPr>
              <w:t>ようとする。</w:t>
            </w:r>
          </w:p>
          <w:p w:rsidR="00110510" w:rsidRPr="007E02BE" w:rsidRDefault="00554015" w:rsidP="00041808">
            <w:pPr>
              <w:snapToGrid w:val="0"/>
              <w:ind w:left="200" w:hangingChars="100" w:hanging="200"/>
              <w:jc w:val="left"/>
              <w:rPr>
                <w:rFonts w:ascii="ＭＳ 明朝" w:eastAsia="ＭＳ 明朝" w:hAnsi="ＭＳ 明朝"/>
                <w:color w:val="000000" w:themeColor="text1"/>
                <w:sz w:val="20"/>
                <w:szCs w:val="18"/>
              </w:rPr>
            </w:pPr>
            <w:r w:rsidRPr="007E02BE">
              <w:rPr>
                <w:rFonts w:ascii="ＭＳ 明朝" w:eastAsia="ＭＳ 明朝" w:hAnsi="ＭＳ 明朝" w:hint="eastAsia"/>
                <w:color w:val="000000" w:themeColor="text1"/>
                <w:sz w:val="20"/>
                <w:szCs w:val="18"/>
              </w:rPr>
              <w:t>○多様な</w:t>
            </w:r>
            <w:r w:rsidR="006D0EB6" w:rsidRPr="007E02BE">
              <w:rPr>
                <w:rFonts w:ascii="ＭＳ 明朝" w:eastAsia="ＭＳ 明朝" w:hAnsi="ＭＳ 明朝" w:hint="eastAsia"/>
                <w:color w:val="000000" w:themeColor="text1"/>
                <w:sz w:val="20"/>
                <w:szCs w:val="18"/>
              </w:rPr>
              <w:t>考えを受け止め、自分の考えと比べながら伝えようとしている。</w:t>
            </w:r>
          </w:p>
          <w:p w:rsidR="006D0EB6" w:rsidRPr="007E02BE" w:rsidRDefault="006D0EB6" w:rsidP="00041808">
            <w:pPr>
              <w:snapToGrid w:val="0"/>
              <w:ind w:left="200" w:hangingChars="100" w:hanging="200"/>
              <w:jc w:val="left"/>
              <w:rPr>
                <w:rFonts w:ascii="ＭＳ 明朝" w:eastAsia="ＭＳ 明朝" w:hAnsi="ＭＳ 明朝"/>
                <w:color w:val="000000" w:themeColor="text1"/>
                <w:sz w:val="20"/>
                <w:szCs w:val="18"/>
              </w:rPr>
            </w:pPr>
            <w:r w:rsidRPr="007E02BE">
              <w:rPr>
                <w:rFonts w:ascii="ＭＳ 明朝" w:eastAsia="ＭＳ 明朝" w:hAnsi="ＭＳ 明朝" w:hint="eastAsia"/>
                <w:color w:val="000000" w:themeColor="text1"/>
                <w:sz w:val="20"/>
                <w:szCs w:val="18"/>
              </w:rPr>
              <w:t>○様々な人権課題について、自分にできることをしようとする。</w:t>
            </w:r>
          </w:p>
          <w:p w:rsidR="00554015" w:rsidRPr="007E02BE" w:rsidRDefault="00554015" w:rsidP="00554015">
            <w:pPr>
              <w:snapToGrid w:val="0"/>
              <w:ind w:left="200" w:hangingChars="100" w:hanging="200"/>
              <w:jc w:val="left"/>
              <w:rPr>
                <w:rFonts w:ascii="ＭＳ 明朝" w:eastAsia="ＭＳ 明朝" w:hAnsi="ＭＳ 明朝"/>
                <w:color w:val="000000" w:themeColor="text1"/>
                <w:sz w:val="20"/>
                <w:szCs w:val="18"/>
              </w:rPr>
            </w:pPr>
            <w:r w:rsidRPr="007E02BE">
              <w:rPr>
                <w:rFonts w:ascii="ＭＳ 明朝" w:eastAsia="ＭＳ 明朝" w:hAnsi="ＭＳ 明朝" w:hint="eastAsia"/>
                <w:color w:val="000000" w:themeColor="text1"/>
                <w:sz w:val="20"/>
                <w:szCs w:val="18"/>
              </w:rPr>
              <w:t>○問題の解決に向けて、多様な他者の意見や考えを受け入れ大切にしながら</w:t>
            </w:r>
            <w:r w:rsidR="00714294" w:rsidRPr="007E02BE">
              <w:rPr>
                <w:rFonts w:ascii="ＭＳ 明朝" w:eastAsia="ＭＳ 明朝" w:hAnsi="ＭＳ 明朝" w:hint="eastAsia"/>
                <w:color w:val="000000" w:themeColor="text1"/>
                <w:sz w:val="20"/>
                <w:szCs w:val="18"/>
              </w:rPr>
              <w:t>、ともに</w:t>
            </w:r>
            <w:r w:rsidRPr="007E02BE">
              <w:rPr>
                <w:rFonts w:ascii="ＭＳ 明朝" w:eastAsia="ＭＳ 明朝" w:hAnsi="ＭＳ 明朝" w:hint="eastAsia"/>
                <w:color w:val="000000" w:themeColor="text1"/>
                <w:sz w:val="20"/>
                <w:szCs w:val="18"/>
              </w:rPr>
              <w:t>行動しようとする。</w:t>
            </w:r>
          </w:p>
        </w:tc>
        <w:tc>
          <w:tcPr>
            <w:tcW w:w="4098" w:type="dxa"/>
          </w:tcPr>
          <w:p w:rsidR="008C3AA9" w:rsidRPr="007E02BE" w:rsidRDefault="0078366E" w:rsidP="008C3AA9">
            <w:pPr>
              <w:snapToGrid w:val="0"/>
              <w:ind w:left="200" w:hangingChars="100" w:hanging="200"/>
              <w:jc w:val="left"/>
              <w:rPr>
                <w:rFonts w:ascii="ＭＳ 明朝" w:eastAsia="ＭＳ 明朝" w:hAnsi="ＭＳ 明朝"/>
                <w:color w:val="000000" w:themeColor="text1"/>
                <w:sz w:val="20"/>
                <w:szCs w:val="18"/>
              </w:rPr>
            </w:pPr>
            <w:r w:rsidRPr="007E02BE">
              <w:rPr>
                <w:rFonts w:ascii="ＭＳ 明朝" w:eastAsia="ＭＳ 明朝" w:hAnsi="ＭＳ 明朝" w:hint="eastAsia"/>
                <w:color w:val="000000" w:themeColor="text1"/>
                <w:sz w:val="20"/>
                <w:szCs w:val="18"/>
              </w:rPr>
              <w:t>○生活</w:t>
            </w:r>
            <w:r w:rsidR="008C3AA9" w:rsidRPr="007E02BE">
              <w:rPr>
                <w:rFonts w:ascii="ＭＳ 明朝" w:eastAsia="ＭＳ 明朝" w:hAnsi="ＭＳ 明朝" w:hint="eastAsia"/>
                <w:color w:val="000000" w:themeColor="text1"/>
                <w:sz w:val="20"/>
                <w:szCs w:val="18"/>
              </w:rPr>
              <w:t>の中にある人権侵害をそのままにせず、人権を大切にしようとする。</w:t>
            </w:r>
          </w:p>
          <w:p w:rsidR="00554015" w:rsidRPr="007E02BE" w:rsidRDefault="00554015" w:rsidP="00554015">
            <w:pPr>
              <w:snapToGrid w:val="0"/>
              <w:ind w:left="200" w:hangingChars="100" w:hanging="200"/>
              <w:jc w:val="left"/>
              <w:rPr>
                <w:rFonts w:ascii="ＭＳ 明朝" w:eastAsia="ＭＳ 明朝" w:hAnsi="ＭＳ 明朝"/>
                <w:color w:val="000000" w:themeColor="text1"/>
                <w:sz w:val="20"/>
                <w:szCs w:val="18"/>
              </w:rPr>
            </w:pPr>
            <w:r w:rsidRPr="007E02BE">
              <w:rPr>
                <w:rFonts w:ascii="ＭＳ 明朝" w:eastAsia="ＭＳ 明朝" w:hAnsi="ＭＳ 明朝" w:hint="eastAsia"/>
                <w:color w:val="000000" w:themeColor="text1"/>
                <w:sz w:val="20"/>
                <w:szCs w:val="18"/>
              </w:rPr>
              <w:t>○</w:t>
            </w:r>
            <w:r w:rsidR="0078366E" w:rsidRPr="007E02BE">
              <w:rPr>
                <w:rFonts w:ascii="ＭＳ 明朝" w:eastAsia="ＭＳ 明朝" w:hAnsi="ＭＳ 明朝" w:hint="eastAsia"/>
                <w:color w:val="000000" w:themeColor="text1"/>
                <w:sz w:val="20"/>
                <w:szCs w:val="18"/>
              </w:rPr>
              <w:t>自分を見つめ、自分自身の向上や個性を伸ばそうとする。</w:t>
            </w:r>
          </w:p>
          <w:p w:rsidR="0078366E" w:rsidRPr="007E02BE" w:rsidRDefault="0078366E" w:rsidP="00554015">
            <w:pPr>
              <w:snapToGrid w:val="0"/>
              <w:ind w:left="200" w:hangingChars="100" w:hanging="200"/>
              <w:jc w:val="left"/>
              <w:rPr>
                <w:rFonts w:ascii="ＭＳ 明朝" w:eastAsia="ＭＳ 明朝" w:hAnsi="ＭＳ 明朝"/>
                <w:color w:val="000000" w:themeColor="text1"/>
                <w:sz w:val="20"/>
                <w:szCs w:val="18"/>
              </w:rPr>
            </w:pPr>
            <w:r w:rsidRPr="007E02BE">
              <w:rPr>
                <w:rFonts w:ascii="ＭＳ 明朝" w:eastAsia="ＭＳ 明朝" w:hAnsi="ＭＳ 明朝" w:hint="eastAsia"/>
                <w:color w:val="000000" w:themeColor="text1"/>
                <w:sz w:val="20"/>
                <w:szCs w:val="18"/>
              </w:rPr>
              <w:t>○家族や友だち等多くの人の支えによって現在の自分があることに感謝することができる。</w:t>
            </w:r>
          </w:p>
          <w:p w:rsidR="00041808" w:rsidRPr="007E02BE" w:rsidRDefault="0078366E" w:rsidP="0078366E">
            <w:pPr>
              <w:snapToGrid w:val="0"/>
              <w:ind w:left="200" w:hangingChars="100" w:hanging="200"/>
              <w:jc w:val="left"/>
              <w:rPr>
                <w:rFonts w:ascii="ＭＳ 明朝" w:eastAsia="ＭＳ 明朝" w:hAnsi="ＭＳ 明朝"/>
                <w:color w:val="000000" w:themeColor="text1"/>
                <w:sz w:val="20"/>
                <w:szCs w:val="18"/>
              </w:rPr>
            </w:pPr>
            <w:r w:rsidRPr="007E02BE">
              <w:rPr>
                <w:rFonts w:ascii="ＭＳ 明朝" w:eastAsia="ＭＳ 明朝" w:hAnsi="ＭＳ 明朝" w:hint="eastAsia"/>
                <w:color w:val="000000" w:themeColor="text1"/>
                <w:sz w:val="20"/>
                <w:szCs w:val="18"/>
              </w:rPr>
              <w:t>○相手の個性や立場を尊重し、いろいろなものの見方や考え方</w:t>
            </w:r>
            <w:r w:rsidR="00F0746B" w:rsidRPr="007E02BE">
              <w:rPr>
                <w:rFonts w:ascii="ＭＳ 明朝" w:eastAsia="ＭＳ 明朝" w:hAnsi="ＭＳ 明朝" w:hint="eastAsia"/>
                <w:color w:val="000000" w:themeColor="text1"/>
                <w:sz w:val="20"/>
                <w:szCs w:val="18"/>
              </w:rPr>
              <w:t>があることを踏まえながら、寛容の心をもっ</w:t>
            </w:r>
            <w:r w:rsidR="00621B16" w:rsidRPr="007E02BE">
              <w:rPr>
                <w:rFonts w:ascii="ＭＳ 明朝" w:eastAsia="ＭＳ 明朝" w:hAnsi="ＭＳ 明朝" w:hint="eastAsia"/>
                <w:color w:val="000000" w:themeColor="text1"/>
                <w:sz w:val="20"/>
                <w:szCs w:val="18"/>
              </w:rPr>
              <w:t>て</w:t>
            </w:r>
            <w:r w:rsidR="00F0746B" w:rsidRPr="007E02BE">
              <w:rPr>
                <w:rFonts w:ascii="ＭＳ 明朝" w:eastAsia="ＭＳ 明朝" w:hAnsi="ＭＳ 明朝" w:hint="eastAsia"/>
                <w:color w:val="000000" w:themeColor="text1"/>
                <w:sz w:val="20"/>
                <w:szCs w:val="18"/>
              </w:rPr>
              <w:t>学ぼうとする。</w:t>
            </w:r>
          </w:p>
          <w:p w:rsidR="009F7D13" w:rsidRPr="007E02BE" w:rsidRDefault="009F7D13" w:rsidP="0078366E">
            <w:pPr>
              <w:snapToGrid w:val="0"/>
              <w:ind w:left="200" w:hangingChars="100" w:hanging="200"/>
              <w:jc w:val="left"/>
              <w:rPr>
                <w:rFonts w:ascii="ＭＳ 明朝" w:eastAsia="ＭＳ 明朝" w:hAnsi="ＭＳ 明朝"/>
                <w:color w:val="000000" w:themeColor="text1"/>
                <w:sz w:val="20"/>
                <w:szCs w:val="18"/>
              </w:rPr>
            </w:pPr>
            <w:r w:rsidRPr="007E02BE">
              <w:rPr>
                <w:rFonts w:ascii="ＭＳ 明朝" w:eastAsia="ＭＳ 明朝" w:hAnsi="ＭＳ 明朝" w:hint="eastAsia"/>
                <w:color w:val="000000" w:themeColor="text1"/>
                <w:sz w:val="20"/>
                <w:szCs w:val="18"/>
              </w:rPr>
              <w:t>○正義と公平さを重んじ、誰に対しても公平に接し、差別や偏見のない生活のために行動しようとする。</w:t>
            </w:r>
          </w:p>
        </w:tc>
      </w:tr>
      <w:tr w:rsidR="00041808" w:rsidTr="00CC6611">
        <w:trPr>
          <w:cantSplit/>
          <w:trHeight w:val="1134"/>
        </w:trPr>
        <w:tc>
          <w:tcPr>
            <w:tcW w:w="704" w:type="dxa"/>
            <w:vMerge/>
            <w:textDirection w:val="tbRlV"/>
          </w:tcPr>
          <w:p w:rsidR="00041808" w:rsidRPr="00D17700" w:rsidRDefault="00041808" w:rsidP="00330045">
            <w:pPr>
              <w:ind w:left="113" w:right="113"/>
              <w:jc w:val="center"/>
              <w:rPr>
                <w:rFonts w:ascii="ＭＳ ゴシック" w:eastAsia="ＭＳ ゴシック" w:hAnsi="ＭＳ ゴシック"/>
              </w:rPr>
            </w:pPr>
          </w:p>
        </w:tc>
        <w:tc>
          <w:tcPr>
            <w:tcW w:w="709" w:type="dxa"/>
            <w:textDirection w:val="tbRlV"/>
            <w:vAlign w:val="center"/>
          </w:tcPr>
          <w:p w:rsidR="00041808" w:rsidRPr="00D17700" w:rsidRDefault="00041808" w:rsidP="00330045">
            <w:pPr>
              <w:ind w:left="113" w:right="113"/>
              <w:jc w:val="center"/>
              <w:rPr>
                <w:rFonts w:ascii="ＭＳ ゴシック" w:eastAsia="ＭＳ ゴシック" w:hAnsi="ＭＳ ゴシック"/>
              </w:rPr>
            </w:pPr>
            <w:r w:rsidRPr="00D17700">
              <w:rPr>
                <w:rFonts w:ascii="ＭＳ ゴシック" w:eastAsia="ＭＳ ゴシック" w:hAnsi="ＭＳ ゴシック" w:hint="eastAsia"/>
              </w:rPr>
              <w:t>技能的側面</w:t>
            </w:r>
          </w:p>
        </w:tc>
        <w:tc>
          <w:tcPr>
            <w:tcW w:w="3969" w:type="dxa"/>
          </w:tcPr>
          <w:p w:rsidR="00041808" w:rsidRPr="00041808" w:rsidRDefault="00041808" w:rsidP="00041808">
            <w:pPr>
              <w:snapToGrid w:val="0"/>
              <w:ind w:left="200" w:hangingChars="100" w:hanging="200"/>
              <w:jc w:val="left"/>
              <w:rPr>
                <w:rFonts w:ascii="ＭＳ 明朝" w:eastAsia="ＭＳ 明朝" w:hAnsi="ＭＳ 明朝"/>
                <w:sz w:val="20"/>
                <w:szCs w:val="18"/>
              </w:rPr>
            </w:pPr>
            <w:r w:rsidRPr="00041808">
              <w:rPr>
                <w:rFonts w:ascii="ＭＳ 明朝" w:eastAsia="ＭＳ 明朝" w:hAnsi="ＭＳ 明朝" w:hint="eastAsia"/>
                <w:sz w:val="20"/>
                <w:szCs w:val="18"/>
              </w:rPr>
              <w:t>○人間の尊厳の平等性を踏まえ、互いの相違を認め、受容できるための諸技能</w:t>
            </w:r>
          </w:p>
          <w:p w:rsidR="00041808" w:rsidRPr="00041808" w:rsidRDefault="00041808" w:rsidP="00041808">
            <w:pPr>
              <w:snapToGrid w:val="0"/>
              <w:ind w:left="200" w:hangingChars="100" w:hanging="200"/>
              <w:jc w:val="left"/>
              <w:rPr>
                <w:rFonts w:ascii="ＭＳ 明朝" w:eastAsia="ＭＳ 明朝" w:hAnsi="ＭＳ 明朝"/>
                <w:sz w:val="20"/>
                <w:szCs w:val="18"/>
              </w:rPr>
            </w:pPr>
            <w:r w:rsidRPr="00041808">
              <w:rPr>
                <w:rFonts w:ascii="ＭＳ 明朝" w:eastAsia="ＭＳ 明朝" w:hAnsi="ＭＳ 明朝" w:hint="eastAsia"/>
                <w:sz w:val="20"/>
                <w:szCs w:val="18"/>
              </w:rPr>
              <w:t>○他者の痛みや感情を共感的に受容できるための想像力や感受性</w:t>
            </w:r>
          </w:p>
          <w:p w:rsidR="00041808" w:rsidRPr="00041808" w:rsidRDefault="00041808" w:rsidP="00041808">
            <w:pPr>
              <w:snapToGrid w:val="0"/>
              <w:ind w:left="200" w:hangingChars="100" w:hanging="200"/>
              <w:jc w:val="left"/>
              <w:rPr>
                <w:rFonts w:ascii="ＭＳ 明朝" w:eastAsia="ＭＳ 明朝" w:hAnsi="ＭＳ 明朝"/>
                <w:sz w:val="20"/>
                <w:szCs w:val="18"/>
              </w:rPr>
            </w:pPr>
            <w:r w:rsidRPr="00041808">
              <w:rPr>
                <w:rFonts w:ascii="ＭＳ 明朝" w:eastAsia="ＭＳ 明朝" w:hAnsi="ＭＳ 明朝" w:hint="eastAsia"/>
                <w:sz w:val="20"/>
                <w:szCs w:val="18"/>
              </w:rPr>
              <w:t>○能動的な傾聴、適切な自己表現等を可能とするコミュニケーション技能</w:t>
            </w:r>
          </w:p>
          <w:p w:rsidR="00041808" w:rsidRPr="00041808" w:rsidRDefault="00041808" w:rsidP="00041808">
            <w:pPr>
              <w:snapToGrid w:val="0"/>
              <w:ind w:left="200" w:hangingChars="100" w:hanging="200"/>
              <w:jc w:val="left"/>
              <w:rPr>
                <w:rFonts w:ascii="ＭＳ 明朝" w:eastAsia="ＭＳ 明朝" w:hAnsi="ＭＳ 明朝"/>
                <w:sz w:val="20"/>
                <w:szCs w:val="18"/>
              </w:rPr>
            </w:pPr>
            <w:r w:rsidRPr="00041808">
              <w:rPr>
                <w:rFonts w:ascii="ＭＳ 明朝" w:eastAsia="ＭＳ 明朝" w:hAnsi="ＭＳ 明朝" w:hint="eastAsia"/>
                <w:sz w:val="20"/>
                <w:szCs w:val="18"/>
              </w:rPr>
              <w:t>〇他の人と対等で豊かな関係を築くことのできる社会的技能</w:t>
            </w:r>
          </w:p>
          <w:p w:rsidR="00041808" w:rsidRPr="00041808" w:rsidRDefault="00041808" w:rsidP="00041808">
            <w:pPr>
              <w:snapToGrid w:val="0"/>
              <w:ind w:left="200" w:hangingChars="100" w:hanging="200"/>
              <w:jc w:val="left"/>
              <w:rPr>
                <w:rFonts w:ascii="ＭＳ 明朝" w:eastAsia="ＭＳ 明朝" w:hAnsi="ＭＳ 明朝"/>
                <w:sz w:val="20"/>
                <w:szCs w:val="18"/>
              </w:rPr>
            </w:pPr>
            <w:r w:rsidRPr="00041808">
              <w:rPr>
                <w:rFonts w:ascii="ＭＳ 明朝" w:eastAsia="ＭＳ 明朝" w:hAnsi="ＭＳ 明朝" w:hint="eastAsia"/>
                <w:sz w:val="20"/>
                <w:szCs w:val="18"/>
              </w:rPr>
              <w:t>〇人間関係のゆがみ、ステレオタイプ、差別を見きわめる技能</w:t>
            </w:r>
          </w:p>
          <w:p w:rsidR="00041808" w:rsidRPr="00041808" w:rsidRDefault="00041808" w:rsidP="00041808">
            <w:pPr>
              <w:snapToGrid w:val="0"/>
              <w:ind w:left="200" w:hangingChars="100" w:hanging="200"/>
              <w:jc w:val="left"/>
              <w:rPr>
                <w:rFonts w:ascii="ＭＳ 明朝" w:eastAsia="ＭＳ 明朝" w:hAnsi="ＭＳ 明朝"/>
                <w:sz w:val="20"/>
                <w:szCs w:val="18"/>
              </w:rPr>
            </w:pPr>
            <w:r w:rsidRPr="00041808">
              <w:rPr>
                <w:rFonts w:ascii="ＭＳ 明朝" w:eastAsia="ＭＳ 明朝" w:hAnsi="ＭＳ 明朝" w:hint="eastAsia"/>
                <w:sz w:val="20"/>
                <w:szCs w:val="18"/>
              </w:rPr>
              <w:t>〇対立的問題を非暴力的で、双方にとってプラスとなるように解決する技能</w:t>
            </w:r>
          </w:p>
          <w:p w:rsidR="00041808" w:rsidRPr="00041808" w:rsidRDefault="00041808" w:rsidP="00041808">
            <w:pPr>
              <w:snapToGrid w:val="0"/>
              <w:ind w:left="200" w:hangingChars="100" w:hanging="200"/>
              <w:jc w:val="left"/>
              <w:rPr>
                <w:rFonts w:ascii="ＭＳ 明朝" w:eastAsia="ＭＳ 明朝" w:hAnsi="ＭＳ 明朝"/>
                <w:sz w:val="20"/>
                <w:szCs w:val="18"/>
              </w:rPr>
            </w:pPr>
            <w:r w:rsidRPr="00041808">
              <w:rPr>
                <w:rFonts w:ascii="ＭＳ 明朝" w:eastAsia="ＭＳ 明朝" w:hAnsi="ＭＳ 明朝" w:hint="eastAsia"/>
                <w:sz w:val="20"/>
                <w:szCs w:val="18"/>
              </w:rPr>
              <w:t>〇複数の情報源から情報を収集・吟味・分析し、公平で均衡のとれた結論に到達する技能　　等</w:t>
            </w:r>
          </w:p>
        </w:tc>
        <w:tc>
          <w:tcPr>
            <w:tcW w:w="3969" w:type="dxa"/>
          </w:tcPr>
          <w:p w:rsidR="00110510" w:rsidRPr="007E02BE" w:rsidRDefault="006D0EB6" w:rsidP="002540CD">
            <w:pPr>
              <w:snapToGrid w:val="0"/>
              <w:ind w:left="200" w:hangingChars="100" w:hanging="200"/>
              <w:jc w:val="left"/>
              <w:rPr>
                <w:rFonts w:ascii="ＭＳ 明朝" w:eastAsia="ＭＳ 明朝" w:hAnsi="ＭＳ 明朝"/>
                <w:color w:val="000000" w:themeColor="text1"/>
                <w:sz w:val="20"/>
                <w:szCs w:val="18"/>
              </w:rPr>
            </w:pPr>
            <w:r w:rsidRPr="007E02BE">
              <w:rPr>
                <w:rFonts w:ascii="ＭＳ 明朝" w:eastAsia="ＭＳ 明朝" w:hAnsi="ＭＳ 明朝" w:hint="eastAsia"/>
                <w:color w:val="000000" w:themeColor="text1"/>
                <w:sz w:val="20"/>
                <w:szCs w:val="18"/>
              </w:rPr>
              <w:t>○</w:t>
            </w:r>
            <w:r w:rsidR="002540CD" w:rsidRPr="007E02BE">
              <w:rPr>
                <w:rFonts w:ascii="ＭＳ 明朝" w:eastAsia="ＭＳ 明朝" w:hAnsi="ＭＳ 明朝" w:hint="eastAsia"/>
                <w:color w:val="000000" w:themeColor="text1"/>
                <w:sz w:val="20"/>
                <w:szCs w:val="18"/>
              </w:rPr>
              <w:t>集団や友だちに対して</w:t>
            </w:r>
            <w:r w:rsidR="00932B97" w:rsidRPr="007E02BE">
              <w:rPr>
                <w:rFonts w:ascii="ＭＳ 明朝" w:eastAsia="ＭＳ 明朝" w:hAnsi="ＭＳ 明朝" w:hint="eastAsia"/>
                <w:color w:val="000000" w:themeColor="text1"/>
                <w:sz w:val="20"/>
                <w:szCs w:val="18"/>
              </w:rPr>
              <w:t>自分の考えを</w:t>
            </w:r>
            <w:r w:rsidRPr="007E02BE">
              <w:rPr>
                <w:rFonts w:ascii="ＭＳ 明朝" w:eastAsia="ＭＳ 明朝" w:hAnsi="ＭＳ 明朝" w:hint="eastAsia"/>
                <w:color w:val="000000" w:themeColor="text1"/>
                <w:sz w:val="20"/>
                <w:szCs w:val="18"/>
              </w:rPr>
              <w:t>発表できる。</w:t>
            </w:r>
          </w:p>
          <w:p w:rsidR="00110510" w:rsidRPr="007E02BE" w:rsidRDefault="006D0EB6" w:rsidP="002540CD">
            <w:pPr>
              <w:snapToGrid w:val="0"/>
              <w:ind w:left="200" w:hangingChars="100" w:hanging="200"/>
              <w:jc w:val="left"/>
              <w:rPr>
                <w:rFonts w:ascii="ＭＳ 明朝" w:eastAsia="ＭＳ 明朝" w:hAnsi="ＭＳ 明朝"/>
                <w:color w:val="000000" w:themeColor="text1"/>
                <w:sz w:val="20"/>
                <w:szCs w:val="18"/>
              </w:rPr>
            </w:pPr>
            <w:r w:rsidRPr="007E02BE">
              <w:rPr>
                <w:rFonts w:ascii="ＭＳ 明朝" w:eastAsia="ＭＳ 明朝" w:hAnsi="ＭＳ 明朝" w:hint="eastAsia"/>
                <w:color w:val="000000" w:themeColor="text1"/>
                <w:sz w:val="20"/>
                <w:szCs w:val="18"/>
              </w:rPr>
              <w:t>○友だちの話を最後まで聞くことができる。</w:t>
            </w:r>
          </w:p>
          <w:p w:rsidR="00110510" w:rsidRPr="007E02BE" w:rsidRDefault="006D0EB6" w:rsidP="002540CD">
            <w:pPr>
              <w:snapToGrid w:val="0"/>
              <w:ind w:left="200" w:hangingChars="100" w:hanging="200"/>
              <w:jc w:val="left"/>
              <w:rPr>
                <w:rFonts w:ascii="ＭＳ 明朝" w:eastAsia="ＭＳ 明朝" w:hAnsi="ＭＳ 明朝"/>
                <w:color w:val="000000" w:themeColor="text1"/>
                <w:sz w:val="20"/>
                <w:szCs w:val="18"/>
              </w:rPr>
            </w:pPr>
            <w:r w:rsidRPr="007E02BE">
              <w:rPr>
                <w:rFonts w:ascii="ＭＳ 明朝" w:eastAsia="ＭＳ 明朝" w:hAnsi="ＭＳ 明朝" w:hint="eastAsia"/>
                <w:color w:val="000000" w:themeColor="text1"/>
                <w:sz w:val="20"/>
                <w:szCs w:val="18"/>
              </w:rPr>
              <w:t>○友だちのよさを見つけて書いたり話したりできる。</w:t>
            </w:r>
          </w:p>
          <w:p w:rsidR="00041808" w:rsidRPr="007E02BE" w:rsidRDefault="006D0EB6" w:rsidP="002540CD">
            <w:pPr>
              <w:snapToGrid w:val="0"/>
              <w:ind w:left="200" w:hangingChars="100" w:hanging="200"/>
              <w:jc w:val="left"/>
              <w:rPr>
                <w:rFonts w:ascii="ＭＳ 明朝" w:eastAsia="ＭＳ 明朝" w:hAnsi="ＭＳ 明朝"/>
                <w:color w:val="000000" w:themeColor="text1"/>
                <w:sz w:val="20"/>
                <w:szCs w:val="18"/>
              </w:rPr>
            </w:pPr>
            <w:r w:rsidRPr="007E02BE">
              <w:rPr>
                <w:rFonts w:ascii="ＭＳ 明朝" w:eastAsia="ＭＳ 明朝" w:hAnsi="ＭＳ 明朝" w:hint="eastAsia"/>
                <w:color w:val="000000" w:themeColor="text1"/>
                <w:sz w:val="20"/>
                <w:szCs w:val="18"/>
              </w:rPr>
              <w:t>○困っている友だちに声をかけることができる。</w:t>
            </w:r>
          </w:p>
        </w:tc>
        <w:tc>
          <w:tcPr>
            <w:tcW w:w="4111" w:type="dxa"/>
          </w:tcPr>
          <w:p w:rsidR="002540CD" w:rsidRPr="007E02BE" w:rsidRDefault="00EB76C9" w:rsidP="00041808">
            <w:pPr>
              <w:snapToGrid w:val="0"/>
              <w:jc w:val="left"/>
              <w:rPr>
                <w:rFonts w:ascii="ＭＳ 明朝" w:eastAsia="ＭＳ 明朝" w:hAnsi="ＭＳ 明朝"/>
                <w:color w:val="000000" w:themeColor="text1"/>
                <w:sz w:val="20"/>
                <w:szCs w:val="18"/>
              </w:rPr>
            </w:pPr>
            <w:r w:rsidRPr="007E02BE">
              <w:rPr>
                <w:rFonts w:ascii="ＭＳ 明朝" w:eastAsia="ＭＳ 明朝" w:hAnsi="ＭＳ 明朝" w:hint="eastAsia"/>
                <w:color w:val="000000" w:themeColor="text1"/>
                <w:sz w:val="20"/>
                <w:szCs w:val="18"/>
              </w:rPr>
              <w:t>○相手を思いやった言動ができる。</w:t>
            </w:r>
          </w:p>
          <w:p w:rsidR="00110510" w:rsidRPr="007E02BE" w:rsidRDefault="006D0EB6" w:rsidP="00EB76C9">
            <w:pPr>
              <w:snapToGrid w:val="0"/>
              <w:ind w:left="200" w:hangingChars="100" w:hanging="200"/>
              <w:jc w:val="left"/>
              <w:rPr>
                <w:rFonts w:ascii="ＭＳ 明朝" w:eastAsia="ＭＳ 明朝" w:hAnsi="ＭＳ 明朝"/>
                <w:color w:val="000000" w:themeColor="text1"/>
                <w:sz w:val="20"/>
                <w:szCs w:val="18"/>
              </w:rPr>
            </w:pPr>
            <w:r w:rsidRPr="007E02BE">
              <w:rPr>
                <w:rFonts w:ascii="ＭＳ 明朝" w:eastAsia="ＭＳ 明朝" w:hAnsi="ＭＳ 明朝" w:hint="eastAsia"/>
                <w:color w:val="000000" w:themeColor="text1"/>
                <w:sz w:val="20"/>
                <w:szCs w:val="18"/>
              </w:rPr>
              <w:t>○相手に分かるように自分の考えを伝えることができる。</w:t>
            </w:r>
          </w:p>
          <w:p w:rsidR="00110510" w:rsidRPr="007E02BE" w:rsidRDefault="00EB76C9" w:rsidP="00932B97">
            <w:pPr>
              <w:snapToGrid w:val="0"/>
              <w:ind w:left="200" w:hangingChars="100" w:hanging="200"/>
              <w:jc w:val="left"/>
              <w:rPr>
                <w:rFonts w:ascii="ＭＳ 明朝" w:eastAsia="ＭＳ 明朝" w:hAnsi="ＭＳ 明朝"/>
                <w:color w:val="000000" w:themeColor="text1"/>
                <w:sz w:val="20"/>
                <w:szCs w:val="18"/>
              </w:rPr>
            </w:pPr>
            <w:r w:rsidRPr="007E02BE">
              <w:rPr>
                <w:rFonts w:ascii="ＭＳ 明朝" w:eastAsia="ＭＳ 明朝" w:hAnsi="ＭＳ 明朝" w:hint="eastAsia"/>
                <w:color w:val="000000" w:themeColor="text1"/>
                <w:sz w:val="20"/>
                <w:szCs w:val="18"/>
              </w:rPr>
              <w:t>○思いや考えを自由に出し合える雰囲気を</w:t>
            </w:r>
            <w:r w:rsidR="00932B97" w:rsidRPr="007E02BE">
              <w:rPr>
                <w:rFonts w:ascii="ＭＳ 明朝" w:eastAsia="ＭＳ 明朝" w:hAnsi="ＭＳ 明朝" w:hint="eastAsia"/>
                <w:color w:val="000000" w:themeColor="text1"/>
                <w:sz w:val="20"/>
                <w:szCs w:val="18"/>
              </w:rPr>
              <w:t>つくることができる。</w:t>
            </w:r>
          </w:p>
          <w:p w:rsidR="00110510" w:rsidRPr="007E02BE" w:rsidRDefault="006D0EB6" w:rsidP="00932B97">
            <w:pPr>
              <w:snapToGrid w:val="0"/>
              <w:ind w:left="200" w:hangingChars="100" w:hanging="200"/>
              <w:jc w:val="left"/>
              <w:rPr>
                <w:rFonts w:ascii="ＭＳ 明朝" w:eastAsia="ＭＳ 明朝" w:hAnsi="ＭＳ 明朝"/>
                <w:color w:val="000000" w:themeColor="text1"/>
                <w:sz w:val="20"/>
                <w:szCs w:val="18"/>
              </w:rPr>
            </w:pPr>
            <w:r w:rsidRPr="007E02BE">
              <w:rPr>
                <w:rFonts w:ascii="ＭＳ 明朝" w:eastAsia="ＭＳ 明朝" w:hAnsi="ＭＳ 明朝" w:hint="eastAsia"/>
                <w:color w:val="000000" w:themeColor="text1"/>
                <w:sz w:val="20"/>
                <w:szCs w:val="18"/>
              </w:rPr>
              <w:t>○自他のよさを見つけ</w:t>
            </w:r>
            <w:r w:rsidR="00C453F8" w:rsidRPr="007E02BE">
              <w:rPr>
                <w:rFonts w:ascii="ＭＳ 明朝" w:eastAsia="ＭＳ 明朝" w:hAnsi="ＭＳ 明朝" w:hint="eastAsia"/>
                <w:color w:val="000000" w:themeColor="text1"/>
                <w:sz w:val="20"/>
                <w:szCs w:val="18"/>
              </w:rPr>
              <w:t>、伝える</w:t>
            </w:r>
            <w:r w:rsidRPr="007E02BE">
              <w:rPr>
                <w:rFonts w:ascii="ＭＳ 明朝" w:eastAsia="ＭＳ 明朝" w:hAnsi="ＭＳ 明朝" w:hint="eastAsia"/>
                <w:color w:val="000000" w:themeColor="text1"/>
                <w:sz w:val="20"/>
                <w:szCs w:val="18"/>
              </w:rPr>
              <w:t>ことができる。</w:t>
            </w:r>
          </w:p>
          <w:p w:rsidR="00041808" w:rsidRPr="007E02BE" w:rsidRDefault="006D0EB6" w:rsidP="00932B97">
            <w:pPr>
              <w:snapToGrid w:val="0"/>
              <w:ind w:left="200" w:hangingChars="100" w:hanging="200"/>
              <w:jc w:val="left"/>
              <w:rPr>
                <w:rFonts w:ascii="ＭＳ 明朝" w:eastAsia="ＭＳ 明朝" w:hAnsi="ＭＳ 明朝"/>
                <w:color w:val="000000" w:themeColor="text1"/>
                <w:sz w:val="20"/>
                <w:szCs w:val="18"/>
              </w:rPr>
            </w:pPr>
            <w:r w:rsidRPr="007E02BE">
              <w:rPr>
                <w:rFonts w:ascii="ＭＳ 明朝" w:eastAsia="ＭＳ 明朝" w:hAnsi="ＭＳ 明朝" w:hint="eastAsia"/>
                <w:color w:val="000000" w:themeColor="text1"/>
                <w:sz w:val="20"/>
                <w:szCs w:val="18"/>
              </w:rPr>
              <w:t>○困っている友だちに声をかけて問題解決に向かう行動ができる。</w:t>
            </w:r>
          </w:p>
          <w:p w:rsidR="002540CD" w:rsidRPr="007E02BE" w:rsidRDefault="002540CD" w:rsidP="00041808">
            <w:pPr>
              <w:snapToGrid w:val="0"/>
              <w:jc w:val="left"/>
              <w:rPr>
                <w:rFonts w:ascii="ＭＳ 明朝" w:eastAsia="ＭＳ 明朝" w:hAnsi="ＭＳ 明朝"/>
                <w:color w:val="000000" w:themeColor="text1"/>
                <w:sz w:val="20"/>
                <w:szCs w:val="18"/>
              </w:rPr>
            </w:pPr>
          </w:p>
        </w:tc>
        <w:tc>
          <w:tcPr>
            <w:tcW w:w="4536" w:type="dxa"/>
          </w:tcPr>
          <w:p w:rsidR="00110510" w:rsidRPr="007E02BE" w:rsidRDefault="006D0EB6" w:rsidP="00041808">
            <w:pPr>
              <w:snapToGrid w:val="0"/>
              <w:ind w:left="200" w:hangingChars="100" w:hanging="200"/>
              <w:jc w:val="left"/>
              <w:rPr>
                <w:rFonts w:ascii="ＭＳ 明朝" w:eastAsia="ＭＳ 明朝" w:hAnsi="ＭＳ 明朝"/>
                <w:color w:val="000000" w:themeColor="text1"/>
                <w:sz w:val="20"/>
                <w:szCs w:val="18"/>
              </w:rPr>
            </w:pPr>
            <w:r w:rsidRPr="007E02BE">
              <w:rPr>
                <w:rFonts w:ascii="ＭＳ 明朝" w:eastAsia="ＭＳ 明朝" w:hAnsi="ＭＳ 明朝" w:hint="eastAsia"/>
                <w:color w:val="000000" w:themeColor="text1"/>
                <w:sz w:val="20"/>
                <w:szCs w:val="18"/>
              </w:rPr>
              <w:t>○自他の相違を認めた支持的な言葉で話すことができる。</w:t>
            </w:r>
          </w:p>
          <w:p w:rsidR="00110510" w:rsidRPr="007E02BE" w:rsidRDefault="006D0EB6" w:rsidP="00041808">
            <w:pPr>
              <w:snapToGrid w:val="0"/>
              <w:ind w:left="200" w:hangingChars="100" w:hanging="200"/>
              <w:jc w:val="left"/>
              <w:rPr>
                <w:rFonts w:ascii="ＭＳ 明朝" w:eastAsia="ＭＳ 明朝" w:hAnsi="ＭＳ 明朝"/>
                <w:color w:val="000000" w:themeColor="text1"/>
                <w:sz w:val="20"/>
                <w:szCs w:val="18"/>
              </w:rPr>
            </w:pPr>
            <w:r w:rsidRPr="007E02BE">
              <w:rPr>
                <w:rFonts w:ascii="ＭＳ 明朝" w:eastAsia="ＭＳ 明朝" w:hAnsi="ＭＳ 明朝" w:hint="eastAsia"/>
                <w:color w:val="000000" w:themeColor="text1"/>
                <w:sz w:val="20"/>
                <w:szCs w:val="18"/>
              </w:rPr>
              <w:t>○相手とのつながりを大切にして自分の考えを伝えることができる。</w:t>
            </w:r>
          </w:p>
          <w:p w:rsidR="00110510" w:rsidRPr="007E02BE" w:rsidRDefault="006D0EB6" w:rsidP="00041808">
            <w:pPr>
              <w:snapToGrid w:val="0"/>
              <w:ind w:left="200" w:hangingChars="100" w:hanging="200"/>
              <w:jc w:val="left"/>
              <w:rPr>
                <w:rFonts w:ascii="ＭＳ 明朝" w:eastAsia="ＭＳ 明朝" w:hAnsi="ＭＳ 明朝"/>
                <w:color w:val="000000" w:themeColor="text1"/>
                <w:sz w:val="20"/>
                <w:szCs w:val="18"/>
              </w:rPr>
            </w:pPr>
            <w:r w:rsidRPr="007E02BE">
              <w:rPr>
                <w:rFonts w:ascii="ＭＳ 明朝" w:eastAsia="ＭＳ 明朝" w:hAnsi="ＭＳ 明朝" w:hint="eastAsia"/>
                <w:color w:val="000000" w:themeColor="text1"/>
                <w:sz w:val="20"/>
                <w:szCs w:val="18"/>
              </w:rPr>
              <w:t>○友だちの話を聞きながら支持的な反応を返すことができる。</w:t>
            </w:r>
          </w:p>
          <w:p w:rsidR="00110510" w:rsidRPr="007E02BE" w:rsidRDefault="006D0EB6" w:rsidP="00041808">
            <w:pPr>
              <w:snapToGrid w:val="0"/>
              <w:ind w:left="200" w:hangingChars="100" w:hanging="200"/>
              <w:jc w:val="left"/>
              <w:rPr>
                <w:rFonts w:ascii="ＭＳ 明朝" w:eastAsia="ＭＳ 明朝" w:hAnsi="ＭＳ 明朝"/>
                <w:color w:val="000000" w:themeColor="text1"/>
                <w:sz w:val="20"/>
                <w:szCs w:val="18"/>
              </w:rPr>
            </w:pPr>
            <w:r w:rsidRPr="007E02BE">
              <w:rPr>
                <w:rFonts w:ascii="ＭＳ 明朝" w:eastAsia="ＭＳ 明朝" w:hAnsi="ＭＳ 明朝" w:hint="eastAsia"/>
                <w:color w:val="000000" w:themeColor="text1"/>
                <w:sz w:val="20"/>
                <w:szCs w:val="18"/>
              </w:rPr>
              <w:t>○自他のよさを多面的に</w:t>
            </w:r>
            <w:r w:rsidR="00397E70" w:rsidRPr="007E02BE">
              <w:rPr>
                <w:rFonts w:ascii="ＭＳ 明朝" w:eastAsia="ＭＳ 明朝" w:hAnsi="ＭＳ 明朝" w:hint="eastAsia"/>
                <w:color w:val="000000" w:themeColor="text1"/>
                <w:sz w:val="20"/>
                <w:szCs w:val="18"/>
              </w:rPr>
              <w:t>見付け</w:t>
            </w:r>
            <w:r w:rsidRPr="007E02BE">
              <w:rPr>
                <w:rFonts w:ascii="ＭＳ 明朝" w:eastAsia="ＭＳ 明朝" w:hAnsi="ＭＳ 明朝" w:hint="eastAsia"/>
                <w:color w:val="000000" w:themeColor="text1"/>
                <w:sz w:val="20"/>
                <w:szCs w:val="18"/>
              </w:rPr>
              <w:t>、進んで伝えることができる。</w:t>
            </w:r>
          </w:p>
          <w:p w:rsidR="006D0EB6" w:rsidRPr="007E02BE" w:rsidRDefault="006D0EB6" w:rsidP="00C453F8">
            <w:pPr>
              <w:snapToGrid w:val="0"/>
              <w:ind w:left="200" w:hangingChars="100" w:hanging="200"/>
              <w:jc w:val="left"/>
              <w:rPr>
                <w:rFonts w:ascii="ＭＳ 明朝" w:eastAsia="ＭＳ 明朝" w:hAnsi="ＭＳ 明朝"/>
                <w:color w:val="000000" w:themeColor="text1"/>
                <w:sz w:val="20"/>
                <w:szCs w:val="18"/>
              </w:rPr>
            </w:pPr>
            <w:r w:rsidRPr="007E02BE">
              <w:rPr>
                <w:rFonts w:ascii="ＭＳ 明朝" w:eastAsia="ＭＳ 明朝" w:hAnsi="ＭＳ 明朝" w:hint="eastAsia"/>
                <w:color w:val="000000" w:themeColor="text1"/>
                <w:sz w:val="20"/>
                <w:szCs w:val="18"/>
              </w:rPr>
              <w:t>○様々な人権課題について</w:t>
            </w:r>
            <w:r w:rsidR="00C453F8" w:rsidRPr="007E02BE">
              <w:rPr>
                <w:rFonts w:ascii="ＭＳ 明朝" w:eastAsia="ＭＳ 明朝" w:hAnsi="ＭＳ 明朝" w:hint="eastAsia"/>
                <w:color w:val="000000" w:themeColor="text1"/>
                <w:sz w:val="20"/>
                <w:szCs w:val="18"/>
              </w:rPr>
              <w:t>、</w:t>
            </w:r>
            <w:r w:rsidRPr="007E02BE">
              <w:rPr>
                <w:rFonts w:ascii="ＭＳ 明朝" w:eastAsia="ＭＳ 明朝" w:hAnsi="ＭＳ 明朝" w:hint="eastAsia"/>
                <w:color w:val="000000" w:themeColor="text1"/>
                <w:sz w:val="20"/>
                <w:szCs w:val="18"/>
              </w:rPr>
              <w:t>自分の考えを</w:t>
            </w:r>
            <w:r w:rsidR="00C453F8" w:rsidRPr="007E02BE">
              <w:rPr>
                <w:rFonts w:ascii="ＭＳ 明朝" w:eastAsia="ＭＳ 明朝" w:hAnsi="ＭＳ 明朝" w:hint="eastAsia"/>
                <w:color w:val="000000" w:themeColor="text1"/>
                <w:sz w:val="20"/>
                <w:szCs w:val="18"/>
              </w:rPr>
              <w:t>も</w:t>
            </w:r>
            <w:r w:rsidRPr="007E02BE">
              <w:rPr>
                <w:rFonts w:ascii="ＭＳ 明朝" w:eastAsia="ＭＳ 明朝" w:hAnsi="ＭＳ 明朝" w:hint="eastAsia"/>
                <w:color w:val="000000" w:themeColor="text1"/>
                <w:sz w:val="20"/>
                <w:szCs w:val="18"/>
              </w:rPr>
              <w:t>って行動することができる。</w:t>
            </w:r>
          </w:p>
        </w:tc>
        <w:tc>
          <w:tcPr>
            <w:tcW w:w="4098" w:type="dxa"/>
          </w:tcPr>
          <w:p w:rsidR="00897D32" w:rsidRPr="007E02BE" w:rsidRDefault="00897D32" w:rsidP="00897D32">
            <w:pPr>
              <w:snapToGrid w:val="0"/>
              <w:ind w:left="200" w:hangingChars="100" w:hanging="200"/>
              <w:jc w:val="left"/>
              <w:rPr>
                <w:rFonts w:ascii="ＭＳ 明朝" w:eastAsia="ＭＳ 明朝" w:hAnsi="ＭＳ 明朝"/>
                <w:color w:val="000000" w:themeColor="text1"/>
                <w:sz w:val="20"/>
                <w:szCs w:val="18"/>
              </w:rPr>
            </w:pPr>
            <w:r w:rsidRPr="007E02BE">
              <w:rPr>
                <w:rFonts w:ascii="ＭＳ 明朝" w:eastAsia="ＭＳ 明朝" w:hAnsi="ＭＳ 明朝" w:hint="eastAsia"/>
                <w:color w:val="000000" w:themeColor="text1"/>
                <w:sz w:val="20"/>
                <w:szCs w:val="18"/>
              </w:rPr>
              <w:t>○</w:t>
            </w:r>
            <w:r w:rsidR="00611921" w:rsidRPr="007E02BE">
              <w:rPr>
                <w:rFonts w:ascii="ＭＳ 明朝" w:eastAsia="ＭＳ 明朝" w:hAnsi="ＭＳ 明朝" w:hint="eastAsia"/>
                <w:color w:val="000000" w:themeColor="text1"/>
                <w:sz w:val="20"/>
                <w:szCs w:val="18"/>
              </w:rPr>
              <w:t>多様な文化や立場をもった</w:t>
            </w:r>
            <w:r w:rsidR="00DB5531" w:rsidRPr="007E02BE">
              <w:rPr>
                <w:rFonts w:ascii="ＭＳ 明朝" w:eastAsia="ＭＳ 明朝" w:hAnsi="ＭＳ 明朝" w:hint="eastAsia"/>
                <w:color w:val="000000" w:themeColor="text1"/>
                <w:sz w:val="20"/>
                <w:szCs w:val="18"/>
              </w:rPr>
              <w:t>他者</w:t>
            </w:r>
            <w:r w:rsidR="00611921" w:rsidRPr="007E02BE">
              <w:rPr>
                <w:rFonts w:ascii="ＭＳ 明朝" w:eastAsia="ＭＳ 明朝" w:hAnsi="ＭＳ 明朝" w:hint="eastAsia"/>
                <w:color w:val="000000" w:themeColor="text1"/>
                <w:sz w:val="20"/>
                <w:szCs w:val="18"/>
              </w:rPr>
              <w:t>との関わりを尊重しながら、自分の思いを主張することができる。</w:t>
            </w:r>
          </w:p>
          <w:p w:rsidR="00897D32" w:rsidRPr="007E02BE" w:rsidRDefault="00611921" w:rsidP="00897D32">
            <w:pPr>
              <w:snapToGrid w:val="0"/>
              <w:ind w:left="200" w:hangingChars="100" w:hanging="200"/>
              <w:jc w:val="left"/>
              <w:rPr>
                <w:rFonts w:ascii="ＭＳ 明朝" w:eastAsia="ＭＳ 明朝" w:hAnsi="ＭＳ 明朝"/>
                <w:color w:val="000000" w:themeColor="text1"/>
                <w:sz w:val="20"/>
                <w:szCs w:val="18"/>
              </w:rPr>
            </w:pPr>
            <w:r w:rsidRPr="007E02BE">
              <w:rPr>
                <w:rFonts w:ascii="ＭＳ 明朝" w:eastAsia="ＭＳ 明朝" w:hAnsi="ＭＳ 明朝" w:hint="eastAsia"/>
                <w:color w:val="000000" w:themeColor="text1"/>
                <w:sz w:val="20"/>
                <w:szCs w:val="18"/>
              </w:rPr>
              <w:t>○多様な他者の助言や意見を受け入れ</w:t>
            </w:r>
            <w:r w:rsidR="00701F82" w:rsidRPr="007E02BE">
              <w:rPr>
                <w:rFonts w:ascii="ＭＳ 明朝" w:eastAsia="ＭＳ 明朝" w:hAnsi="ＭＳ 明朝" w:hint="eastAsia"/>
                <w:color w:val="000000" w:themeColor="text1"/>
                <w:sz w:val="20"/>
                <w:szCs w:val="18"/>
              </w:rPr>
              <w:t>大切にする</w:t>
            </w:r>
            <w:r w:rsidRPr="007E02BE">
              <w:rPr>
                <w:rFonts w:ascii="ＭＳ 明朝" w:eastAsia="ＭＳ 明朝" w:hAnsi="ＭＳ 明朝" w:hint="eastAsia"/>
                <w:color w:val="000000" w:themeColor="text1"/>
                <w:sz w:val="20"/>
                <w:szCs w:val="18"/>
              </w:rPr>
              <w:t>ことができる。</w:t>
            </w:r>
          </w:p>
          <w:p w:rsidR="00611921" w:rsidRPr="007E02BE" w:rsidRDefault="00611921" w:rsidP="00897D32">
            <w:pPr>
              <w:snapToGrid w:val="0"/>
              <w:ind w:left="200" w:hangingChars="100" w:hanging="200"/>
              <w:jc w:val="left"/>
              <w:rPr>
                <w:rFonts w:ascii="ＭＳ 明朝" w:eastAsia="ＭＳ 明朝" w:hAnsi="ＭＳ 明朝"/>
                <w:color w:val="000000" w:themeColor="text1"/>
                <w:sz w:val="20"/>
                <w:szCs w:val="18"/>
              </w:rPr>
            </w:pPr>
            <w:r w:rsidRPr="007E02BE">
              <w:rPr>
                <w:rFonts w:ascii="ＭＳ 明朝" w:eastAsia="ＭＳ 明朝" w:hAnsi="ＭＳ 明朝" w:hint="eastAsia"/>
                <w:color w:val="000000" w:themeColor="text1"/>
                <w:sz w:val="20"/>
                <w:szCs w:val="18"/>
              </w:rPr>
              <w:t>○</w:t>
            </w:r>
            <w:r w:rsidR="0098106C" w:rsidRPr="007E02BE">
              <w:rPr>
                <w:rFonts w:ascii="ＭＳ 明朝" w:eastAsia="ＭＳ 明朝" w:hAnsi="ＭＳ 明朝" w:hint="eastAsia"/>
                <w:color w:val="000000" w:themeColor="text1"/>
                <w:sz w:val="20"/>
                <w:szCs w:val="18"/>
              </w:rPr>
              <w:t>友だちと互いに励まし合い、高めあうとともに、人間関係を</w:t>
            </w:r>
            <w:r w:rsidR="00914B47" w:rsidRPr="007E02BE">
              <w:rPr>
                <w:rFonts w:ascii="ＭＳ 明朝" w:eastAsia="ＭＳ 明朝" w:hAnsi="ＭＳ 明朝" w:hint="eastAsia"/>
                <w:color w:val="000000" w:themeColor="text1"/>
                <w:sz w:val="20"/>
                <w:szCs w:val="18"/>
              </w:rPr>
              <w:t>構築するこ</w:t>
            </w:r>
            <w:r w:rsidR="0098106C" w:rsidRPr="007E02BE">
              <w:rPr>
                <w:rFonts w:ascii="ＭＳ 明朝" w:eastAsia="ＭＳ 明朝" w:hAnsi="ＭＳ 明朝" w:hint="eastAsia"/>
                <w:color w:val="000000" w:themeColor="text1"/>
                <w:sz w:val="20"/>
                <w:szCs w:val="18"/>
              </w:rPr>
              <w:t>とができる。</w:t>
            </w:r>
          </w:p>
          <w:p w:rsidR="00041808" w:rsidRPr="007E02BE" w:rsidRDefault="0098106C" w:rsidP="00DB5531">
            <w:pPr>
              <w:snapToGrid w:val="0"/>
              <w:ind w:left="200" w:hangingChars="100" w:hanging="200"/>
              <w:jc w:val="left"/>
              <w:rPr>
                <w:rFonts w:ascii="ＭＳ 明朝" w:eastAsia="ＭＳ 明朝" w:hAnsi="ＭＳ 明朝"/>
                <w:color w:val="000000" w:themeColor="text1"/>
                <w:sz w:val="20"/>
                <w:szCs w:val="18"/>
              </w:rPr>
            </w:pPr>
            <w:r w:rsidRPr="007E02BE">
              <w:rPr>
                <w:rFonts w:ascii="ＭＳ 明朝" w:eastAsia="ＭＳ 明朝" w:hAnsi="ＭＳ 明朝" w:hint="eastAsia"/>
                <w:color w:val="000000" w:themeColor="text1"/>
                <w:sz w:val="20"/>
                <w:szCs w:val="18"/>
              </w:rPr>
              <w:t>○</w:t>
            </w:r>
            <w:r w:rsidR="00505345" w:rsidRPr="007E02BE">
              <w:rPr>
                <w:rFonts w:ascii="ＭＳ 明朝" w:eastAsia="ＭＳ 明朝" w:hAnsi="ＭＳ 明朝" w:hint="eastAsia"/>
                <w:color w:val="000000" w:themeColor="text1"/>
                <w:sz w:val="20"/>
                <w:szCs w:val="18"/>
              </w:rPr>
              <w:t>問題や不正を見逃さず、他者を排除しようとする主張や不正を指摘することができる。</w:t>
            </w:r>
          </w:p>
        </w:tc>
      </w:tr>
    </w:tbl>
    <w:p w:rsidR="00D77DC1" w:rsidRPr="00D77DC1" w:rsidRDefault="00D77DC1" w:rsidP="00D77DC1">
      <w:pPr>
        <w:jc w:val="left"/>
        <w:rPr>
          <w:rFonts w:ascii="ＭＳ 明朝" w:eastAsia="ＭＳ 明朝" w:hAnsi="ＭＳ 明朝"/>
        </w:rPr>
      </w:pPr>
    </w:p>
    <w:sectPr w:rsidR="00D77DC1" w:rsidRPr="00D77DC1" w:rsidSect="00D77DC1">
      <w:pgSz w:w="23808" w:h="16840" w:orient="landscape" w:code="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81C"/>
    <w:rsid w:val="00041808"/>
    <w:rsid w:val="00110510"/>
    <w:rsid w:val="002446E6"/>
    <w:rsid w:val="00244CE5"/>
    <w:rsid w:val="002540CD"/>
    <w:rsid w:val="00293EBD"/>
    <w:rsid w:val="00330045"/>
    <w:rsid w:val="00347168"/>
    <w:rsid w:val="00397E70"/>
    <w:rsid w:val="00426A71"/>
    <w:rsid w:val="004537F0"/>
    <w:rsid w:val="004866E2"/>
    <w:rsid w:val="00505345"/>
    <w:rsid w:val="00514A60"/>
    <w:rsid w:val="00554015"/>
    <w:rsid w:val="005E573F"/>
    <w:rsid w:val="00611921"/>
    <w:rsid w:val="00617C8D"/>
    <w:rsid w:val="00621B16"/>
    <w:rsid w:val="00624E1C"/>
    <w:rsid w:val="006D0EB6"/>
    <w:rsid w:val="00701F82"/>
    <w:rsid w:val="00714294"/>
    <w:rsid w:val="0078366E"/>
    <w:rsid w:val="007E02BE"/>
    <w:rsid w:val="00820569"/>
    <w:rsid w:val="00867954"/>
    <w:rsid w:val="00897D32"/>
    <w:rsid w:val="008C3AA9"/>
    <w:rsid w:val="008F1B63"/>
    <w:rsid w:val="00914B47"/>
    <w:rsid w:val="00932B97"/>
    <w:rsid w:val="00976EE8"/>
    <w:rsid w:val="00977F8E"/>
    <w:rsid w:val="0098106C"/>
    <w:rsid w:val="009F7D13"/>
    <w:rsid w:val="00A472A6"/>
    <w:rsid w:val="00A60698"/>
    <w:rsid w:val="00C4481C"/>
    <w:rsid w:val="00C453F8"/>
    <w:rsid w:val="00CC6611"/>
    <w:rsid w:val="00CE4023"/>
    <w:rsid w:val="00D17700"/>
    <w:rsid w:val="00D219E0"/>
    <w:rsid w:val="00D77DC1"/>
    <w:rsid w:val="00D80BD2"/>
    <w:rsid w:val="00DB5531"/>
    <w:rsid w:val="00E07AC0"/>
    <w:rsid w:val="00E85AF5"/>
    <w:rsid w:val="00EB76C9"/>
    <w:rsid w:val="00F0746B"/>
    <w:rsid w:val="00F26FA2"/>
    <w:rsid w:val="00FF2422"/>
    <w:rsid w:val="00FF5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4A9C79"/>
  <w15:chartTrackingRefBased/>
  <w15:docId w15:val="{E8D2CD97-0359-4C9A-8AAE-95129709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7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4B4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4B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380</Words>
  <Characters>2171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57</cp:revision>
  <cp:lastPrinted>2022-09-08T03:33:00Z</cp:lastPrinted>
  <dcterms:created xsi:type="dcterms:W3CDTF">2022-07-21T05:20:00Z</dcterms:created>
  <dcterms:modified xsi:type="dcterms:W3CDTF">2022-09-26T04:37:00Z</dcterms:modified>
</cp:coreProperties>
</file>