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75285B" w:rsidRDefault="0075285B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75285B" w:rsidRDefault="0075285B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申請人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75285B" w:rsidRDefault="007E4681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63A49B" id="Oval 2" o:spid="_x0000_s1026" style="position:absolute;left:0;text-align:left;margin-left:387.4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xB4SX3QAAAAgBAAAPAAAAZHJz&#10;L2Rvd25yZXYueG1sTI/BasMwEETvhf6D2EJvjdxgase1HEIgoeRWJ5feZGtjmVgrYymJ+/fdntrj&#10;MMPbt+V6doO44RR6TwpeFwkIpNabnjoFp+PuJQcRoiajB0+o4BsDrKvHh1IXxt/pE2917ARDKBRa&#10;gY1xLKQMrUWnw8KPSNyd/eR05Dh10kz6znA3yGWSvEmne+ILVo+4tdhe6qtTsLQfw/6y29TdaLfn&#10;r9P+0MT8oNTz07x5BxFxjn9j+NVndajYqfFXMkEMCrIsXfFUQZqC4D5b5Zwbhucp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xB4SX3QAAAAgBAAAPAAAAAAAAAAAAAAAA&#10;AMUEAABkcnMvZG93bnJldi54bWxQSwUGAAAAAAQABADzAAAAzwUAAAAA&#10;" o:allowincell="f" filled="f" strokeweight=".5pt"/>
            </w:pict>
          </mc:Fallback>
        </mc:AlternateContent>
      </w:r>
      <w:r w:rsidR="0075285B">
        <w:rPr>
          <w:rFonts w:hAnsi="Century" w:hint="eastAsia"/>
          <w:spacing w:val="105"/>
        </w:rPr>
        <w:t>氏</w:t>
      </w:r>
      <w:r w:rsidR="0075285B">
        <w:rPr>
          <w:rFonts w:hAnsi="Century" w:hint="eastAsia"/>
        </w:rPr>
        <w:t>名　　　　　　　　　　印</w:t>
      </w:r>
    </w:p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75285B" w:rsidRDefault="0075285B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海岸保全区域等占用許可申請書</w:t>
      </w:r>
    </w:p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800"/>
        <w:gridCol w:w="4080"/>
        <w:gridCol w:w="920"/>
      </w:tblGrid>
      <w:tr w:rsidR="0075285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2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</w:t>
            </w:r>
          </w:p>
        </w:tc>
        <w:tc>
          <w:tcPr>
            <w:tcW w:w="180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海岸保全区域</w:t>
            </w:r>
          </w:p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一般公共海岸区域</w:t>
            </w:r>
          </w:p>
        </w:tc>
        <w:tc>
          <w:tcPr>
            <w:tcW w:w="408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を占用したいから許可されるよう、海岸法</w:t>
            </w:r>
          </w:p>
        </w:tc>
        <w:tc>
          <w:tcPr>
            <w:tcW w:w="92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jc w:val="distribute"/>
              <w:rPr>
                <w:rFonts w:hAnsi="Century"/>
                <w:spacing w:val="-10"/>
              </w:rPr>
            </w:pPr>
            <w:r>
              <w:rPr>
                <w:rFonts w:hAnsi="Century" w:hint="eastAsia"/>
                <w:spacing w:val="-10"/>
              </w:rPr>
              <w:t>第</w:t>
            </w:r>
            <w:r>
              <w:rPr>
                <w:rFonts w:hAnsi="Century"/>
                <w:spacing w:val="-10"/>
              </w:rPr>
              <w:t>7</w:t>
            </w:r>
            <w:r>
              <w:rPr>
                <w:rFonts w:hAnsi="Century" w:hint="eastAsia"/>
                <w:spacing w:val="-10"/>
              </w:rPr>
              <w:t>条第</w:t>
            </w:r>
            <w:r>
              <w:rPr>
                <w:rFonts w:hAnsi="Century"/>
                <w:spacing w:val="-10"/>
              </w:rPr>
              <w:t>1</w:t>
            </w:r>
          </w:p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10"/>
              </w:rPr>
              <w:t>第</w:t>
            </w:r>
            <w:r>
              <w:rPr>
                <w:rFonts w:hAnsi="Century"/>
                <w:spacing w:val="-10"/>
              </w:rPr>
              <w:t>37</w:t>
            </w:r>
            <w:r>
              <w:rPr>
                <w:rFonts w:hAnsi="Century" w:hint="eastAsia"/>
                <w:spacing w:val="-10"/>
              </w:rPr>
              <w:t>条</w:t>
            </w:r>
          </w:p>
        </w:tc>
      </w:tr>
    </w:tbl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7960"/>
      </w:tblGrid>
      <w:tr w:rsidR="0075285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項</w:t>
            </w:r>
          </w:p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>の</w:t>
            </w:r>
            <w:r>
              <w:rPr>
                <w:rFonts w:hAnsi="Century"/>
              </w:rPr>
              <w:t>4</w:t>
            </w:r>
          </w:p>
        </w:tc>
        <w:tc>
          <w:tcPr>
            <w:tcW w:w="796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>の規定により別紙関係図書類を添えて申請します。</w:t>
            </w:r>
          </w:p>
        </w:tc>
      </w:tr>
    </w:tbl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75285B" w:rsidRDefault="0075285B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保全区域名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940"/>
        <w:gridCol w:w="5060"/>
      </w:tblGrid>
      <w:tr w:rsidR="0075285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2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  <w:spacing w:val="-40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占用場所</w:t>
            </w:r>
          </w:p>
        </w:tc>
        <w:tc>
          <w:tcPr>
            <w:tcW w:w="194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jc w:val="right"/>
              <w:rPr>
                <w:rFonts w:hAnsi="Century"/>
              </w:rPr>
            </w:pPr>
          </w:p>
        </w:tc>
        <w:tc>
          <w:tcPr>
            <w:tcW w:w="5060" w:type="dxa"/>
            <w:vAlign w:val="center"/>
          </w:tcPr>
          <w:p w:rsidR="0075285B" w:rsidRPr="00F53E7C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</w:p>
        </w:tc>
      </w:tr>
    </w:tbl>
    <w:p w:rsidR="00F53E7C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占用面積　　　　　　　　　　</w:t>
      </w:r>
    </w:p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占用目的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580"/>
        <w:gridCol w:w="4400"/>
      </w:tblGrid>
      <w:tr w:rsidR="0075285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4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  <w:spacing w:val="-40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占用期間</w:t>
            </w:r>
          </w:p>
        </w:tc>
        <w:tc>
          <w:tcPr>
            <w:tcW w:w="258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jc w:val="right"/>
              <w:rPr>
                <w:rFonts w:hAnsi="Century"/>
              </w:rPr>
            </w:pPr>
          </w:p>
        </w:tc>
        <w:tc>
          <w:tcPr>
            <w:tcW w:w="4400" w:type="dxa"/>
            <w:vAlign w:val="center"/>
          </w:tcPr>
          <w:p w:rsidR="0075285B" w:rsidRDefault="0075285B" w:rsidP="00F53E7C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</w:tc>
      </w:tr>
    </w:tbl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施設又は工作物の構造</w:t>
      </w:r>
    </w:p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7</w:t>
      </w:r>
      <w:r>
        <w:rPr>
          <w:rFonts w:hAnsi="Century" w:hint="eastAsia"/>
        </w:rPr>
        <w:t xml:space="preserve">　工事実施の方法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6320"/>
      </w:tblGrid>
      <w:tr w:rsidR="0075285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0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  <w:spacing w:val="-40"/>
              </w:rPr>
              <w:t xml:space="preserve">　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工事実施の期間</w:t>
            </w:r>
          </w:p>
        </w:tc>
        <w:tc>
          <w:tcPr>
            <w:tcW w:w="6320" w:type="dxa"/>
            <w:vAlign w:val="center"/>
          </w:tcPr>
          <w:p w:rsidR="00F53E7C" w:rsidRDefault="0075285B" w:rsidP="00F53E7C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</w:p>
        </w:tc>
      </w:tr>
    </w:tbl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75285B" w:rsidRDefault="0075285B">
      <w:pPr>
        <w:pStyle w:val="a8"/>
        <w:wordWrap w:val="0"/>
        <w:overflowPunct w:val="0"/>
        <w:autoSpaceDE w:val="0"/>
        <w:autoSpaceDN w:val="0"/>
        <w:ind w:left="420" w:hanging="420"/>
        <w:rPr>
          <w:rFonts w:hAnsi="Century"/>
        </w:rPr>
      </w:pPr>
      <w:r>
        <w:rPr>
          <w:rFonts w:hAnsi="Century" w:hint="eastAsia"/>
        </w:rPr>
        <w:t xml:space="preserve">　注　氏名</w:t>
      </w:r>
      <w:r>
        <w:rPr>
          <w:rFonts w:hAnsi="Century"/>
        </w:rPr>
        <w:t>(</w:t>
      </w:r>
      <w:r>
        <w:rPr>
          <w:rFonts w:hAnsi="Century" w:hint="eastAsia"/>
        </w:rPr>
        <w:t>法人にあつては、代表者の氏名</w:t>
      </w:r>
      <w:r>
        <w:rPr>
          <w:rFonts w:hAnsi="Century"/>
        </w:rPr>
        <w:t>)</w:t>
      </w:r>
      <w:r>
        <w:rPr>
          <w:rFonts w:hAnsi="Century" w:hint="eastAsia"/>
        </w:rPr>
        <w:t>を記載し、押印をすることに代えて、自署することができる。</w:t>
      </w:r>
    </w:p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備考</w:t>
      </w:r>
      <w:r>
        <w:rPr>
          <w:rFonts w:hAnsi="Century"/>
        </w:rPr>
        <w:t>(</w:t>
      </w:r>
      <w:r>
        <w:rPr>
          <w:rFonts w:hAnsi="Century" w:hint="eastAsia"/>
        </w:rPr>
        <w:t>添付図書類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1780"/>
        <w:gridCol w:w="4660"/>
      </w:tblGrid>
      <w:tr w:rsidR="0075285B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08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3"/>
              </w:rPr>
              <w:t>見取</w:t>
            </w:r>
            <w:r>
              <w:rPr>
                <w:rFonts w:hAnsi="Century" w:hint="eastAsia"/>
              </w:rPr>
              <w:t>図</w:t>
            </w:r>
          </w:p>
        </w:tc>
        <w:tc>
          <w:tcPr>
            <w:tcW w:w="178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  <w:r w:rsidR="003E2969">
              <w:rPr>
                <w:rFonts w:hAnsi="Century"/>
              </w:rPr>
              <w:object w:dxaOrig="52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26.25pt" o:ole="" fillcolor="window">
                  <v:imagedata r:id="rId6" o:title=""/>
                </v:shape>
                <o:OLEObject Type="Embed" ProgID="Equation.3" ShapeID="_x0000_i1025" DrawAspect="Content" ObjectID="_1768738872" r:id="rId7"/>
              </w:object>
            </w:r>
            <w:r>
              <w:rPr>
                <w:rFonts w:hAnsi="Century" w:hint="eastAsia"/>
              </w:rPr>
              <w:t>程度</w:t>
            </w:r>
            <w:r>
              <w:rPr>
                <w:rFonts w:hAnsi="Century"/>
              </w:rPr>
              <w:t>)</w:t>
            </w:r>
          </w:p>
        </w:tc>
        <w:tc>
          <w:tcPr>
            <w:tcW w:w="4660" w:type="dxa"/>
            <w:vMerge w:val="restart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85B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208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3"/>
              </w:rPr>
              <w:t>平面</w:t>
            </w:r>
            <w:r>
              <w:rPr>
                <w:rFonts w:hAnsi="Century" w:hint="eastAsia"/>
              </w:rPr>
              <w:t>図</w:t>
            </w:r>
          </w:p>
        </w:tc>
        <w:tc>
          <w:tcPr>
            <w:tcW w:w="178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50"/>
              </w:rPr>
              <w:t>〃</w:t>
            </w:r>
            <w:r w:rsidR="003E2969">
              <w:rPr>
                <w:rFonts w:hAnsi="Century"/>
              </w:rPr>
              <w:object w:dxaOrig="420" w:dyaOrig="520">
                <v:shape id="_x0000_i1026" type="#_x0000_t75" style="width:21pt;height:26.25pt" o:ole="" fillcolor="window">
                  <v:imagedata r:id="rId8" o:title=""/>
                </v:shape>
                <o:OLEObject Type="Embed" ProgID="Equation.3" ShapeID="_x0000_i1026" DrawAspect="Content" ObjectID="_1768738873" r:id="rId9"/>
              </w:object>
            </w:r>
            <w:r>
              <w:rPr>
                <w:rFonts w:hAnsi="Century" w:hint="eastAsia"/>
              </w:rPr>
              <w:t>以上</w:t>
            </w:r>
            <w:r>
              <w:rPr>
                <w:rFonts w:hAnsi="Century"/>
              </w:rPr>
              <w:t>)</w:t>
            </w:r>
          </w:p>
        </w:tc>
        <w:tc>
          <w:tcPr>
            <w:tcW w:w="4660" w:type="dxa"/>
            <w:vMerge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5285B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08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縦横断図</w:t>
            </w:r>
          </w:p>
        </w:tc>
        <w:tc>
          <w:tcPr>
            <w:tcW w:w="178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50"/>
              </w:rPr>
              <w:t>〃</w:t>
            </w:r>
            <w:r w:rsidR="003E2969">
              <w:rPr>
                <w:rFonts w:hAnsi="Century"/>
              </w:rPr>
              <w:object w:dxaOrig="420" w:dyaOrig="520">
                <v:shape id="_x0000_i1027" type="#_x0000_t75" style="width:21pt;height:26.25pt" o:ole="" fillcolor="window">
                  <v:imagedata r:id="rId8" o:title=""/>
                </v:shape>
                <o:OLEObject Type="Embed" ProgID="Equation.3" ShapeID="_x0000_i1027" DrawAspect="Content" ObjectID="_1768738874" r:id="rId10"/>
              </w:object>
            </w:r>
            <w:r>
              <w:rPr>
                <w:rFonts w:hAnsi="Century" w:hint="eastAsia"/>
              </w:rPr>
              <w:t>以上</w:t>
            </w:r>
            <w:r>
              <w:rPr>
                <w:rFonts w:hAnsi="Century"/>
              </w:rPr>
              <w:t>)</w:t>
            </w:r>
          </w:p>
        </w:tc>
        <w:tc>
          <w:tcPr>
            <w:tcW w:w="4660" w:type="dxa"/>
            <w:vMerge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5285B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208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3"/>
              </w:rPr>
              <w:t>丈量</w:t>
            </w:r>
            <w:r>
              <w:rPr>
                <w:rFonts w:hAnsi="Century" w:hint="eastAsia"/>
              </w:rPr>
              <w:t>図</w:t>
            </w:r>
          </w:p>
        </w:tc>
        <w:tc>
          <w:tcPr>
            <w:tcW w:w="178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50"/>
              </w:rPr>
              <w:t>〃</w:t>
            </w:r>
            <w:r w:rsidR="003E2969">
              <w:rPr>
                <w:rFonts w:hAnsi="Century"/>
              </w:rPr>
              <w:object w:dxaOrig="420" w:dyaOrig="520">
                <v:shape id="_x0000_i1028" type="#_x0000_t75" style="width:21pt;height:26.25pt" o:ole="" fillcolor="window">
                  <v:imagedata r:id="rId11" o:title=""/>
                </v:shape>
                <o:OLEObject Type="Embed" ProgID="Equation.3" ShapeID="_x0000_i1028" DrawAspect="Content" ObjectID="_1768738875" r:id="rId12"/>
              </w:object>
            </w:r>
            <w:r>
              <w:rPr>
                <w:rFonts w:hAnsi="Century" w:hint="eastAsia"/>
              </w:rPr>
              <w:t>以上</w:t>
            </w:r>
            <w:r>
              <w:rPr>
                <w:rFonts w:hAnsi="Century"/>
              </w:rPr>
              <w:t>)</w:t>
            </w:r>
          </w:p>
        </w:tc>
        <w:tc>
          <w:tcPr>
            <w:tcW w:w="4660" w:type="dxa"/>
            <w:vMerge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5285B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08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3"/>
              </w:rPr>
              <w:t>構造</w:t>
            </w:r>
            <w:r>
              <w:rPr>
                <w:rFonts w:hAnsi="Century" w:hint="eastAsia"/>
              </w:rPr>
              <w:t>図</w:t>
            </w:r>
          </w:p>
        </w:tc>
        <w:tc>
          <w:tcPr>
            <w:tcW w:w="1780" w:type="dxa"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50"/>
              </w:rPr>
              <w:t>〃</w:t>
            </w:r>
            <w:r w:rsidR="003E2969">
              <w:rPr>
                <w:rFonts w:hAnsi="Century"/>
              </w:rPr>
              <w:object w:dxaOrig="420" w:dyaOrig="520">
                <v:shape id="_x0000_i1029" type="#_x0000_t75" style="width:21pt;height:26.25pt" o:ole="" fillcolor="window">
                  <v:imagedata r:id="rId13" o:title=""/>
                </v:shape>
                <o:OLEObject Type="Embed" ProgID="Equation.3" ShapeID="_x0000_i1029" DrawAspect="Content" ObjectID="_1768738876" r:id="rId14"/>
              </w:object>
            </w:r>
            <w:r>
              <w:rPr>
                <w:rFonts w:hAnsi="Century" w:hint="eastAsia"/>
              </w:rPr>
              <w:t>以上</w:t>
            </w:r>
            <w:r>
              <w:rPr>
                <w:rFonts w:hAnsi="Century"/>
              </w:rPr>
              <w:t>)</w:t>
            </w:r>
          </w:p>
        </w:tc>
        <w:tc>
          <w:tcPr>
            <w:tcW w:w="4660" w:type="dxa"/>
            <w:vMerge/>
            <w:vAlign w:val="center"/>
          </w:tcPr>
          <w:p w:rsidR="0075285B" w:rsidRDefault="0075285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75285B" w:rsidRDefault="0075285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sectPr w:rsidR="0075285B">
      <w:headerReference w:type="even" r:id="rId15"/>
      <w:pgSz w:w="11906" w:h="16838" w:code="9"/>
      <w:pgMar w:top="1021" w:right="1701" w:bottom="102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1F" w:rsidRDefault="0048471F" w:rsidP="00662E81">
      <w:r>
        <w:separator/>
      </w:r>
    </w:p>
  </w:endnote>
  <w:endnote w:type="continuationSeparator" w:id="0">
    <w:p w:rsidR="0048471F" w:rsidRDefault="0048471F" w:rsidP="006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1F" w:rsidRDefault="0048471F" w:rsidP="00662E81">
      <w:r>
        <w:separator/>
      </w:r>
    </w:p>
  </w:footnote>
  <w:footnote w:type="continuationSeparator" w:id="0">
    <w:p w:rsidR="0048471F" w:rsidRDefault="0048471F" w:rsidP="0066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85B" w:rsidRDefault="0075285B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285B" w:rsidRDefault="0075285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5B"/>
    <w:rsid w:val="003E2969"/>
    <w:rsid w:val="00463B7C"/>
    <w:rsid w:val="0048471F"/>
    <w:rsid w:val="00614FC2"/>
    <w:rsid w:val="00662E81"/>
    <w:rsid w:val="0075285B"/>
    <w:rsid w:val="007E4681"/>
    <w:rsid w:val="00F5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F5DF04-B998-4344-AE59-7F38E4AA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cs="ＭＳ ゴシック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2002-01-29T08:10:00Z</cp:lastPrinted>
  <dcterms:created xsi:type="dcterms:W3CDTF">2024-02-06T06:35:00Z</dcterms:created>
  <dcterms:modified xsi:type="dcterms:W3CDTF">2024-02-06T06:35:00Z</dcterms:modified>
</cp:coreProperties>
</file>