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4AD9E" w14:textId="77777777" w:rsidR="00E70C22" w:rsidRDefault="00E70C22" w:rsidP="00E70C22">
      <w:pPr>
        <w:rPr>
          <w:rFonts w:hAnsi="ＭＳ 明朝" w:hint="default"/>
        </w:rPr>
      </w:pPr>
      <w:r>
        <w:rPr>
          <w:rFonts w:hAnsi="ＭＳ 明朝"/>
        </w:rPr>
        <w:t>様式第４号（第８条関係）</w:t>
      </w:r>
    </w:p>
    <w:p w14:paraId="7AA56C86" w14:textId="77777777" w:rsidR="00E70C22" w:rsidRDefault="00E70C22" w:rsidP="00E70C22">
      <w:pPr>
        <w:rPr>
          <w:rFonts w:hAnsi="ＭＳ 明朝" w:hint="default"/>
        </w:rPr>
      </w:pPr>
    </w:p>
    <w:p w14:paraId="374140A0" w14:textId="71D858C1" w:rsidR="00E70C22" w:rsidRDefault="00E652C7" w:rsidP="00E70C22">
      <w:pPr>
        <w:jc w:val="center"/>
        <w:rPr>
          <w:rFonts w:hAnsi="ＭＳ 明朝" w:hint="default"/>
        </w:rPr>
      </w:pPr>
      <w:r>
        <w:rPr>
          <w:rFonts w:hAnsi="ＭＳ 明朝"/>
        </w:rPr>
        <w:t>令和７</w:t>
      </w:r>
      <w:r w:rsidR="00E70C22">
        <w:rPr>
          <w:rFonts w:hAnsi="ＭＳ 明朝"/>
        </w:rPr>
        <w:t>年度大分県地域商業活性化マッチング支援事業に関する補助事業採択要望書</w:t>
      </w:r>
    </w:p>
    <w:p w14:paraId="5D58FBFC" w14:textId="77777777" w:rsidR="00E70C22" w:rsidRPr="009E47C3" w:rsidRDefault="00E70C22" w:rsidP="00E70C22">
      <w:pPr>
        <w:rPr>
          <w:rFonts w:hAnsi="ＭＳ 明朝" w:hint="default"/>
        </w:rPr>
      </w:pPr>
    </w:p>
    <w:p w14:paraId="39C7E5CA" w14:textId="77777777" w:rsidR="00E70C22" w:rsidRDefault="00E70C22" w:rsidP="00E70C22">
      <w:pPr>
        <w:wordWrap w:val="0"/>
        <w:jc w:val="right"/>
        <w:rPr>
          <w:rFonts w:hAnsi="ＭＳ 明朝" w:hint="default"/>
        </w:rPr>
      </w:pPr>
      <w:r>
        <w:rPr>
          <w:rFonts w:hAnsi="ＭＳ 明朝"/>
        </w:rPr>
        <w:t>第　　　　　 　号</w:t>
      </w:r>
    </w:p>
    <w:p w14:paraId="44C737CC" w14:textId="77777777" w:rsidR="00E70C22" w:rsidRDefault="00E70C22" w:rsidP="00E70C22">
      <w:pPr>
        <w:wordWrap w:val="0"/>
        <w:jc w:val="right"/>
        <w:rPr>
          <w:rFonts w:hAnsi="ＭＳ 明朝" w:hint="default"/>
        </w:rPr>
      </w:pPr>
      <w:r>
        <w:rPr>
          <w:rFonts w:hAnsi="ＭＳ 明朝"/>
        </w:rPr>
        <w:t>年　　 月　　　日</w:t>
      </w:r>
    </w:p>
    <w:p w14:paraId="29B4568A" w14:textId="77777777" w:rsidR="00E70C22" w:rsidRDefault="00E70C22" w:rsidP="00E70C22">
      <w:pPr>
        <w:rPr>
          <w:rFonts w:hAnsi="ＭＳ 明朝" w:hint="default"/>
        </w:rPr>
      </w:pPr>
    </w:p>
    <w:p w14:paraId="0668C646" w14:textId="484B19E1" w:rsidR="00E70C22" w:rsidRDefault="00E70C22" w:rsidP="00E70C22">
      <w:pPr>
        <w:ind w:firstLineChars="200" w:firstLine="580"/>
        <w:rPr>
          <w:rFonts w:hAnsi="ＭＳ 明朝" w:hint="default"/>
        </w:rPr>
      </w:pPr>
      <w:r>
        <w:rPr>
          <w:rFonts w:hAnsi="ＭＳ 明朝"/>
          <w:spacing w:val="30"/>
        </w:rPr>
        <w:t>大分県知</w:t>
      </w:r>
      <w:r>
        <w:rPr>
          <w:rFonts w:hAnsi="ＭＳ 明朝"/>
        </w:rPr>
        <w:t xml:space="preserve">事　</w:t>
      </w:r>
      <w:r w:rsidR="00E652C7" w:rsidRPr="00E652C7">
        <w:rPr>
          <w:rFonts w:hAnsi="ＭＳ 明朝"/>
        </w:rPr>
        <w:t>佐藤　樹一郎</w:t>
      </w:r>
      <w:r>
        <w:rPr>
          <w:rFonts w:hAnsi="ＭＳ 明朝"/>
        </w:rPr>
        <w:t xml:space="preserve">　　殿</w:t>
      </w:r>
    </w:p>
    <w:p w14:paraId="7C8B329C" w14:textId="77777777" w:rsidR="00E70C22" w:rsidRDefault="00E70C22" w:rsidP="00E70C22">
      <w:pPr>
        <w:rPr>
          <w:rFonts w:hAnsi="ＭＳ 明朝" w:hint="default"/>
        </w:rPr>
      </w:pPr>
    </w:p>
    <w:p w14:paraId="032179F2" w14:textId="77777777" w:rsidR="00E70C22" w:rsidRDefault="00E70C22" w:rsidP="00E70C22">
      <w:pPr>
        <w:rPr>
          <w:rFonts w:hAnsi="ＭＳ 明朝" w:hint="default"/>
        </w:rPr>
      </w:pPr>
      <w:r>
        <w:rPr>
          <w:rFonts w:hAnsi="ＭＳ 明朝"/>
        </w:rPr>
        <w:t xml:space="preserve">                                 　　          事業要望者名　　　　</w:t>
      </w:r>
    </w:p>
    <w:p w14:paraId="364FE25A" w14:textId="77777777" w:rsidR="00E70C22" w:rsidRPr="00004A4E" w:rsidRDefault="00E70C22" w:rsidP="00E70C22">
      <w:pPr>
        <w:rPr>
          <w:rFonts w:hAnsi="ＭＳ 明朝" w:hint="default"/>
        </w:rPr>
      </w:pPr>
    </w:p>
    <w:p w14:paraId="31AB5B55" w14:textId="77777777" w:rsidR="00E70C22" w:rsidRDefault="00E70C22" w:rsidP="00E70C22">
      <w:pPr>
        <w:rPr>
          <w:rFonts w:hAnsi="ＭＳ 明朝" w:hint="default"/>
        </w:rPr>
      </w:pPr>
    </w:p>
    <w:p w14:paraId="15DBA50C" w14:textId="77777777" w:rsidR="00E70C22" w:rsidRDefault="00E70C22" w:rsidP="00E70C22">
      <w:pPr>
        <w:rPr>
          <w:rFonts w:hAnsi="ＭＳ 明朝" w:hint="default"/>
        </w:rPr>
      </w:pPr>
      <w:r>
        <w:rPr>
          <w:rFonts w:hAnsi="ＭＳ 明朝"/>
        </w:rPr>
        <w:t xml:space="preserve">　下記の事業を実施するに当たり、補助金の交付を受けたいので、大分県地域商業活性化マッチング支援事業実施要領第８条第１項の規定に基づき、補助事業としての採択を要望します。</w:t>
      </w:r>
    </w:p>
    <w:p w14:paraId="265776AE" w14:textId="77777777" w:rsidR="00E70C22" w:rsidRDefault="00E70C22" w:rsidP="00E70C22">
      <w:pPr>
        <w:jc w:val="center"/>
        <w:rPr>
          <w:rFonts w:hAnsi="ＭＳ 明朝" w:hint="default"/>
        </w:rPr>
      </w:pPr>
      <w:r>
        <w:rPr>
          <w:rFonts w:hAnsi="ＭＳ 明朝"/>
        </w:rPr>
        <w:t>記</w:t>
      </w:r>
    </w:p>
    <w:p w14:paraId="0470C955" w14:textId="77777777" w:rsidR="00E70C22" w:rsidRDefault="00E70C22" w:rsidP="00E70C22">
      <w:pPr>
        <w:jc w:val="center"/>
        <w:rPr>
          <w:rFonts w:hAnsi="ＭＳ 明朝" w:hint="default"/>
        </w:rPr>
      </w:pPr>
    </w:p>
    <w:p w14:paraId="75E8665E" w14:textId="77777777" w:rsidR="00E70C22" w:rsidRPr="00E70C22" w:rsidRDefault="00E70C22" w:rsidP="00E70C22">
      <w:pPr>
        <w:rPr>
          <w:rFonts w:hAnsi="ＭＳ 明朝" w:hint="default"/>
        </w:rPr>
      </w:pPr>
    </w:p>
    <w:p w14:paraId="6FAC0F98" w14:textId="77777777" w:rsidR="00E70C22" w:rsidRDefault="00E70C22" w:rsidP="00E70C22">
      <w:pPr>
        <w:rPr>
          <w:rFonts w:hAnsi="ＭＳ 明朝" w:hint="default"/>
        </w:rPr>
      </w:pPr>
      <w:r>
        <w:rPr>
          <w:rFonts w:hAnsi="ＭＳ 明朝"/>
        </w:rPr>
        <w:t xml:space="preserve">　１　事業名</w:t>
      </w:r>
    </w:p>
    <w:p w14:paraId="36DF2657" w14:textId="77777777" w:rsidR="00E70C22" w:rsidRDefault="00E70C22" w:rsidP="00E70C22">
      <w:pPr>
        <w:rPr>
          <w:rFonts w:hAnsi="ＭＳ 明朝" w:hint="default"/>
        </w:rPr>
      </w:pPr>
    </w:p>
    <w:p w14:paraId="29CEB5A4" w14:textId="77777777" w:rsidR="00E70C22" w:rsidRDefault="00E70C22" w:rsidP="00E70C22">
      <w:pPr>
        <w:rPr>
          <w:rFonts w:hAnsi="ＭＳ 明朝" w:hint="default"/>
        </w:rPr>
      </w:pPr>
      <w:r>
        <w:rPr>
          <w:rFonts w:hAnsi="ＭＳ 明朝"/>
        </w:rPr>
        <w:t xml:space="preserve">　２　連携する商店街名</w:t>
      </w:r>
    </w:p>
    <w:p w14:paraId="7A1B2CD7" w14:textId="77777777" w:rsidR="00E70C22" w:rsidRDefault="00E70C22" w:rsidP="00E70C22">
      <w:pPr>
        <w:rPr>
          <w:rFonts w:hAnsi="ＭＳ 明朝" w:hint="default"/>
        </w:rPr>
      </w:pPr>
    </w:p>
    <w:p w14:paraId="7F943341" w14:textId="77777777" w:rsidR="00E70C22" w:rsidRDefault="00E70C22" w:rsidP="00E70C22">
      <w:pPr>
        <w:rPr>
          <w:rFonts w:hAnsi="ＭＳ 明朝" w:hint="default"/>
        </w:rPr>
      </w:pPr>
      <w:r>
        <w:rPr>
          <w:rFonts w:hAnsi="ＭＳ 明朝"/>
        </w:rPr>
        <w:t xml:space="preserve">　３　事業の実施期間</w:t>
      </w:r>
    </w:p>
    <w:p w14:paraId="737F4E41" w14:textId="77777777" w:rsidR="00E70C22" w:rsidRDefault="00E70C22" w:rsidP="00E70C22">
      <w:pPr>
        <w:rPr>
          <w:rFonts w:hAnsi="ＭＳ 明朝" w:hint="default"/>
        </w:rPr>
      </w:pPr>
    </w:p>
    <w:p w14:paraId="75EA0760" w14:textId="77777777" w:rsidR="00E70C22" w:rsidRDefault="00E70C22" w:rsidP="00E70C22">
      <w:pPr>
        <w:rPr>
          <w:rFonts w:hAnsi="ＭＳ 明朝" w:hint="default"/>
        </w:rPr>
      </w:pPr>
      <w:r>
        <w:rPr>
          <w:rFonts w:hAnsi="ＭＳ 明朝"/>
        </w:rPr>
        <w:t xml:space="preserve">　４　補助対象経費の総額</w:t>
      </w:r>
    </w:p>
    <w:p w14:paraId="2E29E024" w14:textId="77777777" w:rsidR="00E70C22" w:rsidRPr="00E70C22" w:rsidRDefault="00E70C22" w:rsidP="00E70C22">
      <w:pPr>
        <w:rPr>
          <w:rFonts w:hAnsi="ＭＳ 明朝" w:hint="default"/>
        </w:rPr>
      </w:pPr>
    </w:p>
    <w:p w14:paraId="17889F12" w14:textId="77777777" w:rsidR="00E70C22" w:rsidRDefault="00E70C22" w:rsidP="00E70C22">
      <w:pPr>
        <w:rPr>
          <w:rFonts w:hAnsi="ＭＳ 明朝" w:hint="default"/>
        </w:rPr>
      </w:pPr>
      <w:r>
        <w:rPr>
          <w:rFonts w:hAnsi="ＭＳ 明朝"/>
        </w:rPr>
        <w:t xml:space="preserve">　５　補助金の交付要望額</w:t>
      </w:r>
    </w:p>
    <w:p w14:paraId="6F4B2EC8" w14:textId="77777777" w:rsidR="00E70C22" w:rsidRDefault="00E70C22" w:rsidP="00E70C22">
      <w:pPr>
        <w:rPr>
          <w:rFonts w:hAnsi="ＭＳ 明朝" w:hint="default"/>
        </w:rPr>
      </w:pPr>
    </w:p>
    <w:p w14:paraId="324EA62B" w14:textId="77777777" w:rsidR="00E70C22" w:rsidRDefault="00E70C22" w:rsidP="00E70C22">
      <w:pPr>
        <w:rPr>
          <w:rFonts w:hAnsi="ＭＳ 明朝" w:hint="default"/>
        </w:rPr>
      </w:pPr>
      <w:r>
        <w:rPr>
          <w:rFonts w:hAnsi="ＭＳ 明朝"/>
        </w:rPr>
        <w:t xml:space="preserve">　６　添付書類</w:t>
      </w:r>
    </w:p>
    <w:p w14:paraId="0E498EAC" w14:textId="77777777" w:rsidR="00E70C22" w:rsidRDefault="00E70C22" w:rsidP="00E70C22">
      <w:pPr>
        <w:rPr>
          <w:rFonts w:hAnsi="ＭＳ 明朝" w:hint="default"/>
        </w:rPr>
      </w:pPr>
    </w:p>
    <w:p w14:paraId="36F3282A" w14:textId="77777777" w:rsidR="00E70C22" w:rsidRDefault="00E70C22" w:rsidP="00E70C22">
      <w:pPr>
        <w:rPr>
          <w:rFonts w:hAnsi="ＭＳ 明朝" w:hint="default"/>
        </w:rPr>
      </w:pPr>
    </w:p>
    <w:p w14:paraId="29589845" w14:textId="77777777" w:rsidR="00E70C22" w:rsidRDefault="00E70C22" w:rsidP="00E70C22">
      <w:pPr>
        <w:rPr>
          <w:rFonts w:hAnsi="ＭＳ 明朝" w:hint="default"/>
        </w:rPr>
      </w:pPr>
      <w:r>
        <w:rPr>
          <w:rFonts w:hAnsi="ＭＳ 明朝"/>
        </w:rPr>
        <w:t xml:space="preserve">  注１）本要望書は事業毎に提出すること。</w:t>
      </w:r>
    </w:p>
    <w:p w14:paraId="46D64DB5" w14:textId="77777777" w:rsidR="00E70C22" w:rsidRDefault="00E70C22" w:rsidP="00E70C22">
      <w:pPr>
        <w:ind w:left="920" w:hangingChars="400" w:hanging="920"/>
        <w:rPr>
          <w:rFonts w:hint="default"/>
        </w:rPr>
      </w:pPr>
      <w:r>
        <w:rPr>
          <w:rFonts w:hAnsi="ＭＳ 明朝"/>
        </w:rPr>
        <w:t xml:space="preserve">　</w:t>
      </w:r>
    </w:p>
    <w:p w14:paraId="266FECE6" w14:textId="77777777" w:rsidR="00B55A36" w:rsidRDefault="00B55A36" w:rsidP="00082FDB">
      <w:pPr>
        <w:jc w:val="left"/>
        <w:rPr>
          <w:rFonts w:hint="default"/>
        </w:rPr>
      </w:pPr>
    </w:p>
    <w:sectPr w:rsidR="00B55A36" w:rsidSect="00362CF9">
      <w:endnotePr>
        <w:numFmt w:val="decimal"/>
      </w:endnotePr>
      <w:pgSz w:w="11906" w:h="16838"/>
      <w:pgMar w:top="1417" w:right="1417" w:bottom="1361" w:left="1531" w:header="851" w:footer="0"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6E111" w14:textId="77777777" w:rsidR="003B642E" w:rsidRDefault="003B642E">
      <w:pPr>
        <w:spacing w:before="337"/>
        <w:rPr>
          <w:rFonts w:hint="default"/>
        </w:rPr>
      </w:pPr>
      <w:r>
        <w:continuationSeparator/>
      </w:r>
    </w:p>
  </w:endnote>
  <w:endnote w:type="continuationSeparator" w:id="0">
    <w:p w14:paraId="25EB7D3B" w14:textId="77777777" w:rsidR="003B642E" w:rsidRDefault="003B642E">
      <w:pPr>
        <w:spacing w:before="33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7CC27" w14:textId="77777777" w:rsidR="003B642E" w:rsidRDefault="003B642E">
      <w:pPr>
        <w:spacing w:before="337"/>
        <w:rPr>
          <w:rFonts w:hint="default"/>
        </w:rPr>
      </w:pPr>
      <w:r>
        <w:continuationSeparator/>
      </w:r>
    </w:p>
  </w:footnote>
  <w:footnote w:type="continuationSeparator" w:id="0">
    <w:p w14:paraId="7D5C33CF" w14:textId="77777777" w:rsidR="003B642E" w:rsidRDefault="003B642E">
      <w:pPr>
        <w:spacing w:before="33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40"/>
  <w:hyphenationZone w:val="0"/>
  <w:drawingGridHorizontalSpacing w:val="115"/>
  <w:drawingGridVerticalSpacing w:val="31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DC1"/>
    <w:rsid w:val="00004A4E"/>
    <w:rsid w:val="00014A34"/>
    <w:rsid w:val="00025901"/>
    <w:rsid w:val="0003066E"/>
    <w:rsid w:val="000335D4"/>
    <w:rsid w:val="00072471"/>
    <w:rsid w:val="00082FDB"/>
    <w:rsid w:val="0008520C"/>
    <w:rsid w:val="000857FD"/>
    <w:rsid w:val="000A1F25"/>
    <w:rsid w:val="000E2104"/>
    <w:rsid w:val="000E5DC1"/>
    <w:rsid w:val="000F699D"/>
    <w:rsid w:val="00114E0D"/>
    <w:rsid w:val="00125DD3"/>
    <w:rsid w:val="00136872"/>
    <w:rsid w:val="0016140C"/>
    <w:rsid w:val="00196D0B"/>
    <w:rsid w:val="001B40FB"/>
    <w:rsid w:val="001D5191"/>
    <w:rsid w:val="001D5B88"/>
    <w:rsid w:val="001E5EC9"/>
    <w:rsid w:val="0020740E"/>
    <w:rsid w:val="00217D2C"/>
    <w:rsid w:val="002347B5"/>
    <w:rsid w:val="00245978"/>
    <w:rsid w:val="0024707C"/>
    <w:rsid w:val="002631A4"/>
    <w:rsid w:val="0029456D"/>
    <w:rsid w:val="002A7B91"/>
    <w:rsid w:val="002C2085"/>
    <w:rsid w:val="002E38BE"/>
    <w:rsid w:val="002F2EBD"/>
    <w:rsid w:val="003258D0"/>
    <w:rsid w:val="00345FA4"/>
    <w:rsid w:val="00346FC9"/>
    <w:rsid w:val="00362CF9"/>
    <w:rsid w:val="003A4BAF"/>
    <w:rsid w:val="003B642E"/>
    <w:rsid w:val="003B71AA"/>
    <w:rsid w:val="003F45EA"/>
    <w:rsid w:val="0042197C"/>
    <w:rsid w:val="004372DA"/>
    <w:rsid w:val="00487923"/>
    <w:rsid w:val="0049463B"/>
    <w:rsid w:val="004A15F8"/>
    <w:rsid w:val="004B42E5"/>
    <w:rsid w:val="004B7E3A"/>
    <w:rsid w:val="004C0138"/>
    <w:rsid w:val="004C1A5A"/>
    <w:rsid w:val="004D1B2B"/>
    <w:rsid w:val="004D4B9D"/>
    <w:rsid w:val="004E0989"/>
    <w:rsid w:val="004E548F"/>
    <w:rsid w:val="004F269E"/>
    <w:rsid w:val="00505DE2"/>
    <w:rsid w:val="0053129F"/>
    <w:rsid w:val="005421A8"/>
    <w:rsid w:val="005751DD"/>
    <w:rsid w:val="005A098C"/>
    <w:rsid w:val="005D309C"/>
    <w:rsid w:val="005E5548"/>
    <w:rsid w:val="005F5F0F"/>
    <w:rsid w:val="006547E6"/>
    <w:rsid w:val="006805D0"/>
    <w:rsid w:val="00684502"/>
    <w:rsid w:val="0068750C"/>
    <w:rsid w:val="006A3AC1"/>
    <w:rsid w:val="006C34E3"/>
    <w:rsid w:val="007025EB"/>
    <w:rsid w:val="00707AAC"/>
    <w:rsid w:val="00710416"/>
    <w:rsid w:val="00712567"/>
    <w:rsid w:val="00716C9F"/>
    <w:rsid w:val="007563A9"/>
    <w:rsid w:val="007774DA"/>
    <w:rsid w:val="007A7469"/>
    <w:rsid w:val="007C3E03"/>
    <w:rsid w:val="007E7D8A"/>
    <w:rsid w:val="00816ABC"/>
    <w:rsid w:val="008172CC"/>
    <w:rsid w:val="00824B04"/>
    <w:rsid w:val="008438DE"/>
    <w:rsid w:val="00881D8E"/>
    <w:rsid w:val="00882661"/>
    <w:rsid w:val="008B0A11"/>
    <w:rsid w:val="008E15C1"/>
    <w:rsid w:val="008E2E45"/>
    <w:rsid w:val="009062F1"/>
    <w:rsid w:val="00915A33"/>
    <w:rsid w:val="009168CB"/>
    <w:rsid w:val="00930F2D"/>
    <w:rsid w:val="009923C4"/>
    <w:rsid w:val="009B4097"/>
    <w:rsid w:val="009C028C"/>
    <w:rsid w:val="009C4636"/>
    <w:rsid w:val="009D444E"/>
    <w:rsid w:val="009E01EB"/>
    <w:rsid w:val="009E47C3"/>
    <w:rsid w:val="00A243A4"/>
    <w:rsid w:val="00A27247"/>
    <w:rsid w:val="00A5784A"/>
    <w:rsid w:val="00A77B91"/>
    <w:rsid w:val="00AC25D2"/>
    <w:rsid w:val="00AD4FED"/>
    <w:rsid w:val="00AE1AE6"/>
    <w:rsid w:val="00AF6A88"/>
    <w:rsid w:val="00B03BB8"/>
    <w:rsid w:val="00B43594"/>
    <w:rsid w:val="00B554C0"/>
    <w:rsid w:val="00B55A36"/>
    <w:rsid w:val="00B66005"/>
    <w:rsid w:val="00B92997"/>
    <w:rsid w:val="00BA15C5"/>
    <w:rsid w:val="00BA19A3"/>
    <w:rsid w:val="00BA2278"/>
    <w:rsid w:val="00BB08BA"/>
    <w:rsid w:val="00BB31A3"/>
    <w:rsid w:val="00BB659F"/>
    <w:rsid w:val="00C24278"/>
    <w:rsid w:val="00C40FD3"/>
    <w:rsid w:val="00C414A0"/>
    <w:rsid w:val="00C72D30"/>
    <w:rsid w:val="00C907DB"/>
    <w:rsid w:val="00CB29F1"/>
    <w:rsid w:val="00CE6BE4"/>
    <w:rsid w:val="00D00FA1"/>
    <w:rsid w:val="00D1449C"/>
    <w:rsid w:val="00D15EF3"/>
    <w:rsid w:val="00D4124D"/>
    <w:rsid w:val="00D52B67"/>
    <w:rsid w:val="00D80943"/>
    <w:rsid w:val="00DA0435"/>
    <w:rsid w:val="00DB041E"/>
    <w:rsid w:val="00DB470B"/>
    <w:rsid w:val="00DD5A4E"/>
    <w:rsid w:val="00DE2A66"/>
    <w:rsid w:val="00DE71D6"/>
    <w:rsid w:val="00E233F2"/>
    <w:rsid w:val="00E57B98"/>
    <w:rsid w:val="00E652C7"/>
    <w:rsid w:val="00E70C22"/>
    <w:rsid w:val="00E91390"/>
    <w:rsid w:val="00EA3A6C"/>
    <w:rsid w:val="00F155F8"/>
    <w:rsid w:val="00F176D4"/>
    <w:rsid w:val="00F22371"/>
    <w:rsid w:val="00F324E2"/>
    <w:rsid w:val="00F44675"/>
    <w:rsid w:val="00F450BE"/>
    <w:rsid w:val="00F87E44"/>
    <w:rsid w:val="00FB297E"/>
    <w:rsid w:val="00FB310D"/>
    <w:rsid w:val="00FF192B"/>
    <w:rsid w:val="00FF5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80C651"/>
  <w15:chartTrackingRefBased/>
  <w15:docId w15:val="{1808547B-3E36-4D31-A89C-6EEA88E9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overflowPunct w:val="0"/>
      <w:jc w:val="both"/>
      <w:textAlignment w:val="baseline"/>
    </w:pPr>
    <w:rPr>
      <w:rFonts w:ascii="ＭＳ 明朝" w:hint="eastAsia"/>
      <w:color w:val="000000"/>
      <w:sz w:val="23"/>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a3">
    <w:name w:val="ヘッダー (文字)"/>
    <w:rPr>
      <w:rFonts w:ascii="Century" w:eastAsia="ＭＳ 明朝" w:hAnsi="Century"/>
      <w:sz w:val="21"/>
    </w:rPr>
  </w:style>
  <w:style w:type="paragraph" w:customStyle="1" w:styleId="1">
    <w:name w:val="フッター1"/>
    <w:basedOn w:val="a"/>
    <w:pPr>
      <w:snapToGrid w:val="0"/>
    </w:pPr>
  </w:style>
  <w:style w:type="paragraph" w:customStyle="1" w:styleId="10">
    <w:name w:val="ヘッダー1"/>
    <w:basedOn w:val="a"/>
    <w:pPr>
      <w:snapToGrid w:val="0"/>
    </w:pPr>
  </w:style>
  <w:style w:type="paragraph" w:customStyle="1" w:styleId="11">
    <w:name w:val="リスト段落1"/>
    <w:basedOn w:val="a"/>
    <w:pPr>
      <w:ind w:left="839"/>
    </w:pPr>
  </w:style>
  <w:style w:type="character" w:customStyle="1" w:styleId="a4">
    <w:name w:val="フッター (文字)"/>
    <w:rPr>
      <w:rFonts w:ascii="Century" w:eastAsia="ＭＳ 明朝" w:hAnsi="Century"/>
      <w:sz w:val="21"/>
    </w:rPr>
  </w:style>
  <w:style w:type="character" w:customStyle="1" w:styleId="a5">
    <w:name w:val="脚注(標準)"/>
    <w:rPr>
      <w:vertAlign w:val="superscript"/>
    </w:rPr>
  </w:style>
  <w:style w:type="character" w:customStyle="1" w:styleId="a6">
    <w:name w:val="脚注ｴﾘｱ(標準)"/>
    <w:basedOn w:val="a0"/>
  </w:style>
  <w:style w:type="character" w:customStyle="1" w:styleId="12">
    <w:name w:val="段落フォント1"/>
    <w:basedOn w:val="a0"/>
  </w:style>
  <w:style w:type="paragraph" w:customStyle="1" w:styleId="13">
    <w:name w:val="標準の表1"/>
    <w:basedOn w:val="a"/>
    <w:pPr>
      <w:jc w:val="left"/>
    </w:pPr>
    <w:rPr>
      <w:rFonts w:ascii="Century"/>
      <w:sz w:val="20"/>
    </w:rPr>
  </w:style>
  <w:style w:type="paragraph" w:customStyle="1" w:styleId="a7">
    <w:name w:val="一太郎"/>
    <w:basedOn w:val="a"/>
    <w:rPr>
      <w:rFonts w:ascii="Century"/>
      <w:sz w:val="22"/>
    </w:rPr>
  </w:style>
  <w:style w:type="paragraph" w:styleId="a8">
    <w:name w:val="header"/>
    <w:basedOn w:val="a"/>
    <w:link w:val="14"/>
    <w:uiPriority w:val="99"/>
    <w:unhideWhenUsed/>
    <w:rsid w:val="0024707C"/>
    <w:pPr>
      <w:tabs>
        <w:tab w:val="center" w:pos="4252"/>
        <w:tab w:val="right" w:pos="8504"/>
      </w:tabs>
      <w:snapToGrid w:val="0"/>
    </w:pPr>
  </w:style>
  <w:style w:type="character" w:customStyle="1" w:styleId="14">
    <w:name w:val="ヘッダー (文字)1"/>
    <w:link w:val="a8"/>
    <w:uiPriority w:val="99"/>
    <w:rsid w:val="0024707C"/>
    <w:rPr>
      <w:rFonts w:ascii="ＭＳ 明朝"/>
      <w:color w:val="000000"/>
      <w:sz w:val="23"/>
    </w:rPr>
  </w:style>
  <w:style w:type="paragraph" w:styleId="a9">
    <w:name w:val="footer"/>
    <w:basedOn w:val="a"/>
    <w:link w:val="15"/>
    <w:uiPriority w:val="99"/>
    <w:unhideWhenUsed/>
    <w:rsid w:val="0024707C"/>
    <w:pPr>
      <w:tabs>
        <w:tab w:val="center" w:pos="4252"/>
        <w:tab w:val="right" w:pos="8504"/>
      </w:tabs>
      <w:snapToGrid w:val="0"/>
    </w:pPr>
  </w:style>
  <w:style w:type="character" w:customStyle="1" w:styleId="15">
    <w:name w:val="フッター (文字)1"/>
    <w:link w:val="a9"/>
    <w:uiPriority w:val="99"/>
    <w:rsid w:val="0024707C"/>
    <w:rPr>
      <w:rFonts w:ascii="ＭＳ 明朝"/>
      <w:color w:val="000000"/>
      <w:sz w:val="23"/>
    </w:rPr>
  </w:style>
  <w:style w:type="paragraph" w:styleId="aa">
    <w:name w:val="Balloon Text"/>
    <w:basedOn w:val="a"/>
    <w:link w:val="ab"/>
    <w:uiPriority w:val="99"/>
    <w:semiHidden/>
    <w:unhideWhenUsed/>
    <w:rsid w:val="00AE1AE6"/>
    <w:rPr>
      <w:rFonts w:ascii="Arial" w:eastAsia="ＭＳ ゴシック" w:hAnsi="Arial" w:cs="Times New Roman"/>
      <w:sz w:val="18"/>
      <w:szCs w:val="18"/>
    </w:rPr>
  </w:style>
  <w:style w:type="character" w:customStyle="1" w:styleId="ab">
    <w:name w:val="吹き出し (文字)"/>
    <w:link w:val="aa"/>
    <w:uiPriority w:val="99"/>
    <w:semiHidden/>
    <w:rsid w:val="00AE1AE6"/>
    <w:rPr>
      <w:rFonts w:ascii="Arial" w:eastAsia="ＭＳ ゴシック" w:hAnsi="Arial" w:cs="Times New Roman"/>
      <w:color w:val="000000"/>
      <w:sz w:val="18"/>
      <w:szCs w:val="18"/>
    </w:rPr>
  </w:style>
  <w:style w:type="paragraph" w:styleId="ac">
    <w:name w:val="Note Heading"/>
    <w:basedOn w:val="a"/>
    <w:next w:val="a"/>
    <w:link w:val="ad"/>
    <w:uiPriority w:val="99"/>
    <w:unhideWhenUsed/>
    <w:rsid w:val="00E70C22"/>
    <w:pPr>
      <w:jc w:val="center"/>
    </w:pPr>
    <w:rPr>
      <w:rFonts w:hAnsi="ＭＳ 明朝" w:hint="default"/>
    </w:rPr>
  </w:style>
  <w:style w:type="character" w:customStyle="1" w:styleId="ad">
    <w:name w:val="記 (文字)"/>
    <w:basedOn w:val="a0"/>
    <w:link w:val="ac"/>
    <w:uiPriority w:val="99"/>
    <w:rsid w:val="00E70C22"/>
    <w:rPr>
      <w:rFonts w:ascii="ＭＳ 明朝" w:hAnsi="ＭＳ 明朝"/>
      <w:color w:val="000000"/>
      <w:sz w:val="23"/>
    </w:rPr>
  </w:style>
  <w:style w:type="paragraph" w:styleId="ae">
    <w:name w:val="Closing"/>
    <w:basedOn w:val="a"/>
    <w:link w:val="af"/>
    <w:uiPriority w:val="99"/>
    <w:unhideWhenUsed/>
    <w:rsid w:val="00E70C22"/>
    <w:pPr>
      <w:jc w:val="right"/>
    </w:pPr>
    <w:rPr>
      <w:rFonts w:hAnsi="ＭＳ 明朝" w:hint="default"/>
    </w:rPr>
  </w:style>
  <w:style w:type="character" w:customStyle="1" w:styleId="af">
    <w:name w:val="結語 (文字)"/>
    <w:basedOn w:val="a0"/>
    <w:link w:val="ae"/>
    <w:uiPriority w:val="99"/>
    <w:rsid w:val="00E70C22"/>
    <w:rPr>
      <w:rFonts w:ascii="ＭＳ 明朝" w:hAnsi="ＭＳ 明朝"/>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野上　裕</cp:lastModifiedBy>
  <cp:revision>16</cp:revision>
  <cp:lastPrinted>2021-03-02T02:02:00Z</cp:lastPrinted>
  <dcterms:created xsi:type="dcterms:W3CDTF">2021-02-24T01:24:00Z</dcterms:created>
  <dcterms:modified xsi:type="dcterms:W3CDTF">2025-06-04T02:44:00Z</dcterms:modified>
</cp:coreProperties>
</file>