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4A48" w14:textId="6E56CAF3" w:rsidR="005D4C17" w:rsidRDefault="008B567D" w:rsidP="00874C05">
      <w:pPr>
        <w:adjustRightInd w:val="0"/>
        <w:snapToGrid w:val="0"/>
        <w:spacing w:line="240" w:lineRule="atLeast"/>
        <w:jc w:val="center"/>
        <w:rPr>
          <w:rFonts w:ascii="メイリオ" w:eastAsia="メイリオ" w:hAnsi="メイリオ"/>
          <w:kern w:val="0"/>
          <w:sz w:val="22"/>
        </w:rPr>
      </w:pPr>
      <w:r>
        <w:rPr>
          <w:rFonts w:ascii="メイリオ" w:eastAsia="メイリオ" w:hAnsi="メイリオ" w:hint="eastAsia"/>
          <w:kern w:val="0"/>
          <w:sz w:val="22"/>
        </w:rPr>
        <w:t>令和７年度</w:t>
      </w:r>
      <w:r w:rsidR="005D4C17" w:rsidRPr="005D4C17">
        <w:rPr>
          <w:rFonts w:ascii="メイリオ" w:eastAsia="メイリオ" w:hAnsi="メイリオ" w:hint="eastAsia"/>
          <w:kern w:val="0"/>
          <w:sz w:val="22"/>
        </w:rPr>
        <w:t>障がい者によるデータクレンジング委託業務公募要領</w:t>
      </w:r>
    </w:p>
    <w:p w14:paraId="007F8B52" w14:textId="77777777" w:rsidR="00586218" w:rsidRPr="00874C05" w:rsidRDefault="00586218" w:rsidP="00874C05">
      <w:pPr>
        <w:adjustRightInd w:val="0"/>
        <w:snapToGrid w:val="0"/>
        <w:spacing w:line="240" w:lineRule="atLeast"/>
        <w:jc w:val="center"/>
        <w:rPr>
          <w:rFonts w:ascii="メイリオ" w:eastAsia="メイリオ" w:hAnsi="メイリオ"/>
          <w:szCs w:val="21"/>
        </w:rPr>
      </w:pPr>
    </w:p>
    <w:p w14:paraId="38107021" w14:textId="77777777" w:rsidR="004A6D9B" w:rsidRPr="001D49BF" w:rsidRDefault="00857B00" w:rsidP="00ED3321">
      <w:pPr>
        <w:adjustRightInd w:val="0"/>
        <w:snapToGrid w:val="0"/>
        <w:spacing w:line="240" w:lineRule="atLeast"/>
        <w:rPr>
          <w:rFonts w:ascii="メイリオ" w:eastAsia="メイリオ" w:hAnsi="メイリオ"/>
          <w:b/>
          <w:szCs w:val="21"/>
        </w:rPr>
      </w:pPr>
      <w:r>
        <w:rPr>
          <w:rFonts w:ascii="メイリオ" w:eastAsia="メイリオ" w:hAnsi="メイリオ" w:hint="eastAsia"/>
          <w:b/>
          <w:szCs w:val="21"/>
        </w:rPr>
        <w:t>１．契約</w:t>
      </w:r>
      <w:r w:rsidR="004A6D9B" w:rsidRPr="001D49BF">
        <w:rPr>
          <w:rFonts w:ascii="メイリオ" w:eastAsia="メイリオ" w:hAnsi="メイリオ" w:hint="eastAsia"/>
          <w:b/>
          <w:szCs w:val="21"/>
        </w:rPr>
        <w:t>に付する事項</w:t>
      </w:r>
    </w:p>
    <w:p w14:paraId="69AA6353" w14:textId="77777777" w:rsidR="004A6D9B" w:rsidRPr="001D49BF" w:rsidRDefault="004A6D9B" w:rsidP="00ED3321">
      <w:pPr>
        <w:adjustRightInd w:val="0"/>
        <w:snapToGrid w:val="0"/>
        <w:spacing w:line="240" w:lineRule="atLeast"/>
        <w:rPr>
          <w:rFonts w:ascii="メイリオ" w:eastAsia="メイリオ" w:hAnsi="メイリオ"/>
          <w:szCs w:val="21"/>
        </w:rPr>
      </w:pPr>
      <w:r w:rsidRPr="001D49BF">
        <w:rPr>
          <w:rFonts w:ascii="メイリオ" w:eastAsia="メイリオ" w:hAnsi="メイリオ" w:hint="eastAsia"/>
          <w:szCs w:val="21"/>
        </w:rPr>
        <w:t>（１）業務名</w:t>
      </w:r>
    </w:p>
    <w:p w14:paraId="48B15B71" w14:textId="52CD2A56" w:rsidR="009A49B2" w:rsidRPr="00274718" w:rsidRDefault="008B567D" w:rsidP="009A49B2">
      <w:pPr>
        <w:adjustRightInd w:val="0"/>
        <w:snapToGrid w:val="0"/>
        <w:spacing w:line="240" w:lineRule="atLeast"/>
        <w:ind w:firstLineChars="200" w:firstLine="420"/>
        <w:rPr>
          <w:rFonts w:ascii="メイリオ" w:eastAsia="メイリオ" w:hAnsi="メイリオ"/>
          <w:kern w:val="0"/>
          <w:szCs w:val="21"/>
        </w:rPr>
      </w:pPr>
      <w:r w:rsidRPr="00274718">
        <w:rPr>
          <w:rFonts w:ascii="メイリオ" w:eastAsia="メイリオ" w:hAnsi="メイリオ" w:hint="eastAsia"/>
          <w:kern w:val="0"/>
          <w:szCs w:val="21"/>
        </w:rPr>
        <w:t>令和７年度</w:t>
      </w:r>
      <w:r w:rsidR="00893DEE" w:rsidRPr="00274718">
        <w:rPr>
          <w:rFonts w:ascii="メイリオ" w:eastAsia="メイリオ" w:hAnsi="メイリオ" w:hint="eastAsia"/>
          <w:kern w:val="0"/>
          <w:szCs w:val="21"/>
        </w:rPr>
        <w:t>障がい者によるデータクレンジング委託業</w:t>
      </w:r>
      <w:r w:rsidR="009A49B2" w:rsidRPr="00274718">
        <w:rPr>
          <w:rFonts w:ascii="メイリオ" w:eastAsia="メイリオ" w:hAnsi="メイリオ" w:hint="eastAsia"/>
          <w:kern w:val="0"/>
          <w:szCs w:val="21"/>
        </w:rPr>
        <w:t>務</w:t>
      </w:r>
    </w:p>
    <w:p w14:paraId="570DD44B" w14:textId="77777777" w:rsidR="00DB4627" w:rsidRPr="00274718" w:rsidRDefault="004A6D9B" w:rsidP="00DB4627">
      <w:pPr>
        <w:adjustRightInd w:val="0"/>
        <w:snapToGrid w:val="0"/>
        <w:spacing w:line="240" w:lineRule="atLeast"/>
        <w:rPr>
          <w:rFonts w:ascii="メイリオ" w:eastAsia="メイリオ" w:hAnsi="メイリオ"/>
          <w:szCs w:val="21"/>
        </w:rPr>
      </w:pPr>
      <w:r w:rsidRPr="00274718">
        <w:rPr>
          <w:rFonts w:ascii="メイリオ" w:eastAsia="メイリオ" w:hAnsi="メイリオ" w:hint="eastAsia"/>
          <w:szCs w:val="21"/>
        </w:rPr>
        <w:t>（２）目的</w:t>
      </w:r>
    </w:p>
    <w:p w14:paraId="48961DB5" w14:textId="7F30FB89" w:rsidR="001C2A73" w:rsidRPr="00274718" w:rsidRDefault="001F62B3" w:rsidP="001C2A73">
      <w:pPr>
        <w:adjustRightInd w:val="0"/>
        <w:snapToGrid w:val="0"/>
        <w:spacing w:line="240" w:lineRule="atLeast"/>
        <w:ind w:leftChars="100" w:left="210" w:firstLineChars="100" w:firstLine="210"/>
        <w:jc w:val="left"/>
        <w:rPr>
          <w:rFonts w:ascii="メイリオ" w:eastAsia="メイリオ" w:hAnsi="メイリオ"/>
          <w:szCs w:val="21"/>
        </w:rPr>
      </w:pPr>
      <w:r w:rsidRPr="00274718">
        <w:rPr>
          <w:rFonts w:ascii="メイリオ" w:eastAsia="メイリオ" w:hAnsi="メイリオ" w:hint="eastAsia"/>
          <w:szCs w:val="21"/>
        </w:rPr>
        <w:t>本業務は、大分県のオープンデータとして公開予定のデータのクレンジングを行い、オープンデータの取組を推進する。その際、障がい者就労施設等からの優先調達を行い、障がい者の社会参画を推進する。</w:t>
      </w:r>
    </w:p>
    <w:p w14:paraId="41FE8823" w14:textId="77777777" w:rsidR="004A6D9B" w:rsidRPr="00274718" w:rsidRDefault="004A6D9B" w:rsidP="00ED3321">
      <w:pPr>
        <w:adjustRightInd w:val="0"/>
        <w:snapToGrid w:val="0"/>
        <w:spacing w:line="240" w:lineRule="atLeast"/>
        <w:ind w:left="210" w:hangingChars="100" w:hanging="210"/>
        <w:jc w:val="left"/>
        <w:rPr>
          <w:rFonts w:ascii="メイリオ" w:eastAsia="メイリオ" w:hAnsi="メイリオ"/>
          <w:szCs w:val="21"/>
        </w:rPr>
      </w:pPr>
      <w:r w:rsidRPr="00274718">
        <w:rPr>
          <w:rFonts w:ascii="メイリオ" w:eastAsia="メイリオ" w:hAnsi="メイリオ" w:hint="eastAsia"/>
          <w:szCs w:val="21"/>
        </w:rPr>
        <w:t>（３）業務内容</w:t>
      </w:r>
    </w:p>
    <w:p w14:paraId="5CB98952" w14:textId="1284084D" w:rsidR="004A6D9B" w:rsidRPr="00274718" w:rsidRDefault="008B567D" w:rsidP="009A49B2">
      <w:pPr>
        <w:adjustRightInd w:val="0"/>
        <w:snapToGrid w:val="0"/>
        <w:spacing w:line="240" w:lineRule="atLeast"/>
        <w:ind w:firstLineChars="200" w:firstLine="420"/>
        <w:rPr>
          <w:rFonts w:ascii="メイリオ" w:eastAsia="メイリオ" w:hAnsi="メイリオ"/>
          <w:kern w:val="0"/>
          <w:szCs w:val="21"/>
        </w:rPr>
      </w:pPr>
      <w:r w:rsidRPr="00274718">
        <w:rPr>
          <w:rFonts w:ascii="メイリオ" w:eastAsia="メイリオ" w:hAnsi="メイリオ" w:hint="eastAsia"/>
          <w:kern w:val="0"/>
          <w:szCs w:val="21"/>
        </w:rPr>
        <w:t>令和７年度</w:t>
      </w:r>
      <w:r w:rsidR="00893DEE" w:rsidRPr="00274718">
        <w:rPr>
          <w:rFonts w:ascii="メイリオ" w:eastAsia="メイリオ" w:hAnsi="メイリオ" w:hint="eastAsia"/>
          <w:kern w:val="0"/>
          <w:szCs w:val="21"/>
        </w:rPr>
        <w:t>障がい者によるデータクレンジング委託業務</w:t>
      </w:r>
      <w:r w:rsidR="004A6D9B" w:rsidRPr="00274718">
        <w:rPr>
          <w:rFonts w:ascii="メイリオ" w:eastAsia="メイリオ" w:hAnsi="メイリオ" w:hint="eastAsia"/>
          <w:kern w:val="0"/>
          <w:szCs w:val="21"/>
        </w:rPr>
        <w:t>仕様書</w:t>
      </w:r>
      <w:r w:rsidR="004A6D9B" w:rsidRPr="00274718">
        <w:rPr>
          <w:rFonts w:ascii="メイリオ" w:eastAsia="メイリオ" w:hAnsi="メイリオ" w:hint="eastAsia"/>
          <w:szCs w:val="21"/>
        </w:rPr>
        <w:t>のとおり。</w:t>
      </w:r>
    </w:p>
    <w:p w14:paraId="54D5EA20" w14:textId="77777777" w:rsidR="004A6D9B" w:rsidRPr="001D49BF" w:rsidRDefault="004A6D9B" w:rsidP="00ED3321">
      <w:pPr>
        <w:adjustRightInd w:val="0"/>
        <w:snapToGrid w:val="0"/>
        <w:spacing w:line="240" w:lineRule="atLeast"/>
        <w:ind w:left="424" w:hangingChars="202" w:hanging="424"/>
        <w:rPr>
          <w:rFonts w:ascii="メイリオ" w:eastAsia="メイリオ" w:hAnsi="メイリオ"/>
          <w:szCs w:val="21"/>
        </w:rPr>
      </w:pPr>
      <w:r w:rsidRPr="001D49BF">
        <w:rPr>
          <w:rFonts w:ascii="メイリオ" w:eastAsia="メイリオ" w:hAnsi="メイリオ" w:hint="eastAsia"/>
          <w:szCs w:val="21"/>
        </w:rPr>
        <w:t>（４）契約期間</w:t>
      </w:r>
    </w:p>
    <w:p w14:paraId="2D83B793" w14:textId="07EC8EDF" w:rsidR="004A6D9B" w:rsidRPr="001D49BF" w:rsidRDefault="00D765EC" w:rsidP="00D765EC">
      <w:pPr>
        <w:tabs>
          <w:tab w:val="center" w:pos="4252"/>
        </w:tabs>
        <w:adjustRightInd w:val="0"/>
        <w:snapToGrid w:val="0"/>
        <w:spacing w:line="240" w:lineRule="atLeast"/>
        <w:ind w:firstLineChars="200" w:firstLine="420"/>
        <w:rPr>
          <w:rFonts w:ascii="メイリオ" w:eastAsia="メイリオ" w:hAnsi="メイリオ"/>
          <w:szCs w:val="21"/>
        </w:rPr>
      </w:pPr>
      <w:r>
        <w:rPr>
          <w:rFonts w:ascii="メイリオ" w:eastAsia="メイリオ" w:hAnsi="メイリオ" w:hint="eastAsia"/>
          <w:szCs w:val="21"/>
        </w:rPr>
        <w:t>契約締結の日から令和</w:t>
      </w:r>
      <w:r w:rsidR="00AA4F6C">
        <w:rPr>
          <w:rFonts w:ascii="メイリオ" w:eastAsia="メイリオ" w:hAnsi="メイリオ" w:hint="eastAsia"/>
          <w:szCs w:val="21"/>
        </w:rPr>
        <w:t>８</w:t>
      </w:r>
      <w:r w:rsidR="004A6D9B" w:rsidRPr="001D49BF">
        <w:rPr>
          <w:rFonts w:ascii="メイリオ" w:eastAsia="メイリオ" w:hAnsi="メイリオ" w:hint="eastAsia"/>
          <w:szCs w:val="21"/>
        </w:rPr>
        <w:t>年３月</w:t>
      </w:r>
      <w:r w:rsidR="008B567D">
        <w:rPr>
          <w:rFonts w:ascii="メイリオ" w:eastAsia="メイリオ" w:hAnsi="メイリオ" w:hint="eastAsia"/>
          <w:szCs w:val="21"/>
        </w:rPr>
        <w:t>１９</w:t>
      </w:r>
      <w:r w:rsidR="004A6D9B" w:rsidRPr="001D49BF">
        <w:rPr>
          <w:rFonts w:ascii="メイリオ" w:eastAsia="メイリオ" w:hAnsi="メイリオ" w:hint="eastAsia"/>
          <w:szCs w:val="21"/>
        </w:rPr>
        <w:t>日まで</w:t>
      </w:r>
    </w:p>
    <w:p w14:paraId="31265619" w14:textId="77777777" w:rsidR="00962FB3" w:rsidRPr="001D49BF" w:rsidRDefault="00962FB3" w:rsidP="00ED3321">
      <w:pPr>
        <w:adjustRightInd w:val="0"/>
        <w:snapToGrid w:val="0"/>
        <w:spacing w:line="240" w:lineRule="atLeast"/>
        <w:rPr>
          <w:rFonts w:ascii="メイリオ" w:eastAsia="メイリオ" w:hAnsi="メイリオ"/>
          <w:szCs w:val="21"/>
        </w:rPr>
      </w:pPr>
    </w:p>
    <w:p w14:paraId="26C1D2CD" w14:textId="77777777" w:rsidR="00962FB3" w:rsidRPr="001D49BF" w:rsidRDefault="004A6D9B" w:rsidP="00ED3321">
      <w:pPr>
        <w:adjustRightInd w:val="0"/>
        <w:snapToGrid w:val="0"/>
        <w:spacing w:line="240" w:lineRule="atLeast"/>
        <w:ind w:left="424" w:hangingChars="202" w:hanging="424"/>
        <w:jc w:val="left"/>
        <w:rPr>
          <w:rFonts w:ascii="メイリオ" w:eastAsia="メイリオ" w:hAnsi="メイリオ"/>
          <w:b/>
          <w:szCs w:val="21"/>
        </w:rPr>
      </w:pPr>
      <w:r w:rsidRPr="001D49BF">
        <w:rPr>
          <w:rFonts w:ascii="メイリオ" w:eastAsia="メイリオ" w:hAnsi="メイリオ" w:hint="eastAsia"/>
          <w:b/>
          <w:szCs w:val="21"/>
        </w:rPr>
        <w:t>２</w:t>
      </w:r>
      <w:r w:rsidR="00857B00">
        <w:rPr>
          <w:rFonts w:ascii="メイリオ" w:eastAsia="メイリオ" w:hAnsi="メイリオ" w:hint="eastAsia"/>
          <w:b/>
          <w:szCs w:val="21"/>
        </w:rPr>
        <w:t>．</w:t>
      </w:r>
      <w:r w:rsidR="00287A9A">
        <w:rPr>
          <w:rFonts w:ascii="メイリオ" w:eastAsia="メイリオ" w:hAnsi="メイリオ" w:hint="eastAsia"/>
          <w:b/>
          <w:szCs w:val="21"/>
        </w:rPr>
        <w:t>応募要件</w:t>
      </w:r>
    </w:p>
    <w:p w14:paraId="74C0D484" w14:textId="77777777" w:rsidR="00E577CF" w:rsidRPr="00ED3321" w:rsidRDefault="00287A9A" w:rsidP="00ED3321">
      <w:pPr>
        <w:adjustRightInd w:val="0"/>
        <w:snapToGrid w:val="0"/>
        <w:spacing w:line="240" w:lineRule="atLeast"/>
        <w:ind w:leftChars="200" w:left="424" w:hangingChars="2" w:hanging="4"/>
        <w:jc w:val="left"/>
        <w:rPr>
          <w:rFonts w:ascii="メイリオ" w:eastAsia="メイリオ" w:hAnsi="メイリオ"/>
          <w:szCs w:val="21"/>
        </w:rPr>
      </w:pPr>
      <w:r>
        <w:rPr>
          <w:rFonts w:ascii="メイリオ" w:eastAsia="メイリオ" w:hAnsi="メイリオ" w:hint="eastAsia"/>
          <w:szCs w:val="21"/>
        </w:rPr>
        <w:t>応募</w:t>
      </w:r>
      <w:r w:rsidR="00652527">
        <w:rPr>
          <w:rFonts w:ascii="メイリオ" w:eastAsia="メイリオ" w:hAnsi="メイリオ" w:hint="eastAsia"/>
          <w:szCs w:val="21"/>
        </w:rPr>
        <w:t>が</w:t>
      </w:r>
      <w:r w:rsidR="00035F97" w:rsidRPr="00ED3321">
        <w:rPr>
          <w:rFonts w:ascii="メイリオ" w:eastAsia="メイリオ" w:hAnsi="メイリオ" w:hint="eastAsia"/>
          <w:szCs w:val="21"/>
        </w:rPr>
        <w:t>可能な者は、以下の全てを満たすものとする。</w:t>
      </w:r>
    </w:p>
    <w:p w14:paraId="437394C8" w14:textId="386F2522" w:rsidR="00025935" w:rsidRDefault="00105BB0" w:rsidP="00ED3321">
      <w:pPr>
        <w:adjustRightInd w:val="0"/>
        <w:snapToGrid w:val="0"/>
        <w:spacing w:line="240" w:lineRule="atLeast"/>
        <w:ind w:left="420" w:hangingChars="200" w:hanging="420"/>
        <w:jc w:val="left"/>
        <w:rPr>
          <w:rFonts w:ascii="メイリオ" w:eastAsia="メイリオ" w:hAnsi="メイリオ"/>
          <w:szCs w:val="21"/>
        </w:rPr>
      </w:pPr>
      <w:r w:rsidRPr="00ED3321">
        <w:rPr>
          <w:rFonts w:ascii="メイリオ" w:eastAsia="メイリオ" w:hAnsi="メイリオ" w:hint="eastAsia"/>
          <w:szCs w:val="21"/>
        </w:rPr>
        <w:t>（１）</w:t>
      </w:r>
      <w:r w:rsidR="00201480">
        <w:rPr>
          <w:rFonts w:ascii="メイリオ" w:eastAsia="メイリオ" w:hAnsi="メイリオ" w:hint="eastAsia"/>
          <w:szCs w:val="21"/>
        </w:rPr>
        <w:t>大分</w:t>
      </w:r>
      <w:r w:rsidR="00201480" w:rsidRPr="00201480">
        <w:rPr>
          <w:rFonts w:ascii="メイリオ" w:eastAsia="メイリオ" w:hAnsi="メイリオ" w:hint="eastAsia"/>
          <w:szCs w:val="21"/>
        </w:rPr>
        <w:t>県が定める「令和７年度大分県障がい者優先調達推進方針」に規定された県内に事業所（または活動拠点）を有する障がい者就労施設等であること</w:t>
      </w:r>
      <w:r w:rsidR="00025935">
        <w:rPr>
          <w:rFonts w:ascii="メイリオ" w:eastAsia="メイリオ" w:hAnsi="メイリオ" w:hint="eastAsia"/>
          <w:szCs w:val="21"/>
        </w:rPr>
        <w:t>。</w:t>
      </w:r>
    </w:p>
    <w:p w14:paraId="24A5C830" w14:textId="2AC4F88C" w:rsidR="00ED3321" w:rsidRDefault="00025935" w:rsidP="00ED3321">
      <w:pPr>
        <w:adjustRightInd w:val="0"/>
        <w:snapToGrid w:val="0"/>
        <w:spacing w:line="240" w:lineRule="atLeast"/>
        <w:ind w:left="420" w:hangingChars="200" w:hanging="420"/>
        <w:jc w:val="left"/>
        <w:rPr>
          <w:rFonts w:ascii="メイリオ" w:eastAsia="メイリオ" w:hAnsi="メイリオ"/>
          <w:szCs w:val="21"/>
        </w:rPr>
      </w:pPr>
      <w:r>
        <w:rPr>
          <w:rFonts w:ascii="メイリオ" w:eastAsia="メイリオ" w:hAnsi="メイリオ" w:hint="eastAsia"/>
          <w:szCs w:val="21"/>
        </w:rPr>
        <w:t>（２）</w:t>
      </w:r>
      <w:r w:rsidR="00962FB3" w:rsidRPr="00ED3321">
        <w:rPr>
          <w:rFonts w:ascii="メイリオ" w:eastAsia="メイリオ" w:hAnsi="メイリオ" w:hint="eastAsia"/>
          <w:szCs w:val="21"/>
        </w:rPr>
        <w:t>地方自治法施行令（昭和</w:t>
      </w:r>
      <w:r w:rsidR="00035F97" w:rsidRPr="00ED3321">
        <w:rPr>
          <w:rFonts w:ascii="メイリオ" w:eastAsia="メイリオ" w:hAnsi="メイリオ" w:hint="eastAsia"/>
          <w:szCs w:val="21"/>
        </w:rPr>
        <w:t>２２</w:t>
      </w:r>
      <w:r w:rsidR="00962FB3" w:rsidRPr="00ED3321">
        <w:rPr>
          <w:rFonts w:ascii="メイリオ" w:eastAsia="メイリオ" w:hAnsi="メイリオ" w:hint="eastAsia"/>
          <w:szCs w:val="21"/>
        </w:rPr>
        <w:t>年政令第</w:t>
      </w:r>
      <w:r w:rsidR="00035F97" w:rsidRPr="00ED3321">
        <w:rPr>
          <w:rFonts w:ascii="メイリオ" w:eastAsia="メイリオ" w:hAnsi="メイリオ" w:hint="eastAsia"/>
          <w:szCs w:val="21"/>
        </w:rPr>
        <w:t>１６</w:t>
      </w:r>
      <w:r w:rsidR="00962FB3" w:rsidRPr="00ED3321">
        <w:rPr>
          <w:rFonts w:ascii="メイリオ" w:eastAsia="メイリオ" w:hAnsi="メイリオ" w:hint="eastAsia"/>
          <w:szCs w:val="21"/>
        </w:rPr>
        <w:t>号）第</w:t>
      </w:r>
      <w:r w:rsidR="00035F97" w:rsidRPr="00ED3321">
        <w:rPr>
          <w:rFonts w:ascii="メイリオ" w:eastAsia="メイリオ" w:hAnsi="メイリオ" w:hint="eastAsia"/>
          <w:szCs w:val="21"/>
        </w:rPr>
        <w:t>１６７</w:t>
      </w:r>
      <w:r w:rsidR="00ED3321">
        <w:rPr>
          <w:rFonts w:ascii="メイリオ" w:eastAsia="メイリオ" w:hAnsi="メイリオ" w:hint="eastAsia"/>
          <w:szCs w:val="21"/>
        </w:rPr>
        <w:t>条の４の規定に該当しない者であること。</w:t>
      </w:r>
    </w:p>
    <w:p w14:paraId="06FD9336" w14:textId="6881E071" w:rsidR="00BE045B" w:rsidRDefault="00BE045B" w:rsidP="00ED3321">
      <w:pPr>
        <w:adjustRightInd w:val="0"/>
        <w:snapToGrid w:val="0"/>
        <w:spacing w:line="240" w:lineRule="atLeast"/>
        <w:ind w:left="420" w:hangingChars="200" w:hanging="420"/>
        <w:jc w:val="left"/>
        <w:rPr>
          <w:rFonts w:ascii="メイリオ" w:eastAsia="メイリオ" w:hAnsi="メイリオ"/>
          <w:kern w:val="0"/>
          <w:szCs w:val="21"/>
        </w:rPr>
      </w:pPr>
      <w:r w:rsidRPr="00BE045B">
        <w:rPr>
          <w:rFonts w:ascii="メイリオ" w:eastAsia="メイリオ" w:hAnsi="メイリオ" w:hint="eastAsia"/>
          <w:kern w:val="0"/>
          <w:szCs w:val="21"/>
        </w:rPr>
        <w:t>（</w:t>
      </w:r>
      <w:r w:rsidR="00025935">
        <w:rPr>
          <w:rFonts w:ascii="メイリオ" w:eastAsia="メイリオ" w:hAnsi="メイリオ" w:hint="eastAsia"/>
          <w:kern w:val="0"/>
          <w:szCs w:val="21"/>
        </w:rPr>
        <w:t>３</w:t>
      </w:r>
      <w:r w:rsidRPr="00BE045B">
        <w:rPr>
          <w:rFonts w:ascii="メイリオ" w:eastAsia="メイリオ" w:hAnsi="メイリオ" w:hint="eastAsia"/>
          <w:kern w:val="0"/>
          <w:szCs w:val="21"/>
        </w:rPr>
        <w:t>）本事業の業務を遂行する主たる事業所を大分県内に有すること。</w:t>
      </w:r>
    </w:p>
    <w:p w14:paraId="490533D1" w14:textId="3D9F13FC" w:rsidR="00ED3321" w:rsidRDefault="00FA13B7" w:rsidP="00ED3321">
      <w:pPr>
        <w:adjustRightInd w:val="0"/>
        <w:snapToGrid w:val="0"/>
        <w:spacing w:line="240" w:lineRule="atLeast"/>
        <w:ind w:left="420" w:hangingChars="200" w:hanging="420"/>
        <w:jc w:val="left"/>
        <w:rPr>
          <w:rFonts w:ascii="メイリオ" w:eastAsia="メイリオ" w:hAnsi="メイリオ"/>
          <w:kern w:val="0"/>
          <w:szCs w:val="21"/>
        </w:rPr>
      </w:pPr>
      <w:r w:rsidRPr="00ED3321">
        <w:rPr>
          <w:rFonts w:ascii="メイリオ" w:eastAsia="メイリオ" w:hAnsi="メイリオ" w:hint="eastAsia"/>
          <w:kern w:val="0"/>
          <w:szCs w:val="21"/>
        </w:rPr>
        <w:t>（</w:t>
      </w:r>
      <w:r w:rsidR="00025935">
        <w:rPr>
          <w:rFonts w:ascii="メイリオ" w:eastAsia="メイリオ" w:hAnsi="メイリオ" w:hint="eastAsia"/>
          <w:kern w:val="0"/>
          <w:szCs w:val="21"/>
        </w:rPr>
        <w:t>４</w:t>
      </w:r>
      <w:r w:rsidR="00962FB3" w:rsidRPr="00ED3321">
        <w:rPr>
          <w:rFonts w:ascii="メイリオ" w:eastAsia="メイリオ" w:hAnsi="メイリオ" w:hint="eastAsia"/>
          <w:kern w:val="0"/>
          <w:szCs w:val="21"/>
        </w:rPr>
        <w:t>）</w:t>
      </w:r>
      <w:r w:rsidR="00962FB3" w:rsidRPr="00ED3321">
        <w:rPr>
          <w:rFonts w:ascii="メイリオ" w:eastAsia="メイリオ" w:hAnsi="メイリオ" w:cs="ＭＳ 明朝" w:hint="eastAsia"/>
          <w:kern w:val="0"/>
          <w:szCs w:val="21"/>
        </w:rPr>
        <w:t>本事業</w:t>
      </w:r>
      <w:r w:rsidR="00962FB3" w:rsidRPr="00ED3321">
        <w:rPr>
          <w:rFonts w:ascii="メイリオ" w:eastAsia="メイリオ" w:hAnsi="メイリオ" w:hint="eastAsia"/>
          <w:kern w:val="0"/>
          <w:szCs w:val="21"/>
        </w:rPr>
        <w:t>を</w:t>
      </w:r>
      <w:r w:rsidR="00962FB3" w:rsidRPr="00ED3321">
        <w:rPr>
          <w:rFonts w:ascii="メイリオ" w:eastAsia="メイリオ" w:hAnsi="メイリオ" w:cs="ＭＳ 明朝" w:hint="eastAsia"/>
          <w:kern w:val="0"/>
          <w:szCs w:val="21"/>
        </w:rPr>
        <w:t>受託できる財政的健全性を有している</w:t>
      </w:r>
      <w:r w:rsidR="00ED3321">
        <w:rPr>
          <w:rFonts w:ascii="メイリオ" w:eastAsia="メイリオ" w:hAnsi="メイリオ" w:hint="eastAsia"/>
          <w:kern w:val="0"/>
          <w:szCs w:val="21"/>
        </w:rPr>
        <w:t>こと。</w:t>
      </w:r>
    </w:p>
    <w:p w14:paraId="67A1B16A" w14:textId="21B31D50" w:rsidR="00BE045B" w:rsidRDefault="00BE045B" w:rsidP="00ED3321">
      <w:pPr>
        <w:overflowPunct w:val="0"/>
        <w:adjustRightInd w:val="0"/>
        <w:snapToGrid w:val="0"/>
        <w:spacing w:line="240" w:lineRule="atLeast"/>
        <w:ind w:left="420" w:hangingChars="200" w:hanging="420"/>
        <w:jc w:val="left"/>
        <w:textAlignment w:val="baseline"/>
        <w:rPr>
          <w:rFonts w:ascii="メイリオ" w:eastAsia="メイリオ" w:hAnsi="メイリオ" w:cs="ＭＳ 明朝"/>
          <w:kern w:val="0"/>
          <w:szCs w:val="21"/>
        </w:rPr>
      </w:pPr>
      <w:r>
        <w:rPr>
          <w:rFonts w:ascii="メイリオ" w:eastAsia="メイリオ" w:hAnsi="メイリオ" w:cs="ＭＳ 明朝" w:hint="eastAsia"/>
          <w:kern w:val="0"/>
          <w:szCs w:val="21"/>
        </w:rPr>
        <w:t>（</w:t>
      </w:r>
      <w:r w:rsidR="00025935">
        <w:rPr>
          <w:rFonts w:ascii="メイリオ" w:eastAsia="メイリオ" w:hAnsi="メイリオ" w:cs="ＭＳ 明朝" w:hint="eastAsia"/>
          <w:kern w:val="0"/>
          <w:szCs w:val="21"/>
        </w:rPr>
        <w:t>５</w:t>
      </w:r>
      <w:r>
        <w:rPr>
          <w:rFonts w:ascii="メイリオ" w:eastAsia="メイリオ" w:hAnsi="メイリオ" w:cs="ＭＳ 明朝" w:hint="eastAsia"/>
          <w:kern w:val="0"/>
          <w:szCs w:val="21"/>
        </w:rPr>
        <w:t>）</w:t>
      </w:r>
      <w:r w:rsidRPr="00BE045B">
        <w:rPr>
          <w:rFonts w:ascii="メイリオ" w:eastAsia="メイリオ" w:hAnsi="メイリオ" w:cs="ＭＳ 明朝" w:hint="eastAsia"/>
          <w:kern w:val="0"/>
          <w:szCs w:val="21"/>
        </w:rPr>
        <w:t>委託業務の遂行にあたり、専門性を有するとともに十分な業務体制が整っていること。</w:t>
      </w:r>
    </w:p>
    <w:p w14:paraId="41201D34" w14:textId="3F0ED850" w:rsidR="00962FB3" w:rsidRPr="00ED3321" w:rsidRDefault="00BE045B" w:rsidP="00ED3321">
      <w:pPr>
        <w:overflowPunct w:val="0"/>
        <w:adjustRightInd w:val="0"/>
        <w:snapToGrid w:val="0"/>
        <w:spacing w:line="240" w:lineRule="atLeast"/>
        <w:ind w:left="420" w:hangingChars="200" w:hanging="420"/>
        <w:jc w:val="left"/>
        <w:textAlignment w:val="baseline"/>
        <w:rPr>
          <w:rFonts w:ascii="メイリオ" w:eastAsia="メイリオ" w:hAnsi="メイリオ" w:cs="Times New Roman"/>
          <w:kern w:val="0"/>
          <w:szCs w:val="21"/>
        </w:rPr>
      </w:pPr>
      <w:r>
        <w:rPr>
          <w:rFonts w:ascii="メイリオ" w:eastAsia="メイリオ" w:hAnsi="メイリオ" w:cs="ＭＳ 明朝" w:hint="eastAsia"/>
          <w:kern w:val="0"/>
          <w:szCs w:val="21"/>
        </w:rPr>
        <w:t>（</w:t>
      </w:r>
      <w:r w:rsidR="00025935">
        <w:rPr>
          <w:rFonts w:ascii="メイリオ" w:eastAsia="メイリオ" w:hAnsi="メイリオ" w:cs="ＭＳ 明朝" w:hint="eastAsia"/>
          <w:kern w:val="0"/>
          <w:szCs w:val="21"/>
        </w:rPr>
        <w:t>６</w:t>
      </w:r>
      <w:r w:rsidR="00962FB3" w:rsidRPr="00ED3321">
        <w:rPr>
          <w:rFonts w:ascii="メイリオ" w:eastAsia="メイリオ" w:hAnsi="メイリオ" w:cs="ＭＳ 明朝" w:hint="eastAsia"/>
          <w:kern w:val="0"/>
          <w:szCs w:val="21"/>
        </w:rPr>
        <w:t>）県との情報共有に必要な通信施設の設備を保有し、常時連絡がとれる体制が整っていること。（インターネット接続環境があることを前提とする。）</w:t>
      </w:r>
    </w:p>
    <w:p w14:paraId="080D2ABC" w14:textId="5EFCF1E8" w:rsidR="00962FB3" w:rsidRPr="00ED3321" w:rsidRDefault="00BE045B" w:rsidP="00ED3321">
      <w:pPr>
        <w:overflowPunct w:val="0"/>
        <w:adjustRightInd w:val="0"/>
        <w:snapToGrid w:val="0"/>
        <w:spacing w:line="240" w:lineRule="atLeast"/>
        <w:ind w:left="420" w:hangingChars="200" w:hanging="420"/>
        <w:jc w:val="left"/>
        <w:textAlignment w:val="baseline"/>
        <w:rPr>
          <w:rFonts w:ascii="メイリオ" w:eastAsia="メイリオ" w:hAnsi="メイリオ" w:cs="Times New Roman"/>
          <w:kern w:val="0"/>
          <w:szCs w:val="21"/>
        </w:rPr>
      </w:pPr>
      <w:r>
        <w:rPr>
          <w:rFonts w:ascii="メイリオ" w:eastAsia="メイリオ" w:hAnsi="メイリオ" w:cs="ＭＳ 明朝" w:hint="eastAsia"/>
          <w:kern w:val="0"/>
          <w:szCs w:val="21"/>
        </w:rPr>
        <w:t>（</w:t>
      </w:r>
      <w:r w:rsidR="00025935">
        <w:rPr>
          <w:rFonts w:ascii="メイリオ" w:eastAsia="メイリオ" w:hAnsi="メイリオ" w:cs="ＭＳ 明朝" w:hint="eastAsia"/>
          <w:kern w:val="0"/>
          <w:szCs w:val="21"/>
        </w:rPr>
        <w:t>７</w:t>
      </w:r>
      <w:r w:rsidR="00962FB3" w:rsidRPr="00ED3321">
        <w:rPr>
          <w:rFonts w:ascii="メイリオ" w:eastAsia="メイリオ" w:hAnsi="メイリオ" w:cs="ＭＳ 明朝" w:hint="eastAsia"/>
          <w:kern w:val="0"/>
          <w:szCs w:val="21"/>
        </w:rPr>
        <w:t>）宗教活動又は政治活動を主たる目的とするものではないこと。</w:t>
      </w:r>
    </w:p>
    <w:p w14:paraId="7C2D35C6" w14:textId="0B07AE1F" w:rsidR="00962FB3" w:rsidRPr="00ED3321" w:rsidRDefault="00BE045B" w:rsidP="00ED3321">
      <w:pPr>
        <w:overflowPunct w:val="0"/>
        <w:adjustRightInd w:val="0"/>
        <w:snapToGrid w:val="0"/>
        <w:spacing w:line="240" w:lineRule="atLeast"/>
        <w:ind w:left="420" w:hangingChars="200" w:hanging="420"/>
        <w:jc w:val="left"/>
        <w:textAlignment w:val="baseline"/>
        <w:rPr>
          <w:rFonts w:ascii="メイリオ" w:eastAsia="メイリオ" w:hAnsi="メイリオ" w:cs="Times New Roman"/>
          <w:kern w:val="0"/>
          <w:szCs w:val="21"/>
        </w:rPr>
      </w:pPr>
      <w:r>
        <w:rPr>
          <w:rFonts w:ascii="メイリオ" w:eastAsia="メイリオ" w:hAnsi="メイリオ" w:cs="ＭＳ 明朝" w:hint="eastAsia"/>
          <w:kern w:val="0"/>
          <w:szCs w:val="21"/>
        </w:rPr>
        <w:t>（</w:t>
      </w:r>
      <w:r w:rsidR="00025935">
        <w:rPr>
          <w:rFonts w:ascii="メイリオ" w:eastAsia="メイリオ" w:hAnsi="メイリオ" w:cs="ＭＳ 明朝" w:hint="eastAsia"/>
          <w:kern w:val="0"/>
          <w:szCs w:val="21"/>
        </w:rPr>
        <w:t>８</w:t>
      </w:r>
      <w:r w:rsidR="00962FB3" w:rsidRPr="00ED3321">
        <w:rPr>
          <w:rFonts w:ascii="メイリオ" w:eastAsia="メイリオ" w:hAnsi="メイリオ" w:cs="ＭＳ 明朝" w:hint="eastAsia"/>
          <w:kern w:val="0"/>
          <w:szCs w:val="21"/>
        </w:rPr>
        <w:t>）特定の公職者（その候補者を含む。）又は政党を推薦し、支持し、又は反対することを目的とするものではないこと。</w:t>
      </w:r>
    </w:p>
    <w:p w14:paraId="6D74F812" w14:textId="00C43094" w:rsidR="00962FB3" w:rsidRPr="00ED3321" w:rsidRDefault="00BE045B" w:rsidP="00ED3321">
      <w:pPr>
        <w:overflowPunct w:val="0"/>
        <w:adjustRightInd w:val="0"/>
        <w:snapToGrid w:val="0"/>
        <w:spacing w:line="240" w:lineRule="atLeast"/>
        <w:ind w:left="420" w:hangingChars="200" w:hanging="420"/>
        <w:jc w:val="left"/>
        <w:textAlignment w:val="baseline"/>
        <w:rPr>
          <w:rFonts w:ascii="メイリオ" w:eastAsia="メイリオ" w:hAnsi="メイリオ" w:cs="Times New Roman"/>
          <w:kern w:val="0"/>
          <w:szCs w:val="21"/>
        </w:rPr>
      </w:pPr>
      <w:r>
        <w:rPr>
          <w:rFonts w:ascii="メイリオ" w:eastAsia="メイリオ" w:hAnsi="メイリオ" w:cs="ＭＳ 明朝" w:hint="eastAsia"/>
          <w:kern w:val="0"/>
          <w:szCs w:val="21"/>
        </w:rPr>
        <w:t>（</w:t>
      </w:r>
      <w:r w:rsidR="00025935">
        <w:rPr>
          <w:rFonts w:ascii="メイリオ" w:eastAsia="メイリオ" w:hAnsi="メイリオ" w:cs="ＭＳ 明朝" w:hint="eastAsia"/>
          <w:kern w:val="0"/>
          <w:szCs w:val="21"/>
        </w:rPr>
        <w:t>９</w:t>
      </w:r>
      <w:r w:rsidR="00962FB3" w:rsidRPr="00ED3321">
        <w:rPr>
          <w:rFonts w:ascii="メイリオ" w:eastAsia="メイリオ" w:hAnsi="メイリオ" w:cs="ＭＳ 明朝" w:hint="eastAsia"/>
          <w:kern w:val="0"/>
          <w:szCs w:val="21"/>
        </w:rPr>
        <w:t>）自己又は自己の役員等が、次のいずれにも該当しない者であること及び次の各号に掲げる者が、その経営に実質的に関与していないこと。</w:t>
      </w:r>
    </w:p>
    <w:p w14:paraId="3B5DB038" w14:textId="77777777" w:rsidR="00962FB3" w:rsidRPr="00ED3321" w:rsidRDefault="00962FB3" w:rsidP="00ED3321">
      <w:pPr>
        <w:overflowPunct w:val="0"/>
        <w:adjustRightInd w:val="0"/>
        <w:snapToGrid w:val="0"/>
        <w:spacing w:line="240" w:lineRule="atLeast"/>
        <w:ind w:leftChars="200" w:left="630" w:hangingChars="100" w:hanging="210"/>
        <w:jc w:val="left"/>
        <w:textAlignment w:val="baseline"/>
        <w:rPr>
          <w:rFonts w:ascii="メイリオ" w:eastAsia="メイリオ" w:hAnsi="メイリオ"/>
          <w:kern w:val="0"/>
          <w:szCs w:val="21"/>
        </w:rPr>
      </w:pPr>
      <w:r w:rsidRPr="00ED3321">
        <w:rPr>
          <w:rFonts w:ascii="メイリオ" w:eastAsia="メイリオ" w:hAnsi="メイリオ" w:cs="ＭＳ 明朝" w:hint="eastAsia"/>
          <w:kern w:val="0"/>
          <w:szCs w:val="21"/>
        </w:rPr>
        <w:t>①　暴力団（</w:t>
      </w:r>
      <w:r w:rsidRPr="00ED3321">
        <w:rPr>
          <w:rFonts w:ascii="メイリオ" w:eastAsia="メイリオ" w:hAnsi="メイリオ" w:hint="eastAsia"/>
          <w:kern w:val="0"/>
          <w:szCs w:val="21"/>
        </w:rPr>
        <w:t>暴力団員による不当な行為の防止等に関する法律</w:t>
      </w:r>
      <w:r w:rsidRPr="00ED3321">
        <w:rPr>
          <w:rFonts w:ascii="メイリオ" w:eastAsia="メイリオ" w:hAnsi="メイリオ" w:cs="ＭＳ 明朝" w:hint="eastAsia"/>
          <w:kern w:val="0"/>
          <w:szCs w:val="21"/>
        </w:rPr>
        <w:t>（</w:t>
      </w:r>
      <w:r w:rsidRPr="00ED3321">
        <w:rPr>
          <w:rFonts w:ascii="メイリオ" w:eastAsia="メイリオ" w:hAnsi="メイリオ" w:hint="eastAsia"/>
          <w:kern w:val="0"/>
          <w:szCs w:val="21"/>
        </w:rPr>
        <w:t>平成３年法律第７７号</w:t>
      </w:r>
      <w:r w:rsidRPr="00ED3321">
        <w:rPr>
          <w:rFonts w:ascii="メイリオ" w:eastAsia="メイリオ" w:hAnsi="メイリオ" w:cs="ＭＳ 明朝" w:hint="eastAsia"/>
          <w:kern w:val="0"/>
          <w:szCs w:val="21"/>
        </w:rPr>
        <w:t>）</w:t>
      </w:r>
      <w:r w:rsidRPr="00ED3321">
        <w:rPr>
          <w:rFonts w:ascii="メイリオ" w:eastAsia="メイリオ" w:hAnsi="メイリオ" w:hint="eastAsia"/>
          <w:kern w:val="0"/>
          <w:szCs w:val="21"/>
        </w:rPr>
        <w:t>第２条</w:t>
      </w:r>
      <w:r w:rsidRPr="00ED3321">
        <w:rPr>
          <w:rFonts w:ascii="メイリオ" w:eastAsia="メイリオ" w:hAnsi="メイリオ" w:cs="ＭＳ 明朝" w:hint="eastAsia"/>
          <w:kern w:val="0"/>
          <w:szCs w:val="21"/>
        </w:rPr>
        <w:t>第２号</w:t>
      </w:r>
      <w:r w:rsidRPr="00ED3321">
        <w:rPr>
          <w:rFonts w:ascii="メイリオ" w:eastAsia="メイリオ" w:hAnsi="メイリオ" w:hint="eastAsia"/>
          <w:kern w:val="0"/>
          <w:szCs w:val="21"/>
        </w:rPr>
        <w:t>に規定する暴力</w:t>
      </w:r>
      <w:r w:rsidRPr="00ED3321">
        <w:rPr>
          <w:rFonts w:ascii="メイリオ" w:eastAsia="メイリオ" w:hAnsi="メイリオ" w:cs="ＭＳ 明朝" w:hint="eastAsia"/>
          <w:kern w:val="0"/>
          <w:szCs w:val="21"/>
        </w:rPr>
        <w:t>団</w:t>
      </w:r>
      <w:r w:rsidRPr="00ED3321">
        <w:rPr>
          <w:rFonts w:ascii="メイリオ" w:eastAsia="メイリオ" w:hAnsi="メイリオ" w:hint="eastAsia"/>
          <w:kern w:val="0"/>
          <w:szCs w:val="21"/>
        </w:rPr>
        <w:t>をいう。以下同じ。</w:t>
      </w:r>
      <w:r w:rsidRPr="00ED3321">
        <w:rPr>
          <w:rFonts w:ascii="メイリオ" w:eastAsia="メイリオ" w:hAnsi="メイリオ" w:cs="ＭＳ 明朝" w:hint="eastAsia"/>
          <w:kern w:val="0"/>
          <w:szCs w:val="21"/>
        </w:rPr>
        <w:t>）</w:t>
      </w:r>
    </w:p>
    <w:p w14:paraId="143E1A8E" w14:textId="77777777" w:rsidR="004752BD" w:rsidRPr="00ED3321" w:rsidRDefault="00962FB3" w:rsidP="00ED3321">
      <w:pPr>
        <w:overflowPunct w:val="0"/>
        <w:adjustRightInd w:val="0"/>
        <w:snapToGrid w:val="0"/>
        <w:spacing w:line="240" w:lineRule="atLeast"/>
        <w:ind w:leftChars="100" w:left="210" w:firstLineChars="100" w:firstLine="210"/>
        <w:jc w:val="left"/>
        <w:textAlignment w:val="baseline"/>
        <w:rPr>
          <w:rFonts w:ascii="メイリオ" w:eastAsia="メイリオ" w:hAnsi="メイリオ" w:cs="Times New Roman"/>
          <w:kern w:val="0"/>
          <w:szCs w:val="21"/>
        </w:rPr>
      </w:pPr>
      <w:r w:rsidRPr="00ED3321">
        <w:rPr>
          <w:rFonts w:ascii="メイリオ" w:eastAsia="メイリオ" w:hAnsi="メイリオ" w:cs="ＭＳ 明朝" w:hint="eastAsia"/>
          <w:kern w:val="0"/>
          <w:szCs w:val="21"/>
        </w:rPr>
        <w:t>②　暴力団員（同法第２条第６号に規定する暴力団員をいう。以下同じ。）</w:t>
      </w:r>
    </w:p>
    <w:p w14:paraId="2D8D74A2" w14:textId="77777777" w:rsidR="00962FB3" w:rsidRPr="00ED3321" w:rsidRDefault="004752BD" w:rsidP="00ED3321">
      <w:pPr>
        <w:overflowPunct w:val="0"/>
        <w:adjustRightInd w:val="0"/>
        <w:snapToGrid w:val="0"/>
        <w:spacing w:line="240" w:lineRule="atLeast"/>
        <w:ind w:leftChars="100" w:left="210" w:firstLineChars="100" w:firstLine="210"/>
        <w:jc w:val="left"/>
        <w:textAlignment w:val="baseline"/>
        <w:rPr>
          <w:rFonts w:ascii="メイリオ" w:eastAsia="メイリオ" w:hAnsi="メイリオ" w:cs="Times New Roman"/>
          <w:kern w:val="0"/>
          <w:szCs w:val="21"/>
        </w:rPr>
      </w:pPr>
      <w:r w:rsidRPr="00ED3321">
        <w:rPr>
          <w:rFonts w:ascii="メイリオ" w:eastAsia="メイリオ" w:hAnsi="メイリオ" w:cs="Times New Roman" w:hint="eastAsia"/>
          <w:kern w:val="0"/>
          <w:szCs w:val="21"/>
        </w:rPr>
        <w:t>③</w:t>
      </w:r>
      <w:r w:rsidR="00962FB3" w:rsidRPr="00ED3321">
        <w:rPr>
          <w:rFonts w:ascii="メイリオ" w:eastAsia="メイリオ" w:hAnsi="メイリオ" w:cs="ＭＳ 明朝" w:hint="eastAsia"/>
          <w:kern w:val="0"/>
          <w:szCs w:val="21"/>
        </w:rPr>
        <w:t xml:space="preserve">　暴力団員が役員となっている事業者</w:t>
      </w:r>
    </w:p>
    <w:p w14:paraId="26C0236D" w14:textId="77777777" w:rsidR="00962FB3" w:rsidRPr="00ED3321" w:rsidRDefault="004752BD" w:rsidP="00ED3321">
      <w:pPr>
        <w:pStyle w:val="a3"/>
        <w:overflowPunct w:val="0"/>
        <w:adjustRightInd w:val="0"/>
        <w:snapToGrid w:val="0"/>
        <w:spacing w:line="240" w:lineRule="atLeast"/>
        <w:ind w:leftChars="0" w:left="210" w:firstLineChars="100" w:firstLine="210"/>
        <w:jc w:val="left"/>
        <w:textAlignment w:val="baseline"/>
        <w:rPr>
          <w:rFonts w:ascii="メイリオ" w:eastAsia="メイリオ" w:hAnsi="メイリオ" w:cs="Times New Roman"/>
          <w:kern w:val="0"/>
          <w:szCs w:val="21"/>
        </w:rPr>
      </w:pPr>
      <w:r w:rsidRPr="00ED3321">
        <w:rPr>
          <w:rFonts w:ascii="メイリオ" w:eastAsia="メイリオ" w:hAnsi="メイリオ" w:cs="ＭＳ 明朝" w:hint="eastAsia"/>
          <w:kern w:val="0"/>
          <w:szCs w:val="21"/>
        </w:rPr>
        <w:t xml:space="preserve">④　</w:t>
      </w:r>
      <w:r w:rsidR="00962FB3" w:rsidRPr="00ED3321">
        <w:rPr>
          <w:rFonts w:ascii="メイリオ" w:eastAsia="メイリオ" w:hAnsi="メイリオ" w:cs="ＭＳ 明朝" w:hint="eastAsia"/>
          <w:kern w:val="0"/>
          <w:szCs w:val="21"/>
        </w:rPr>
        <w:t>暴力団員であることを知りながら、その者を雇用・使用している者</w:t>
      </w:r>
    </w:p>
    <w:p w14:paraId="341BC565" w14:textId="77777777" w:rsidR="00FA13B7" w:rsidRPr="00ED3321" w:rsidRDefault="00962FB3" w:rsidP="00ED3321">
      <w:pPr>
        <w:pStyle w:val="a3"/>
        <w:numPr>
          <w:ilvl w:val="0"/>
          <w:numId w:val="13"/>
        </w:numPr>
        <w:overflowPunct w:val="0"/>
        <w:adjustRightInd w:val="0"/>
        <w:snapToGrid w:val="0"/>
        <w:spacing w:line="240" w:lineRule="atLeast"/>
        <w:ind w:leftChars="0"/>
        <w:jc w:val="left"/>
        <w:textAlignment w:val="baseline"/>
        <w:rPr>
          <w:rFonts w:ascii="メイリオ" w:eastAsia="メイリオ" w:hAnsi="メイリオ" w:cs="ＭＳ 明朝"/>
          <w:kern w:val="0"/>
          <w:szCs w:val="21"/>
        </w:rPr>
      </w:pPr>
      <w:r w:rsidRPr="00ED3321">
        <w:rPr>
          <w:rFonts w:ascii="メイリオ" w:eastAsia="メイリオ" w:hAnsi="メイリオ" w:cs="ＭＳ 明朝" w:hint="eastAsia"/>
          <w:kern w:val="0"/>
          <w:szCs w:val="21"/>
        </w:rPr>
        <w:lastRenderedPageBreak/>
        <w:t>暴力団員であることを知りながら、その者と下請契約又は資材、</w:t>
      </w:r>
      <w:r w:rsidR="004752BD" w:rsidRPr="00ED3321">
        <w:rPr>
          <w:rFonts w:ascii="メイリオ" w:eastAsia="メイリオ" w:hAnsi="メイリオ" w:cs="ＭＳ 明朝" w:hint="eastAsia"/>
          <w:kern w:val="0"/>
          <w:szCs w:val="21"/>
        </w:rPr>
        <w:t>原材料の購入契約</w:t>
      </w:r>
    </w:p>
    <w:p w14:paraId="28708165" w14:textId="77777777" w:rsidR="00FA13B7" w:rsidRPr="00ED3321" w:rsidRDefault="00FA13B7" w:rsidP="00ED3321">
      <w:pPr>
        <w:overflowPunct w:val="0"/>
        <w:adjustRightInd w:val="0"/>
        <w:snapToGrid w:val="0"/>
        <w:spacing w:line="240" w:lineRule="atLeast"/>
        <w:jc w:val="left"/>
        <w:textAlignment w:val="baseline"/>
        <w:rPr>
          <w:rFonts w:ascii="メイリオ" w:eastAsia="メイリオ" w:hAnsi="メイリオ" w:cs="Times New Roman"/>
          <w:kern w:val="0"/>
          <w:szCs w:val="21"/>
        </w:rPr>
      </w:pPr>
      <w:r w:rsidRPr="00ED3321">
        <w:rPr>
          <w:rFonts w:ascii="メイリオ" w:eastAsia="メイリオ" w:hAnsi="メイリオ" w:cs="Times New Roman" w:hint="eastAsia"/>
          <w:kern w:val="0"/>
          <w:szCs w:val="21"/>
        </w:rPr>
        <w:t xml:space="preserve">　　　　等を締結している者</w:t>
      </w:r>
    </w:p>
    <w:p w14:paraId="7F20C106" w14:textId="77777777" w:rsidR="00FA13B7" w:rsidRPr="00ED3321" w:rsidRDefault="00962FB3" w:rsidP="00ED3321">
      <w:pPr>
        <w:overflowPunct w:val="0"/>
        <w:adjustRightInd w:val="0"/>
        <w:snapToGrid w:val="0"/>
        <w:spacing w:line="240" w:lineRule="atLeast"/>
        <w:ind w:firstLineChars="200" w:firstLine="420"/>
        <w:jc w:val="left"/>
        <w:textAlignment w:val="baseline"/>
        <w:rPr>
          <w:rFonts w:ascii="メイリオ" w:eastAsia="メイリオ" w:hAnsi="メイリオ" w:cs="Times New Roman"/>
          <w:kern w:val="0"/>
          <w:szCs w:val="21"/>
        </w:rPr>
      </w:pPr>
      <w:r w:rsidRPr="00ED3321">
        <w:rPr>
          <w:rFonts w:ascii="メイリオ" w:eastAsia="メイリオ" w:hAnsi="メイリオ" w:cs="ＭＳ 明朝" w:hint="eastAsia"/>
          <w:kern w:val="0"/>
          <w:szCs w:val="21"/>
        </w:rPr>
        <w:t>⑥　暴力団（員）に経済上の利益や便宜を供与している者</w:t>
      </w:r>
    </w:p>
    <w:p w14:paraId="269A125F" w14:textId="77777777" w:rsidR="00FA13B7" w:rsidRPr="00ED3321" w:rsidRDefault="00962FB3" w:rsidP="00ED3321">
      <w:pPr>
        <w:overflowPunct w:val="0"/>
        <w:adjustRightInd w:val="0"/>
        <w:snapToGrid w:val="0"/>
        <w:spacing w:line="240" w:lineRule="atLeast"/>
        <w:ind w:firstLineChars="200" w:firstLine="420"/>
        <w:jc w:val="left"/>
        <w:textAlignment w:val="baseline"/>
        <w:rPr>
          <w:rFonts w:ascii="メイリオ" w:eastAsia="メイリオ" w:hAnsi="メイリオ" w:cs="ＭＳ 明朝"/>
          <w:kern w:val="0"/>
          <w:szCs w:val="21"/>
        </w:rPr>
      </w:pPr>
      <w:r w:rsidRPr="00ED3321">
        <w:rPr>
          <w:rFonts w:ascii="メイリオ" w:eastAsia="メイリオ" w:hAnsi="メイリオ" w:cs="ＭＳ 明朝" w:hint="eastAsia"/>
          <w:kern w:val="0"/>
          <w:szCs w:val="21"/>
        </w:rPr>
        <w:t>⑦　役員等が暴力団（員）と社会通念上ふさわしくない交際を有するなど社会的に非難され</w:t>
      </w:r>
    </w:p>
    <w:p w14:paraId="7FBF7E7B" w14:textId="77777777" w:rsidR="00962FB3" w:rsidRPr="00ED3321" w:rsidRDefault="00962FB3" w:rsidP="00ED3321">
      <w:pPr>
        <w:overflowPunct w:val="0"/>
        <w:adjustRightInd w:val="0"/>
        <w:snapToGrid w:val="0"/>
        <w:spacing w:line="240" w:lineRule="atLeast"/>
        <w:ind w:firstLineChars="300" w:firstLine="630"/>
        <w:jc w:val="left"/>
        <w:textAlignment w:val="baseline"/>
        <w:rPr>
          <w:rFonts w:ascii="メイリオ" w:eastAsia="メイリオ" w:hAnsi="メイリオ" w:cs="Times New Roman"/>
          <w:kern w:val="0"/>
          <w:szCs w:val="21"/>
        </w:rPr>
      </w:pPr>
      <w:r w:rsidRPr="00ED3321">
        <w:rPr>
          <w:rFonts w:ascii="メイリオ" w:eastAsia="メイリオ" w:hAnsi="メイリオ" w:cs="ＭＳ 明朝" w:hint="eastAsia"/>
          <w:kern w:val="0"/>
          <w:szCs w:val="21"/>
        </w:rPr>
        <w:t>る関係を有している者</w:t>
      </w:r>
    </w:p>
    <w:p w14:paraId="706428D2" w14:textId="77777777" w:rsidR="00962FB3" w:rsidRPr="00ED3321" w:rsidRDefault="00962FB3" w:rsidP="00ED3321">
      <w:pPr>
        <w:overflowPunct w:val="0"/>
        <w:adjustRightInd w:val="0"/>
        <w:snapToGrid w:val="0"/>
        <w:spacing w:line="240" w:lineRule="atLeast"/>
        <w:ind w:firstLineChars="200" w:firstLine="420"/>
        <w:jc w:val="left"/>
        <w:textAlignment w:val="baseline"/>
        <w:rPr>
          <w:rFonts w:ascii="メイリオ" w:eastAsia="メイリオ" w:hAnsi="メイリオ" w:cs="Times New Roman"/>
          <w:kern w:val="0"/>
          <w:szCs w:val="21"/>
        </w:rPr>
      </w:pPr>
      <w:r w:rsidRPr="00ED3321">
        <w:rPr>
          <w:rFonts w:ascii="メイリオ" w:eastAsia="メイリオ" w:hAnsi="メイリオ" w:cs="ＭＳ 明朝" w:hint="eastAsia"/>
          <w:kern w:val="0"/>
          <w:szCs w:val="21"/>
        </w:rPr>
        <w:t>⑧　暴力団又は暴力団員であることを知りながらこれらを利用している者</w:t>
      </w:r>
    </w:p>
    <w:p w14:paraId="4D7EEF1C" w14:textId="77777777" w:rsidR="00A71CD8" w:rsidRPr="00ED3321" w:rsidRDefault="00A71CD8" w:rsidP="00ED3321">
      <w:pPr>
        <w:adjustRightInd w:val="0"/>
        <w:snapToGrid w:val="0"/>
        <w:spacing w:line="240" w:lineRule="atLeast"/>
        <w:ind w:left="424" w:hangingChars="202" w:hanging="424"/>
        <w:jc w:val="left"/>
        <w:rPr>
          <w:rFonts w:ascii="メイリオ" w:eastAsia="メイリオ" w:hAnsi="メイリオ"/>
          <w:szCs w:val="21"/>
        </w:rPr>
      </w:pPr>
    </w:p>
    <w:p w14:paraId="19A7D187" w14:textId="77777777" w:rsidR="00962FB3" w:rsidRPr="00ED3321" w:rsidRDefault="004A6D9B" w:rsidP="00ED3321">
      <w:pPr>
        <w:adjustRightInd w:val="0"/>
        <w:snapToGrid w:val="0"/>
        <w:spacing w:line="240" w:lineRule="atLeast"/>
        <w:ind w:left="424" w:hangingChars="202" w:hanging="424"/>
        <w:jc w:val="left"/>
        <w:rPr>
          <w:rFonts w:ascii="メイリオ" w:eastAsia="メイリオ" w:hAnsi="メイリオ"/>
          <w:b/>
          <w:szCs w:val="21"/>
        </w:rPr>
      </w:pPr>
      <w:r w:rsidRPr="00ED3321">
        <w:rPr>
          <w:rFonts w:ascii="メイリオ" w:eastAsia="メイリオ" w:hAnsi="メイリオ" w:hint="eastAsia"/>
          <w:b/>
          <w:szCs w:val="21"/>
        </w:rPr>
        <w:t>３</w:t>
      </w:r>
      <w:r w:rsidR="00962FB3" w:rsidRPr="00ED3321">
        <w:rPr>
          <w:rFonts w:ascii="メイリオ" w:eastAsia="メイリオ" w:hAnsi="メイリオ" w:hint="eastAsia"/>
          <w:b/>
          <w:szCs w:val="21"/>
        </w:rPr>
        <w:t>．</w:t>
      </w:r>
      <w:r w:rsidR="00715A1F">
        <w:rPr>
          <w:rFonts w:ascii="メイリオ" w:eastAsia="メイリオ" w:hAnsi="メイリオ" w:hint="eastAsia"/>
          <w:b/>
          <w:szCs w:val="21"/>
        </w:rPr>
        <w:t>応募方法等</w:t>
      </w:r>
    </w:p>
    <w:p w14:paraId="561DDF0A" w14:textId="77777777" w:rsidR="00962FB3" w:rsidRPr="00ED3321" w:rsidRDefault="004A6D9B" w:rsidP="00ED3321">
      <w:pPr>
        <w:adjustRightInd w:val="0"/>
        <w:snapToGrid w:val="0"/>
        <w:spacing w:line="240" w:lineRule="atLeast"/>
        <w:ind w:left="424" w:hangingChars="202" w:hanging="424"/>
        <w:jc w:val="left"/>
        <w:rPr>
          <w:rFonts w:ascii="メイリオ" w:eastAsia="メイリオ" w:hAnsi="メイリオ"/>
          <w:szCs w:val="21"/>
        </w:rPr>
      </w:pPr>
      <w:r w:rsidRPr="00ED3321">
        <w:rPr>
          <w:rFonts w:ascii="メイリオ" w:eastAsia="メイリオ" w:hAnsi="メイリオ" w:hint="eastAsia"/>
          <w:szCs w:val="21"/>
        </w:rPr>
        <w:t>（</w:t>
      </w:r>
      <w:r w:rsidR="00035F97" w:rsidRPr="00ED3321">
        <w:rPr>
          <w:rFonts w:ascii="メイリオ" w:eastAsia="メイリオ" w:hAnsi="メイリオ" w:hint="eastAsia"/>
          <w:szCs w:val="21"/>
        </w:rPr>
        <w:t>１</w:t>
      </w:r>
      <w:r w:rsidRPr="00ED3321">
        <w:rPr>
          <w:rFonts w:ascii="メイリオ" w:eastAsia="メイリオ" w:hAnsi="メイリオ" w:hint="eastAsia"/>
          <w:szCs w:val="21"/>
        </w:rPr>
        <w:t>）</w:t>
      </w:r>
      <w:r w:rsidR="00962FB3" w:rsidRPr="00ED3321">
        <w:rPr>
          <w:rFonts w:ascii="メイリオ" w:eastAsia="メイリオ" w:hAnsi="メイリオ" w:hint="eastAsia"/>
          <w:szCs w:val="21"/>
        </w:rPr>
        <w:t>募集期間</w:t>
      </w:r>
    </w:p>
    <w:p w14:paraId="530268E9" w14:textId="28CA6884" w:rsidR="00962FB3" w:rsidRPr="00ED3321" w:rsidRDefault="00C37FBC" w:rsidP="00ED3321">
      <w:pPr>
        <w:adjustRightInd w:val="0"/>
        <w:snapToGrid w:val="0"/>
        <w:spacing w:line="240" w:lineRule="atLeast"/>
        <w:ind w:leftChars="100" w:left="210" w:firstLineChars="100" w:firstLine="210"/>
        <w:jc w:val="left"/>
        <w:rPr>
          <w:rFonts w:ascii="メイリオ" w:eastAsia="メイリオ" w:hAnsi="メイリオ"/>
          <w:szCs w:val="21"/>
        </w:rPr>
      </w:pPr>
      <w:r>
        <w:rPr>
          <w:rFonts w:ascii="メイリオ" w:eastAsia="メイリオ" w:hAnsi="メイリオ" w:hint="eastAsia"/>
          <w:szCs w:val="21"/>
        </w:rPr>
        <w:t>令和</w:t>
      </w:r>
      <w:r w:rsidR="00AA4F6C">
        <w:rPr>
          <w:rFonts w:ascii="メイリオ" w:eastAsia="メイリオ" w:hAnsi="メイリオ" w:hint="eastAsia"/>
          <w:szCs w:val="21"/>
        </w:rPr>
        <w:t>７</w:t>
      </w:r>
      <w:r>
        <w:rPr>
          <w:rFonts w:ascii="メイリオ" w:eastAsia="メイリオ" w:hAnsi="メイリオ" w:hint="eastAsia"/>
          <w:szCs w:val="21"/>
        </w:rPr>
        <w:t>年</w:t>
      </w:r>
      <w:r w:rsidR="00557985">
        <w:rPr>
          <w:rFonts w:ascii="メイリオ" w:eastAsia="メイリオ" w:hAnsi="メイリオ" w:hint="eastAsia"/>
          <w:szCs w:val="21"/>
        </w:rPr>
        <w:t>８</w:t>
      </w:r>
      <w:r>
        <w:rPr>
          <w:rFonts w:ascii="メイリオ" w:eastAsia="メイリオ" w:hAnsi="メイリオ" w:hint="eastAsia"/>
          <w:szCs w:val="21"/>
        </w:rPr>
        <w:t>月</w:t>
      </w:r>
      <w:r w:rsidR="008B7868">
        <w:rPr>
          <w:rFonts w:ascii="メイリオ" w:eastAsia="メイリオ" w:hAnsi="メイリオ" w:hint="eastAsia"/>
          <w:szCs w:val="21"/>
        </w:rPr>
        <w:t>２６</w:t>
      </w:r>
      <w:r w:rsidR="00953CD2" w:rsidRPr="00953CD2">
        <w:rPr>
          <w:rFonts w:ascii="メイリオ" w:eastAsia="メイリオ" w:hAnsi="メイリオ" w:hint="eastAsia"/>
          <w:szCs w:val="21"/>
        </w:rPr>
        <w:t>日</w:t>
      </w:r>
      <w:r w:rsidR="0098703A">
        <w:rPr>
          <w:rFonts w:ascii="メイリオ" w:eastAsia="メイリオ" w:hAnsi="メイリオ" w:hint="eastAsia"/>
          <w:szCs w:val="21"/>
        </w:rPr>
        <w:t>から</w:t>
      </w:r>
      <w:r w:rsidR="008B7868">
        <w:rPr>
          <w:rFonts w:ascii="メイリオ" w:eastAsia="メイリオ" w:hAnsi="メイリオ" w:hint="eastAsia"/>
          <w:szCs w:val="21"/>
        </w:rPr>
        <w:t>９</w:t>
      </w:r>
      <w:r w:rsidR="004302AC" w:rsidRPr="00ED3321">
        <w:rPr>
          <w:rFonts w:ascii="メイリオ" w:eastAsia="メイリオ" w:hAnsi="メイリオ" w:hint="eastAsia"/>
          <w:szCs w:val="21"/>
        </w:rPr>
        <w:t>月</w:t>
      </w:r>
      <w:r w:rsidR="008B7868">
        <w:rPr>
          <w:rFonts w:ascii="メイリオ" w:eastAsia="メイリオ" w:hAnsi="メイリオ" w:hint="eastAsia"/>
          <w:szCs w:val="21"/>
        </w:rPr>
        <w:t>９</w:t>
      </w:r>
      <w:r w:rsidR="00962FB3" w:rsidRPr="00ED3321">
        <w:rPr>
          <w:rFonts w:ascii="メイリオ" w:eastAsia="メイリオ" w:hAnsi="メイリオ" w:hint="eastAsia"/>
          <w:szCs w:val="21"/>
        </w:rPr>
        <w:t>日まで（日曜日、土曜日及び国民の祝日に関する法律（昭和</w:t>
      </w:r>
      <w:r w:rsidR="00035F97" w:rsidRPr="00ED3321">
        <w:rPr>
          <w:rFonts w:ascii="メイリオ" w:eastAsia="メイリオ" w:hAnsi="メイリオ" w:hint="eastAsia"/>
          <w:szCs w:val="21"/>
        </w:rPr>
        <w:t>２３</w:t>
      </w:r>
      <w:r w:rsidR="00962FB3" w:rsidRPr="00ED3321">
        <w:rPr>
          <w:rFonts w:ascii="メイリオ" w:eastAsia="メイリオ" w:hAnsi="メイリオ" w:hint="eastAsia"/>
          <w:szCs w:val="21"/>
        </w:rPr>
        <w:t>年法律第</w:t>
      </w:r>
      <w:r w:rsidR="00035F97" w:rsidRPr="00ED3321">
        <w:rPr>
          <w:rFonts w:ascii="メイリオ" w:eastAsia="メイリオ" w:hAnsi="メイリオ" w:hint="eastAsia"/>
          <w:szCs w:val="21"/>
        </w:rPr>
        <w:t>１７８</w:t>
      </w:r>
      <w:r w:rsidR="00962FB3" w:rsidRPr="00ED3321">
        <w:rPr>
          <w:rFonts w:ascii="メイリオ" w:eastAsia="メイリオ" w:hAnsi="メイリオ" w:hint="eastAsia"/>
          <w:szCs w:val="21"/>
        </w:rPr>
        <w:t>号）第２</w:t>
      </w:r>
      <w:r w:rsidR="00DB4627">
        <w:rPr>
          <w:rFonts w:ascii="メイリオ" w:eastAsia="メイリオ" w:hAnsi="メイリオ" w:hint="eastAsia"/>
          <w:szCs w:val="21"/>
        </w:rPr>
        <w:t>条に規定する国民の祝日を除く）の午前８時３０分から午後５時</w:t>
      </w:r>
      <w:r w:rsidR="00962FB3" w:rsidRPr="00ED3321">
        <w:rPr>
          <w:rFonts w:ascii="メイリオ" w:eastAsia="メイリオ" w:hAnsi="メイリオ" w:hint="eastAsia"/>
          <w:szCs w:val="21"/>
        </w:rPr>
        <w:t>まで</w:t>
      </w:r>
    </w:p>
    <w:p w14:paraId="1E7F8A2A" w14:textId="77777777" w:rsidR="00E95BA4" w:rsidRPr="00ED3321" w:rsidRDefault="004A6D9B" w:rsidP="00ED3321">
      <w:pPr>
        <w:adjustRightInd w:val="0"/>
        <w:snapToGrid w:val="0"/>
        <w:spacing w:line="240" w:lineRule="atLeast"/>
        <w:jc w:val="left"/>
        <w:rPr>
          <w:rFonts w:ascii="メイリオ" w:eastAsia="メイリオ" w:hAnsi="メイリオ"/>
          <w:szCs w:val="21"/>
        </w:rPr>
      </w:pPr>
      <w:r w:rsidRPr="00ED3321">
        <w:rPr>
          <w:rFonts w:ascii="メイリオ" w:eastAsia="メイリオ" w:hAnsi="メイリオ" w:hint="eastAsia"/>
          <w:szCs w:val="21"/>
        </w:rPr>
        <w:t>（２）</w:t>
      </w:r>
      <w:r w:rsidR="008C3E08">
        <w:rPr>
          <w:rFonts w:ascii="メイリオ" w:eastAsia="メイリオ" w:hAnsi="メイリオ" w:hint="eastAsia"/>
          <w:szCs w:val="21"/>
        </w:rPr>
        <w:t>応募</w:t>
      </w:r>
      <w:r w:rsidR="00E95BA4" w:rsidRPr="00ED3321">
        <w:rPr>
          <w:rFonts w:ascii="メイリオ" w:eastAsia="メイリオ" w:hAnsi="メイリオ" w:hint="eastAsia"/>
          <w:szCs w:val="21"/>
        </w:rPr>
        <w:t>方法</w:t>
      </w:r>
    </w:p>
    <w:p w14:paraId="1DE426BB" w14:textId="659EBCAB" w:rsidR="00E95BA4" w:rsidRPr="00ED3321" w:rsidRDefault="00E95BA4" w:rsidP="00CF77D3">
      <w:pPr>
        <w:overflowPunct w:val="0"/>
        <w:adjustRightInd w:val="0"/>
        <w:snapToGrid w:val="0"/>
        <w:spacing w:line="240" w:lineRule="atLeast"/>
        <w:ind w:leftChars="100" w:left="210" w:firstLineChars="100" w:firstLine="210"/>
        <w:textAlignment w:val="baseline"/>
        <w:rPr>
          <w:rFonts w:ascii="メイリオ" w:eastAsia="メイリオ" w:hAnsi="メイリオ"/>
          <w:szCs w:val="21"/>
        </w:rPr>
      </w:pPr>
      <w:r w:rsidRPr="00ED3321">
        <w:rPr>
          <w:rFonts w:ascii="メイリオ" w:eastAsia="メイリオ" w:hAnsi="メイリオ" w:hint="eastAsia"/>
          <w:szCs w:val="21"/>
        </w:rPr>
        <w:t>以下①</w:t>
      </w:r>
      <w:r w:rsidR="008C3E08">
        <w:rPr>
          <w:rFonts w:ascii="メイリオ" w:eastAsia="メイリオ" w:hAnsi="メイリオ" w:hint="eastAsia"/>
          <w:szCs w:val="21"/>
        </w:rPr>
        <w:t>～③</w:t>
      </w:r>
      <w:r w:rsidRPr="00ED3321">
        <w:rPr>
          <w:rFonts w:ascii="メイリオ" w:eastAsia="メイリオ" w:hAnsi="メイリオ" w:hint="eastAsia"/>
          <w:szCs w:val="21"/>
        </w:rPr>
        <w:t>の書類について</w:t>
      </w:r>
      <w:r w:rsidR="009A7855" w:rsidRPr="00ED3321">
        <w:rPr>
          <w:rFonts w:ascii="メイリオ" w:eastAsia="メイリオ" w:hAnsi="メイリオ" w:hint="eastAsia"/>
          <w:szCs w:val="21"/>
        </w:rPr>
        <w:t>、</w:t>
      </w:r>
      <w:r w:rsidR="008B7868">
        <w:rPr>
          <w:rFonts w:ascii="メイリオ" w:eastAsia="メイリオ" w:hAnsi="メイリオ" w:hint="eastAsia"/>
          <w:szCs w:val="21"/>
        </w:rPr>
        <w:t>９</w:t>
      </w:r>
      <w:r w:rsidR="00D765EC">
        <w:rPr>
          <w:rFonts w:ascii="メイリオ" w:eastAsia="メイリオ" w:hAnsi="メイリオ" w:hint="eastAsia"/>
          <w:szCs w:val="21"/>
        </w:rPr>
        <w:t>月</w:t>
      </w:r>
      <w:r w:rsidR="008B7868">
        <w:rPr>
          <w:rFonts w:ascii="メイリオ" w:eastAsia="メイリオ" w:hAnsi="メイリオ" w:hint="eastAsia"/>
          <w:szCs w:val="21"/>
        </w:rPr>
        <w:t>９</w:t>
      </w:r>
      <w:r w:rsidR="00C37FBC">
        <w:rPr>
          <w:rFonts w:ascii="メイリオ" w:eastAsia="メイリオ" w:hAnsi="メイリオ" w:hint="eastAsia"/>
          <w:szCs w:val="21"/>
        </w:rPr>
        <w:t>日（</w:t>
      </w:r>
      <w:r w:rsidR="008B7868">
        <w:rPr>
          <w:rFonts w:ascii="メイリオ" w:eastAsia="メイリオ" w:hAnsi="メイリオ" w:hint="eastAsia"/>
          <w:szCs w:val="21"/>
        </w:rPr>
        <w:t>火</w:t>
      </w:r>
      <w:r w:rsidR="00DB4627">
        <w:rPr>
          <w:rFonts w:ascii="メイリオ" w:eastAsia="メイリオ" w:hAnsi="メイリオ" w:hint="eastAsia"/>
          <w:szCs w:val="21"/>
        </w:rPr>
        <w:t>曜日）午後５</w:t>
      </w:r>
      <w:r w:rsidR="00DB4627" w:rsidRPr="00452224">
        <w:rPr>
          <w:rFonts w:ascii="メイリオ" w:eastAsia="メイリオ" w:hAnsi="メイリオ" w:hint="eastAsia"/>
          <w:szCs w:val="21"/>
        </w:rPr>
        <w:t>時</w:t>
      </w:r>
      <w:r w:rsidR="00204D39" w:rsidRPr="00ED3321">
        <w:rPr>
          <w:rFonts w:ascii="メイリオ" w:eastAsia="メイリオ" w:hAnsi="メイリオ" w:hint="eastAsia"/>
          <w:szCs w:val="21"/>
        </w:rPr>
        <w:t>までにＥメールにより提出すること。</w:t>
      </w:r>
    </w:p>
    <w:p w14:paraId="54AE939F" w14:textId="77777777" w:rsidR="00815A28" w:rsidRPr="00ED3321" w:rsidRDefault="00815A28" w:rsidP="00ED3321">
      <w:pPr>
        <w:overflowPunct w:val="0"/>
        <w:adjustRightInd w:val="0"/>
        <w:snapToGrid w:val="0"/>
        <w:spacing w:line="240" w:lineRule="atLeast"/>
        <w:ind w:firstLineChars="100" w:firstLine="210"/>
        <w:textAlignment w:val="baseline"/>
        <w:rPr>
          <w:rFonts w:ascii="メイリオ" w:eastAsia="メイリオ" w:hAnsi="メイリオ"/>
          <w:szCs w:val="21"/>
        </w:rPr>
      </w:pPr>
      <w:r w:rsidRPr="00ED3321">
        <w:rPr>
          <w:rFonts w:ascii="メイリオ" w:eastAsia="メイリオ" w:hAnsi="メイリオ" w:hint="eastAsia"/>
          <w:szCs w:val="21"/>
        </w:rPr>
        <w:t>（提出書類</w:t>
      </w:r>
      <w:r w:rsidR="004A6D9B" w:rsidRPr="00ED3321">
        <w:rPr>
          <w:rFonts w:ascii="メイリオ" w:eastAsia="メイリオ" w:hAnsi="メイリオ" w:hint="eastAsia"/>
          <w:szCs w:val="21"/>
        </w:rPr>
        <w:t>）</w:t>
      </w:r>
    </w:p>
    <w:p w14:paraId="486223BC" w14:textId="77777777" w:rsidR="00E95BA4" w:rsidRPr="00ED3321" w:rsidRDefault="0036247E" w:rsidP="00ED3321">
      <w:pPr>
        <w:pStyle w:val="a3"/>
        <w:numPr>
          <w:ilvl w:val="0"/>
          <w:numId w:val="11"/>
        </w:numPr>
        <w:adjustRightInd w:val="0"/>
        <w:snapToGrid w:val="0"/>
        <w:spacing w:line="240" w:lineRule="atLeast"/>
        <w:ind w:leftChars="0" w:left="0" w:firstLine="426"/>
        <w:rPr>
          <w:rFonts w:ascii="メイリオ" w:eastAsia="メイリオ" w:hAnsi="メイリオ"/>
          <w:szCs w:val="21"/>
        </w:rPr>
      </w:pPr>
      <w:bookmarkStart w:id="0" w:name="OLE_LINK2"/>
      <w:r>
        <w:rPr>
          <w:rFonts w:ascii="メイリオ" w:eastAsia="メイリオ" w:hAnsi="メイリオ" w:hint="eastAsia"/>
          <w:szCs w:val="21"/>
        </w:rPr>
        <w:t>契約</w:t>
      </w:r>
      <w:r w:rsidR="00E95BA4" w:rsidRPr="00ED3321">
        <w:rPr>
          <w:rFonts w:ascii="メイリオ" w:eastAsia="メイリオ" w:hAnsi="メイリオ" w:hint="eastAsia"/>
          <w:szCs w:val="21"/>
        </w:rPr>
        <w:t>申込書（様式１）　Wordファイル又はPDFファイル</w:t>
      </w:r>
    </w:p>
    <w:p w14:paraId="7801CF7D" w14:textId="77777777" w:rsidR="00E95BA4" w:rsidRDefault="004A6D9B" w:rsidP="001D49BF">
      <w:pPr>
        <w:pStyle w:val="a3"/>
        <w:numPr>
          <w:ilvl w:val="0"/>
          <w:numId w:val="11"/>
        </w:numPr>
        <w:adjustRightInd w:val="0"/>
        <w:snapToGrid w:val="0"/>
        <w:spacing w:line="240" w:lineRule="atLeast"/>
        <w:ind w:leftChars="0" w:left="0" w:firstLine="426"/>
        <w:rPr>
          <w:rFonts w:ascii="メイリオ" w:eastAsia="メイリオ" w:hAnsi="メイリオ"/>
          <w:szCs w:val="21"/>
        </w:rPr>
      </w:pPr>
      <w:r w:rsidRPr="00811D67">
        <w:rPr>
          <w:rFonts w:ascii="メイリオ" w:eastAsia="メイリオ" w:hAnsi="メイリオ" w:hint="eastAsia"/>
          <w:szCs w:val="21"/>
        </w:rPr>
        <w:t>見積書</w:t>
      </w:r>
      <w:r w:rsidR="001D49BF" w:rsidRPr="00811D67">
        <w:rPr>
          <w:rFonts w:ascii="メイリオ" w:eastAsia="メイリオ" w:hAnsi="メイリオ" w:hint="eastAsia"/>
          <w:szCs w:val="21"/>
        </w:rPr>
        <w:t>（様式任意）PDFファイル</w:t>
      </w:r>
    </w:p>
    <w:p w14:paraId="7881F9B3" w14:textId="77777777" w:rsidR="0036247E" w:rsidRPr="00811D67" w:rsidRDefault="0036247E" w:rsidP="0036247E">
      <w:pPr>
        <w:pStyle w:val="a3"/>
        <w:adjustRightInd w:val="0"/>
        <w:snapToGrid w:val="0"/>
        <w:spacing w:line="240" w:lineRule="atLeast"/>
        <w:ind w:leftChars="0" w:left="426"/>
        <w:rPr>
          <w:rFonts w:ascii="メイリオ" w:eastAsia="メイリオ" w:hAnsi="メイリオ"/>
          <w:szCs w:val="21"/>
        </w:rPr>
      </w:pPr>
      <w:r>
        <w:rPr>
          <w:rFonts w:ascii="メイリオ" w:eastAsia="メイリオ" w:hAnsi="メイリオ" w:hint="eastAsia"/>
          <w:szCs w:val="21"/>
        </w:rPr>
        <w:t xml:space="preserve">　※見積書には、契約者</w:t>
      </w:r>
      <w:r w:rsidR="008C3E08">
        <w:rPr>
          <w:rFonts w:ascii="メイリオ" w:eastAsia="メイリオ" w:hAnsi="メイリオ" w:hint="eastAsia"/>
          <w:szCs w:val="21"/>
        </w:rPr>
        <w:t>住所</w:t>
      </w:r>
      <w:r w:rsidR="00857B00">
        <w:rPr>
          <w:rFonts w:ascii="メイリオ" w:eastAsia="メイリオ" w:hAnsi="メイリオ" w:hint="eastAsia"/>
          <w:szCs w:val="21"/>
        </w:rPr>
        <w:t>（所在）</w:t>
      </w:r>
      <w:r>
        <w:rPr>
          <w:rFonts w:ascii="メイリオ" w:eastAsia="メイリオ" w:hAnsi="メイリオ" w:hint="eastAsia"/>
          <w:szCs w:val="21"/>
        </w:rPr>
        <w:t>氏名、担当者氏名、担当者連絡先を記載すること</w:t>
      </w:r>
      <w:r w:rsidR="00857B00">
        <w:rPr>
          <w:rFonts w:ascii="メイリオ" w:eastAsia="メイリオ" w:hAnsi="メイリオ" w:hint="eastAsia"/>
          <w:szCs w:val="21"/>
        </w:rPr>
        <w:t>。</w:t>
      </w:r>
    </w:p>
    <w:p w14:paraId="2D553BA5" w14:textId="77777777" w:rsidR="0052613C" w:rsidRPr="008C3E08" w:rsidRDefault="00E95BA4" w:rsidP="008C3E08">
      <w:pPr>
        <w:pStyle w:val="a3"/>
        <w:numPr>
          <w:ilvl w:val="0"/>
          <w:numId w:val="11"/>
        </w:numPr>
        <w:adjustRightInd w:val="0"/>
        <w:snapToGrid w:val="0"/>
        <w:spacing w:line="240" w:lineRule="atLeast"/>
        <w:ind w:leftChars="0" w:left="0" w:firstLine="426"/>
        <w:rPr>
          <w:rFonts w:ascii="メイリオ" w:eastAsia="メイリオ" w:hAnsi="メイリオ"/>
          <w:szCs w:val="21"/>
        </w:rPr>
      </w:pPr>
      <w:r w:rsidRPr="00811D67">
        <w:rPr>
          <w:rFonts w:ascii="メイリオ" w:eastAsia="メイリオ" w:hAnsi="メイリオ" w:hint="eastAsia"/>
          <w:szCs w:val="21"/>
        </w:rPr>
        <w:t>誓約書（様式</w:t>
      </w:r>
      <w:r w:rsidR="0036247E">
        <w:rPr>
          <w:rFonts w:ascii="メイリオ" w:eastAsia="メイリオ" w:hAnsi="メイリオ" w:hint="eastAsia"/>
          <w:szCs w:val="21"/>
        </w:rPr>
        <w:t>２</w:t>
      </w:r>
      <w:r w:rsidRPr="00811D67">
        <w:rPr>
          <w:rFonts w:ascii="メイリオ" w:eastAsia="メイリオ" w:hAnsi="メイリオ" w:hint="eastAsia"/>
          <w:szCs w:val="21"/>
        </w:rPr>
        <w:t>）　Wordファイル又はPDFファイル</w:t>
      </w:r>
    </w:p>
    <w:bookmarkEnd w:id="0"/>
    <w:p w14:paraId="39DDE6E8" w14:textId="77777777" w:rsidR="00E95BA4" w:rsidRPr="00811D67" w:rsidRDefault="004A6D9B" w:rsidP="00ED3321">
      <w:pPr>
        <w:adjustRightInd w:val="0"/>
        <w:snapToGrid w:val="0"/>
        <w:spacing w:line="240" w:lineRule="atLeast"/>
        <w:ind w:leftChars="100" w:left="210" w:firstLineChars="100" w:firstLine="210"/>
        <w:rPr>
          <w:rFonts w:ascii="メイリオ" w:eastAsia="メイリオ" w:hAnsi="メイリオ"/>
          <w:szCs w:val="21"/>
        </w:rPr>
      </w:pPr>
      <w:r w:rsidRPr="00811D67">
        <w:rPr>
          <w:rFonts w:ascii="メイリオ" w:eastAsia="メイリオ" w:hAnsi="メイリオ" w:hint="eastAsia"/>
          <w:szCs w:val="21"/>
        </w:rPr>
        <w:t>（</w:t>
      </w:r>
      <w:r w:rsidR="00E95BA4" w:rsidRPr="00811D67">
        <w:rPr>
          <w:rFonts w:ascii="メイリオ" w:eastAsia="メイリオ" w:hAnsi="メイリオ" w:hint="eastAsia"/>
          <w:szCs w:val="21"/>
        </w:rPr>
        <w:t>提出先</w:t>
      </w:r>
      <w:r w:rsidRPr="00811D67">
        <w:rPr>
          <w:rFonts w:ascii="メイリオ" w:eastAsia="メイリオ" w:hAnsi="メイリオ" w:hint="eastAsia"/>
          <w:szCs w:val="21"/>
        </w:rPr>
        <w:t>）</w:t>
      </w:r>
    </w:p>
    <w:p w14:paraId="10F03471" w14:textId="16D04CAB" w:rsidR="00815A28" w:rsidRPr="00ED3321" w:rsidRDefault="00815A28" w:rsidP="00ED3321">
      <w:pPr>
        <w:adjustRightInd w:val="0"/>
        <w:snapToGrid w:val="0"/>
        <w:spacing w:line="240" w:lineRule="atLeast"/>
        <w:ind w:firstLineChars="300" w:firstLine="630"/>
        <w:rPr>
          <w:rFonts w:ascii="メイリオ" w:eastAsia="メイリオ" w:hAnsi="メイリオ"/>
          <w:szCs w:val="21"/>
        </w:rPr>
      </w:pPr>
      <w:r w:rsidRPr="00811D67">
        <w:rPr>
          <w:rFonts w:ascii="メイリオ" w:eastAsia="メイリオ" w:hAnsi="メイリオ" w:hint="eastAsia"/>
          <w:szCs w:val="21"/>
        </w:rPr>
        <w:t>大分県</w:t>
      </w:r>
      <w:r w:rsidR="00AA4F6C">
        <w:rPr>
          <w:rFonts w:ascii="メイリオ" w:eastAsia="メイリオ" w:hAnsi="メイリオ" w:hint="eastAsia"/>
          <w:szCs w:val="21"/>
        </w:rPr>
        <w:t>総務部デジタル政策課</w:t>
      </w:r>
    </w:p>
    <w:p w14:paraId="6A188493" w14:textId="1E9ABCDC" w:rsidR="00815A28" w:rsidRDefault="00815A28" w:rsidP="00ED3321">
      <w:pPr>
        <w:adjustRightInd w:val="0"/>
        <w:snapToGrid w:val="0"/>
        <w:spacing w:line="240" w:lineRule="atLeast"/>
        <w:ind w:firstLineChars="300" w:firstLine="630"/>
        <w:rPr>
          <w:rFonts w:ascii="メイリオ" w:eastAsia="メイリオ" w:hAnsi="メイリオ"/>
          <w:szCs w:val="21"/>
        </w:rPr>
      </w:pPr>
      <w:r w:rsidRPr="00ED3321">
        <w:rPr>
          <w:rFonts w:ascii="メイリオ" w:eastAsia="メイリオ" w:hAnsi="メイリオ" w:hint="eastAsia"/>
          <w:szCs w:val="21"/>
        </w:rPr>
        <w:t>E-mail：</w:t>
      </w:r>
      <w:hyperlink r:id="rId8" w:history="1">
        <w:r w:rsidR="008B567D" w:rsidRPr="00F761C0">
          <w:rPr>
            <w:rStyle w:val="ab"/>
            <w:rFonts w:ascii="メイリオ" w:eastAsia="メイリオ" w:hAnsi="メイリオ" w:hint="eastAsia"/>
            <w:szCs w:val="21"/>
          </w:rPr>
          <w:t>a</w:t>
        </w:r>
        <w:r w:rsidR="008B567D" w:rsidRPr="00F761C0">
          <w:rPr>
            <w:rStyle w:val="ab"/>
            <w:rFonts w:ascii="メイリオ" w:eastAsia="メイリオ" w:hAnsi="メイリオ"/>
            <w:szCs w:val="21"/>
          </w:rPr>
          <w:t>1</w:t>
        </w:r>
        <w:r w:rsidR="008B567D" w:rsidRPr="00F761C0">
          <w:rPr>
            <w:rStyle w:val="ab"/>
            <w:rFonts w:ascii="メイリオ" w:eastAsia="メイリオ" w:hAnsi="メイリオ" w:hint="eastAsia"/>
            <w:szCs w:val="21"/>
          </w:rPr>
          <w:t>184</w:t>
        </w:r>
        <w:r w:rsidR="008B567D" w:rsidRPr="00F761C0">
          <w:rPr>
            <w:rStyle w:val="ab"/>
            <w:rFonts w:ascii="メイリオ" w:eastAsia="メイリオ" w:hAnsi="メイリオ"/>
            <w:szCs w:val="21"/>
          </w:rPr>
          <w:t>0</w:t>
        </w:r>
        <w:r w:rsidR="008B567D" w:rsidRPr="00F761C0">
          <w:rPr>
            <w:rStyle w:val="ab"/>
            <w:rFonts w:ascii="メイリオ" w:eastAsia="メイリオ" w:hAnsi="メイリオ" w:hint="eastAsia"/>
            <w:szCs w:val="21"/>
          </w:rPr>
          <w:t>@pref.oita.lg.jp</w:t>
        </w:r>
      </w:hyperlink>
    </w:p>
    <w:p w14:paraId="49A2FE14" w14:textId="734D7360" w:rsidR="0052613C" w:rsidRPr="00ED3321" w:rsidRDefault="0052613C" w:rsidP="00ED3321">
      <w:pPr>
        <w:adjustRightInd w:val="0"/>
        <w:snapToGrid w:val="0"/>
        <w:spacing w:line="240" w:lineRule="atLeast"/>
        <w:ind w:firstLineChars="300" w:firstLine="630"/>
        <w:rPr>
          <w:rFonts w:ascii="メイリオ" w:eastAsia="メイリオ" w:hAnsi="メイリオ"/>
          <w:szCs w:val="21"/>
        </w:rPr>
      </w:pPr>
      <w:r>
        <w:rPr>
          <w:rFonts w:ascii="メイリオ" w:eastAsia="メイリオ" w:hAnsi="メイリオ" w:hint="eastAsia"/>
          <w:szCs w:val="21"/>
        </w:rPr>
        <w:t>※メール件名に「</w:t>
      </w:r>
      <w:r w:rsidR="008B567D">
        <w:rPr>
          <w:rFonts w:ascii="メイリオ" w:eastAsia="メイリオ" w:hAnsi="メイリオ" w:hint="eastAsia"/>
          <w:szCs w:val="21"/>
        </w:rPr>
        <w:t>令和７年度</w:t>
      </w:r>
      <w:r w:rsidR="00893DEE" w:rsidRPr="00893DEE">
        <w:rPr>
          <w:rFonts w:ascii="メイリオ" w:eastAsia="メイリオ" w:hAnsi="メイリオ" w:hint="eastAsia"/>
          <w:szCs w:val="21"/>
        </w:rPr>
        <w:t>障がい者によるデータクレンジング委託業務</w:t>
      </w:r>
      <w:r>
        <w:rPr>
          <w:rFonts w:ascii="メイリオ" w:eastAsia="メイリオ" w:hAnsi="メイリオ" w:hint="eastAsia"/>
          <w:szCs w:val="21"/>
        </w:rPr>
        <w:t>」と記載してください</w:t>
      </w:r>
    </w:p>
    <w:p w14:paraId="0CFA16B7" w14:textId="77777777" w:rsidR="00E95BA4" w:rsidRPr="00ED3321" w:rsidRDefault="00815A28" w:rsidP="00ED3321">
      <w:pPr>
        <w:overflowPunct w:val="0"/>
        <w:adjustRightInd w:val="0"/>
        <w:snapToGrid w:val="0"/>
        <w:spacing w:line="240" w:lineRule="atLeast"/>
        <w:textAlignment w:val="baseline"/>
        <w:rPr>
          <w:rFonts w:ascii="メイリオ" w:eastAsia="メイリオ" w:hAnsi="メイリオ" w:cs="Times New Roman"/>
          <w:kern w:val="0"/>
          <w:szCs w:val="21"/>
        </w:rPr>
      </w:pPr>
      <w:r w:rsidRPr="00ED3321">
        <w:rPr>
          <w:rFonts w:ascii="メイリオ" w:eastAsia="メイリオ" w:hAnsi="メイリオ" w:cs="ＭＳ 明朝" w:hint="eastAsia"/>
          <w:kern w:val="0"/>
          <w:szCs w:val="21"/>
        </w:rPr>
        <w:t>（３</w:t>
      </w:r>
      <w:r w:rsidR="00E95BA4" w:rsidRPr="00ED3321">
        <w:rPr>
          <w:rFonts w:ascii="メイリオ" w:eastAsia="メイリオ" w:hAnsi="メイリオ" w:cs="ＭＳ 明朝" w:hint="eastAsia"/>
          <w:kern w:val="0"/>
          <w:szCs w:val="21"/>
        </w:rPr>
        <w:t>）その他</w:t>
      </w:r>
    </w:p>
    <w:p w14:paraId="71462EF6" w14:textId="77777777" w:rsidR="00E95BA4" w:rsidRPr="00ED3321" w:rsidRDefault="008C3E08" w:rsidP="00ED3321">
      <w:pPr>
        <w:overflowPunct w:val="0"/>
        <w:adjustRightInd w:val="0"/>
        <w:snapToGrid w:val="0"/>
        <w:spacing w:line="240" w:lineRule="atLeast"/>
        <w:ind w:firstLineChars="200" w:firstLine="420"/>
        <w:textAlignment w:val="baseline"/>
        <w:rPr>
          <w:rFonts w:ascii="メイリオ" w:eastAsia="メイリオ" w:hAnsi="メイリオ" w:cs="ＭＳ 明朝"/>
          <w:kern w:val="0"/>
          <w:szCs w:val="21"/>
        </w:rPr>
      </w:pPr>
      <w:r>
        <w:rPr>
          <w:rFonts w:ascii="メイリオ" w:eastAsia="メイリオ" w:hAnsi="メイリオ" w:cs="ＭＳ 明朝" w:hint="eastAsia"/>
          <w:kern w:val="0"/>
          <w:szCs w:val="21"/>
        </w:rPr>
        <w:t>参加申込書提出後に参加を辞退する場合は、「辞退届（様式３</w:t>
      </w:r>
      <w:r w:rsidR="00E95BA4" w:rsidRPr="00ED3321">
        <w:rPr>
          <w:rFonts w:ascii="メイリオ" w:eastAsia="メイリオ" w:hAnsi="メイリオ" w:cs="ＭＳ 明朝" w:hint="eastAsia"/>
          <w:kern w:val="0"/>
          <w:szCs w:val="21"/>
        </w:rPr>
        <w:t>）」を</w:t>
      </w:r>
      <w:r w:rsidR="00815A28" w:rsidRPr="00ED3321">
        <w:rPr>
          <w:rFonts w:ascii="メイリオ" w:eastAsia="メイリオ" w:hAnsi="メイリオ" w:cs="ＭＳ 明朝" w:hint="eastAsia"/>
          <w:kern w:val="0"/>
          <w:szCs w:val="21"/>
        </w:rPr>
        <w:t>提出</w:t>
      </w:r>
      <w:r w:rsidR="00E95BA4" w:rsidRPr="00ED3321">
        <w:rPr>
          <w:rFonts w:ascii="メイリオ" w:eastAsia="メイリオ" w:hAnsi="メイリオ" w:cs="ＭＳ 明朝" w:hint="eastAsia"/>
          <w:kern w:val="0"/>
          <w:szCs w:val="21"/>
        </w:rPr>
        <w:t>すること。</w:t>
      </w:r>
    </w:p>
    <w:p w14:paraId="2C849452" w14:textId="77777777" w:rsidR="00E95BA4" w:rsidRPr="00ED3321" w:rsidRDefault="00E95BA4" w:rsidP="00ED3321">
      <w:pPr>
        <w:adjustRightInd w:val="0"/>
        <w:snapToGrid w:val="0"/>
        <w:spacing w:line="240" w:lineRule="atLeast"/>
        <w:ind w:left="424" w:hangingChars="202" w:hanging="424"/>
        <w:rPr>
          <w:rFonts w:ascii="メイリオ" w:eastAsia="メイリオ" w:hAnsi="メイリオ"/>
          <w:szCs w:val="21"/>
        </w:rPr>
      </w:pPr>
    </w:p>
    <w:p w14:paraId="753AD87D" w14:textId="77777777" w:rsidR="00E95BA4" w:rsidRPr="00ED3321" w:rsidRDefault="004A6D9B" w:rsidP="00ED3321">
      <w:pPr>
        <w:adjustRightInd w:val="0"/>
        <w:snapToGrid w:val="0"/>
        <w:spacing w:line="240" w:lineRule="atLeast"/>
        <w:ind w:left="424" w:hangingChars="202" w:hanging="424"/>
        <w:rPr>
          <w:rFonts w:ascii="メイリオ" w:eastAsia="メイリオ" w:hAnsi="メイリオ"/>
          <w:b/>
          <w:szCs w:val="21"/>
        </w:rPr>
      </w:pPr>
      <w:r w:rsidRPr="00ED3321">
        <w:rPr>
          <w:rFonts w:ascii="メイリオ" w:eastAsia="メイリオ" w:hAnsi="メイリオ" w:hint="eastAsia"/>
          <w:b/>
          <w:szCs w:val="21"/>
        </w:rPr>
        <w:t>４</w:t>
      </w:r>
      <w:r w:rsidR="00E95BA4" w:rsidRPr="00ED3321">
        <w:rPr>
          <w:rFonts w:ascii="メイリオ" w:eastAsia="メイリオ" w:hAnsi="メイリオ" w:hint="eastAsia"/>
          <w:b/>
          <w:szCs w:val="21"/>
        </w:rPr>
        <w:t>．</w:t>
      </w:r>
      <w:r w:rsidR="005B46F4">
        <w:rPr>
          <w:rFonts w:ascii="メイリオ" w:eastAsia="メイリオ" w:hAnsi="メイリオ" w:hint="eastAsia"/>
          <w:b/>
          <w:szCs w:val="21"/>
        </w:rPr>
        <w:t>質疑</w:t>
      </w:r>
    </w:p>
    <w:p w14:paraId="6D903748" w14:textId="04B383C4" w:rsidR="00CF77D3" w:rsidRDefault="0036247E" w:rsidP="00DB4627">
      <w:pPr>
        <w:adjustRightInd w:val="0"/>
        <w:snapToGrid w:val="0"/>
        <w:spacing w:line="240" w:lineRule="atLeast"/>
        <w:ind w:leftChars="100" w:left="210" w:firstLineChars="100" w:firstLine="210"/>
        <w:jc w:val="left"/>
        <w:rPr>
          <w:rFonts w:ascii="メイリオ" w:eastAsia="メイリオ" w:hAnsi="メイリオ"/>
          <w:szCs w:val="21"/>
        </w:rPr>
      </w:pPr>
      <w:r>
        <w:rPr>
          <w:rFonts w:ascii="メイリオ" w:eastAsia="メイリオ" w:hAnsi="メイリオ" w:hint="eastAsia"/>
          <w:szCs w:val="21"/>
        </w:rPr>
        <w:t>応募する</w:t>
      </w:r>
      <w:r w:rsidR="00452224" w:rsidRPr="00452224">
        <w:rPr>
          <w:rFonts w:ascii="メイリオ" w:eastAsia="メイリオ" w:hAnsi="メイリオ" w:hint="eastAsia"/>
          <w:szCs w:val="21"/>
        </w:rPr>
        <w:t>にあたり疑義が生じた場合は、以下</w:t>
      </w:r>
      <w:r w:rsidR="00557985">
        <w:rPr>
          <w:rFonts w:ascii="メイリオ" w:eastAsia="メイリオ" w:hAnsi="メイリオ" w:hint="eastAsia"/>
          <w:szCs w:val="21"/>
        </w:rPr>
        <w:t>のＥメールあて</w:t>
      </w:r>
      <w:r w:rsidR="0098703A">
        <w:rPr>
          <w:rFonts w:ascii="メイリオ" w:eastAsia="メイリオ" w:hAnsi="メイリオ" w:hint="eastAsia"/>
          <w:szCs w:val="21"/>
        </w:rPr>
        <w:t>に、令和</w:t>
      </w:r>
      <w:r w:rsidR="00AA4F6C">
        <w:rPr>
          <w:rFonts w:ascii="メイリオ" w:eastAsia="メイリオ" w:hAnsi="メイリオ" w:hint="eastAsia"/>
          <w:szCs w:val="21"/>
        </w:rPr>
        <w:t>７</w:t>
      </w:r>
      <w:r w:rsidR="00DB4627">
        <w:rPr>
          <w:rFonts w:ascii="メイリオ" w:eastAsia="メイリオ" w:hAnsi="メイリオ" w:hint="eastAsia"/>
          <w:szCs w:val="21"/>
        </w:rPr>
        <w:t>年</w:t>
      </w:r>
      <w:r w:rsidR="008B7868">
        <w:rPr>
          <w:rFonts w:ascii="メイリオ" w:eastAsia="メイリオ" w:hAnsi="メイリオ" w:hint="eastAsia"/>
          <w:szCs w:val="21"/>
        </w:rPr>
        <w:t>９</w:t>
      </w:r>
      <w:r w:rsidR="006E650B">
        <w:rPr>
          <w:rFonts w:ascii="メイリオ" w:eastAsia="メイリオ" w:hAnsi="メイリオ" w:hint="eastAsia"/>
          <w:szCs w:val="21"/>
        </w:rPr>
        <w:t>月</w:t>
      </w:r>
      <w:r w:rsidR="008B7868">
        <w:rPr>
          <w:rFonts w:ascii="メイリオ" w:eastAsia="メイリオ" w:hAnsi="メイリオ" w:hint="eastAsia"/>
          <w:szCs w:val="21"/>
        </w:rPr>
        <w:t>４</w:t>
      </w:r>
      <w:r w:rsidR="006E650B">
        <w:rPr>
          <w:rFonts w:ascii="メイリオ" w:eastAsia="メイリオ" w:hAnsi="メイリオ" w:hint="eastAsia"/>
          <w:szCs w:val="21"/>
        </w:rPr>
        <w:t>日（</w:t>
      </w:r>
      <w:r w:rsidR="008B7868">
        <w:rPr>
          <w:rFonts w:ascii="メイリオ" w:eastAsia="メイリオ" w:hAnsi="メイリオ" w:hint="eastAsia"/>
          <w:szCs w:val="21"/>
        </w:rPr>
        <w:t>木</w:t>
      </w:r>
      <w:r w:rsidR="00F530E7">
        <w:rPr>
          <w:rFonts w:ascii="メイリオ" w:eastAsia="メイリオ" w:hAnsi="メイリオ" w:hint="eastAsia"/>
          <w:szCs w:val="21"/>
        </w:rPr>
        <w:t>曜日）午後１</w:t>
      </w:r>
      <w:r w:rsidR="00F530E7" w:rsidRPr="00452224">
        <w:rPr>
          <w:rFonts w:ascii="メイリオ" w:eastAsia="メイリオ" w:hAnsi="メイリオ" w:hint="eastAsia"/>
          <w:szCs w:val="21"/>
        </w:rPr>
        <w:t>時</w:t>
      </w:r>
      <w:r w:rsidR="00452224" w:rsidRPr="00452224">
        <w:rPr>
          <w:rFonts w:ascii="メイリオ" w:eastAsia="メイリオ" w:hAnsi="メイリオ" w:hint="eastAsia"/>
          <w:szCs w:val="21"/>
        </w:rPr>
        <w:t>までに照会</w:t>
      </w:r>
      <w:r w:rsidR="00452224">
        <w:rPr>
          <w:rFonts w:ascii="メイリオ" w:eastAsia="メイリオ" w:hAnsi="メイリオ" w:hint="eastAsia"/>
          <w:szCs w:val="21"/>
        </w:rPr>
        <w:t>すること</w:t>
      </w:r>
      <w:r w:rsidR="00452224" w:rsidRPr="00452224">
        <w:rPr>
          <w:rFonts w:ascii="メイリオ" w:eastAsia="メイリオ" w:hAnsi="メイリオ" w:hint="eastAsia"/>
          <w:szCs w:val="21"/>
        </w:rPr>
        <w:t>。</w:t>
      </w:r>
    </w:p>
    <w:p w14:paraId="50A5B95F" w14:textId="77777777" w:rsidR="00452224" w:rsidRDefault="00DB4627" w:rsidP="00CF77D3">
      <w:pPr>
        <w:adjustRightInd w:val="0"/>
        <w:snapToGrid w:val="0"/>
        <w:spacing w:line="240" w:lineRule="atLeast"/>
        <w:ind w:leftChars="100" w:left="210" w:firstLineChars="100" w:firstLine="210"/>
        <w:jc w:val="left"/>
        <w:rPr>
          <w:rFonts w:ascii="メイリオ" w:eastAsia="メイリオ" w:hAnsi="メイリオ"/>
          <w:szCs w:val="21"/>
        </w:rPr>
      </w:pPr>
      <w:r>
        <w:rPr>
          <w:rFonts w:ascii="メイリオ" w:eastAsia="メイリオ" w:hAnsi="メイリオ" w:hint="eastAsia"/>
          <w:szCs w:val="21"/>
        </w:rPr>
        <w:t>質問に対する回答は、受付後２</w:t>
      </w:r>
      <w:r w:rsidR="00452224" w:rsidRPr="00452224">
        <w:rPr>
          <w:rFonts w:ascii="メイリオ" w:eastAsia="メイリオ" w:hAnsi="メイリオ" w:hint="eastAsia"/>
          <w:szCs w:val="21"/>
        </w:rPr>
        <w:t>日（日曜日、土曜日及び国民の祝日に関する法律（昭和２３年法律第１７８号）第２条に</w:t>
      </w:r>
      <w:r w:rsidR="00452224">
        <w:rPr>
          <w:rFonts w:ascii="メイリオ" w:eastAsia="メイリオ" w:hAnsi="メイリオ" w:hint="eastAsia"/>
          <w:szCs w:val="21"/>
        </w:rPr>
        <w:t>規定する国民の祝日を除く）を目途に、県庁ホームページに掲載する</w:t>
      </w:r>
      <w:r w:rsidR="00452224" w:rsidRPr="00452224">
        <w:rPr>
          <w:rFonts w:ascii="メイリオ" w:eastAsia="メイリオ" w:hAnsi="メイリオ" w:hint="eastAsia"/>
          <w:szCs w:val="21"/>
        </w:rPr>
        <w:t>。</w:t>
      </w:r>
    </w:p>
    <w:p w14:paraId="723E3847" w14:textId="77777777" w:rsidR="00557985" w:rsidRDefault="00557985" w:rsidP="00CF77D3">
      <w:pPr>
        <w:adjustRightInd w:val="0"/>
        <w:snapToGrid w:val="0"/>
        <w:spacing w:line="240" w:lineRule="atLeast"/>
        <w:ind w:leftChars="100" w:left="210" w:firstLineChars="100" w:firstLine="210"/>
        <w:jc w:val="left"/>
        <w:rPr>
          <w:rFonts w:ascii="メイリオ" w:eastAsia="メイリオ" w:hAnsi="メイリオ"/>
          <w:szCs w:val="21"/>
        </w:rPr>
      </w:pPr>
    </w:p>
    <w:p w14:paraId="3AEEAF80" w14:textId="0F029BAF" w:rsidR="00557985" w:rsidRPr="00811D67" w:rsidRDefault="00557985" w:rsidP="00557985">
      <w:pPr>
        <w:adjustRightInd w:val="0"/>
        <w:snapToGrid w:val="0"/>
        <w:spacing w:line="240" w:lineRule="atLeast"/>
        <w:ind w:leftChars="100" w:left="210" w:firstLineChars="100" w:firstLine="210"/>
        <w:rPr>
          <w:rFonts w:ascii="メイリオ" w:eastAsia="メイリオ" w:hAnsi="メイリオ"/>
          <w:szCs w:val="21"/>
        </w:rPr>
      </w:pPr>
      <w:r>
        <w:rPr>
          <w:rFonts w:ascii="メイリオ" w:eastAsia="メイリオ" w:hAnsi="メイリオ" w:hint="eastAsia"/>
          <w:szCs w:val="21"/>
        </w:rPr>
        <w:t>〇</w:t>
      </w:r>
      <w:r w:rsidRPr="00811D67">
        <w:rPr>
          <w:rFonts w:ascii="メイリオ" w:eastAsia="メイリオ" w:hAnsi="メイリオ" w:hint="eastAsia"/>
          <w:szCs w:val="21"/>
        </w:rPr>
        <w:t>提出先</w:t>
      </w:r>
    </w:p>
    <w:p w14:paraId="71CFA0A8" w14:textId="77777777" w:rsidR="00557985" w:rsidRPr="00ED3321" w:rsidRDefault="00557985" w:rsidP="00557985">
      <w:pPr>
        <w:adjustRightInd w:val="0"/>
        <w:snapToGrid w:val="0"/>
        <w:spacing w:line="240" w:lineRule="atLeast"/>
        <w:ind w:firstLineChars="300" w:firstLine="630"/>
        <w:rPr>
          <w:rFonts w:ascii="メイリオ" w:eastAsia="メイリオ" w:hAnsi="メイリオ"/>
          <w:szCs w:val="21"/>
        </w:rPr>
      </w:pPr>
      <w:r w:rsidRPr="00811D67">
        <w:rPr>
          <w:rFonts w:ascii="メイリオ" w:eastAsia="メイリオ" w:hAnsi="メイリオ" w:hint="eastAsia"/>
          <w:szCs w:val="21"/>
        </w:rPr>
        <w:t>大分県</w:t>
      </w:r>
      <w:r>
        <w:rPr>
          <w:rFonts w:ascii="メイリオ" w:eastAsia="メイリオ" w:hAnsi="メイリオ" w:hint="eastAsia"/>
          <w:szCs w:val="21"/>
        </w:rPr>
        <w:t>総務部デジタル政策課</w:t>
      </w:r>
    </w:p>
    <w:p w14:paraId="45534118" w14:textId="77777777" w:rsidR="00557985" w:rsidRDefault="00557985" w:rsidP="00557985">
      <w:pPr>
        <w:adjustRightInd w:val="0"/>
        <w:snapToGrid w:val="0"/>
        <w:spacing w:line="240" w:lineRule="atLeast"/>
        <w:ind w:firstLineChars="300" w:firstLine="630"/>
        <w:rPr>
          <w:rFonts w:ascii="メイリオ" w:eastAsia="メイリオ" w:hAnsi="メイリオ"/>
          <w:szCs w:val="21"/>
        </w:rPr>
      </w:pPr>
      <w:r w:rsidRPr="00ED3321">
        <w:rPr>
          <w:rFonts w:ascii="メイリオ" w:eastAsia="メイリオ" w:hAnsi="メイリオ" w:hint="eastAsia"/>
          <w:szCs w:val="21"/>
        </w:rPr>
        <w:lastRenderedPageBreak/>
        <w:t>E-mail：</w:t>
      </w:r>
      <w:hyperlink r:id="rId9" w:history="1">
        <w:r w:rsidRPr="00F761C0">
          <w:rPr>
            <w:rStyle w:val="ab"/>
            <w:rFonts w:ascii="メイリオ" w:eastAsia="メイリオ" w:hAnsi="メイリオ" w:hint="eastAsia"/>
            <w:szCs w:val="21"/>
          </w:rPr>
          <w:t>a</w:t>
        </w:r>
        <w:r w:rsidRPr="00F761C0">
          <w:rPr>
            <w:rStyle w:val="ab"/>
            <w:rFonts w:ascii="メイリオ" w:eastAsia="メイリオ" w:hAnsi="メイリオ"/>
            <w:szCs w:val="21"/>
          </w:rPr>
          <w:t>1</w:t>
        </w:r>
        <w:r w:rsidRPr="00F761C0">
          <w:rPr>
            <w:rStyle w:val="ab"/>
            <w:rFonts w:ascii="メイリオ" w:eastAsia="メイリオ" w:hAnsi="メイリオ" w:hint="eastAsia"/>
            <w:szCs w:val="21"/>
          </w:rPr>
          <w:t>184</w:t>
        </w:r>
        <w:r w:rsidRPr="00F761C0">
          <w:rPr>
            <w:rStyle w:val="ab"/>
            <w:rFonts w:ascii="メイリオ" w:eastAsia="メイリオ" w:hAnsi="メイリオ"/>
            <w:szCs w:val="21"/>
          </w:rPr>
          <w:t>0</w:t>
        </w:r>
        <w:r w:rsidRPr="00F761C0">
          <w:rPr>
            <w:rStyle w:val="ab"/>
            <w:rFonts w:ascii="メイリオ" w:eastAsia="メイリオ" w:hAnsi="メイリオ" w:hint="eastAsia"/>
            <w:szCs w:val="21"/>
          </w:rPr>
          <w:t>@pref.oita.lg.jp</w:t>
        </w:r>
      </w:hyperlink>
    </w:p>
    <w:p w14:paraId="60160CD5" w14:textId="25F51D7F" w:rsidR="00557985" w:rsidRPr="00557985" w:rsidRDefault="00557985" w:rsidP="00557985">
      <w:pPr>
        <w:adjustRightInd w:val="0"/>
        <w:snapToGrid w:val="0"/>
        <w:spacing w:line="240" w:lineRule="atLeast"/>
        <w:jc w:val="left"/>
        <w:rPr>
          <w:rFonts w:ascii="メイリオ" w:eastAsia="メイリオ" w:hAnsi="メイリオ"/>
          <w:szCs w:val="21"/>
        </w:rPr>
      </w:pPr>
    </w:p>
    <w:p w14:paraId="4D68C001" w14:textId="77777777" w:rsidR="00557985" w:rsidRPr="00452224" w:rsidRDefault="00557985" w:rsidP="00557985">
      <w:pPr>
        <w:adjustRightInd w:val="0"/>
        <w:snapToGrid w:val="0"/>
        <w:spacing w:line="240" w:lineRule="atLeast"/>
        <w:jc w:val="left"/>
        <w:rPr>
          <w:rFonts w:ascii="メイリオ" w:eastAsia="メイリオ" w:hAnsi="メイリオ"/>
          <w:szCs w:val="21"/>
        </w:rPr>
      </w:pPr>
    </w:p>
    <w:p w14:paraId="45023FD9" w14:textId="77777777" w:rsidR="00452224" w:rsidRDefault="00452224" w:rsidP="00CF77D3">
      <w:pPr>
        <w:adjustRightInd w:val="0"/>
        <w:snapToGrid w:val="0"/>
        <w:spacing w:line="240" w:lineRule="atLeast"/>
        <w:ind w:firstLineChars="100" w:firstLine="210"/>
        <w:jc w:val="left"/>
        <w:rPr>
          <w:rFonts w:ascii="メイリオ" w:eastAsia="メイリオ" w:hAnsi="メイリオ"/>
          <w:szCs w:val="21"/>
        </w:rPr>
      </w:pPr>
      <w:r>
        <w:rPr>
          <w:rFonts w:ascii="メイリオ" w:eastAsia="メイリオ" w:hAnsi="メイリオ" w:hint="eastAsia"/>
          <w:szCs w:val="21"/>
        </w:rPr>
        <w:t>〇回答掲載WEBページURL</w:t>
      </w:r>
    </w:p>
    <w:p w14:paraId="0A6495E5" w14:textId="77777777" w:rsidR="00557985" w:rsidRPr="00557985" w:rsidRDefault="00557985" w:rsidP="003C7350">
      <w:pPr>
        <w:adjustRightInd w:val="0"/>
        <w:snapToGrid w:val="0"/>
        <w:spacing w:line="240" w:lineRule="atLeast"/>
        <w:ind w:firstLineChars="200" w:firstLine="420"/>
        <w:jc w:val="left"/>
        <w:rPr>
          <w:rFonts w:ascii="メイリオ" w:eastAsia="メイリオ" w:hAnsi="メイリオ"/>
          <w:szCs w:val="21"/>
        </w:rPr>
      </w:pPr>
      <w:r>
        <w:rPr>
          <w:rFonts w:ascii="メイリオ" w:eastAsia="メイリオ" w:hAnsi="メイリオ"/>
          <w:szCs w:val="21"/>
        </w:rPr>
        <w:fldChar w:fldCharType="begin"/>
      </w:r>
      <w:r>
        <w:rPr>
          <w:rFonts w:ascii="メイリオ" w:eastAsia="メイリオ" w:hAnsi="メイリオ"/>
          <w:szCs w:val="21"/>
        </w:rPr>
        <w:instrText>HYPERLINK "</w:instrText>
      </w:r>
      <w:r w:rsidRPr="00557985">
        <w:rPr>
          <w:rFonts w:ascii="メイリオ" w:eastAsia="メイリオ" w:hAnsi="メイリオ"/>
          <w:szCs w:val="21"/>
        </w:rPr>
        <w:instrText>https://www.pref.oita.jp/soshiki/11840/r7datacleansing.html</w:instrText>
      </w:r>
    </w:p>
    <w:p w14:paraId="4FD7328E" w14:textId="77777777" w:rsidR="00557985" w:rsidRPr="00442E35" w:rsidRDefault="00557985" w:rsidP="003C7350">
      <w:pPr>
        <w:adjustRightInd w:val="0"/>
        <w:snapToGrid w:val="0"/>
        <w:spacing w:line="240" w:lineRule="atLeast"/>
        <w:ind w:firstLineChars="200" w:firstLine="420"/>
        <w:jc w:val="left"/>
        <w:rPr>
          <w:rStyle w:val="ab"/>
          <w:rFonts w:ascii="メイリオ" w:eastAsia="メイリオ" w:hAnsi="メイリオ"/>
          <w:szCs w:val="21"/>
        </w:rPr>
      </w:pPr>
      <w:r>
        <w:rPr>
          <w:rFonts w:ascii="メイリオ" w:eastAsia="メイリオ" w:hAnsi="メイリオ"/>
          <w:szCs w:val="21"/>
        </w:rPr>
        <w:instrText>"</w:instrText>
      </w:r>
      <w:r>
        <w:rPr>
          <w:rFonts w:ascii="メイリオ" w:eastAsia="メイリオ" w:hAnsi="メイリオ"/>
          <w:szCs w:val="21"/>
        </w:rPr>
      </w:r>
      <w:r>
        <w:rPr>
          <w:rFonts w:ascii="メイリオ" w:eastAsia="メイリオ" w:hAnsi="メイリオ"/>
          <w:szCs w:val="21"/>
        </w:rPr>
        <w:fldChar w:fldCharType="separate"/>
      </w:r>
      <w:r w:rsidRPr="00442E35">
        <w:rPr>
          <w:rStyle w:val="ab"/>
          <w:rFonts w:ascii="メイリオ" w:eastAsia="メイリオ" w:hAnsi="メイリオ"/>
          <w:szCs w:val="21"/>
        </w:rPr>
        <w:t>https://www.pref.oita.jp/soshiki/11840/r7datacleansing.html</w:t>
      </w:r>
    </w:p>
    <w:p w14:paraId="0FCF46B6" w14:textId="0DBB4C8D" w:rsidR="00452224" w:rsidRDefault="00557985" w:rsidP="00452224">
      <w:pPr>
        <w:adjustRightInd w:val="0"/>
        <w:snapToGrid w:val="0"/>
        <w:spacing w:line="240" w:lineRule="atLeast"/>
        <w:jc w:val="left"/>
        <w:rPr>
          <w:rFonts w:ascii="メイリオ" w:eastAsia="メイリオ" w:hAnsi="メイリオ"/>
          <w:szCs w:val="21"/>
        </w:rPr>
      </w:pPr>
      <w:r>
        <w:rPr>
          <w:rFonts w:ascii="メイリオ" w:eastAsia="メイリオ" w:hAnsi="メイリオ"/>
          <w:szCs w:val="21"/>
        </w:rPr>
        <w:fldChar w:fldCharType="end"/>
      </w:r>
    </w:p>
    <w:p w14:paraId="1DD86796" w14:textId="77777777" w:rsidR="00857B00" w:rsidRPr="00DB4627" w:rsidRDefault="00857B00" w:rsidP="00452224">
      <w:pPr>
        <w:adjustRightInd w:val="0"/>
        <w:snapToGrid w:val="0"/>
        <w:spacing w:line="240" w:lineRule="atLeast"/>
        <w:jc w:val="left"/>
        <w:rPr>
          <w:rFonts w:ascii="メイリオ" w:eastAsia="メイリオ" w:hAnsi="メイリオ"/>
          <w:szCs w:val="21"/>
        </w:rPr>
      </w:pPr>
    </w:p>
    <w:p w14:paraId="120AA7EB" w14:textId="77777777" w:rsidR="00962FB3" w:rsidRPr="00ED3321" w:rsidRDefault="004A6D9B" w:rsidP="00ED3321">
      <w:pPr>
        <w:adjustRightInd w:val="0"/>
        <w:snapToGrid w:val="0"/>
        <w:spacing w:line="240" w:lineRule="atLeast"/>
        <w:ind w:left="424" w:hangingChars="202" w:hanging="424"/>
        <w:jc w:val="left"/>
        <w:rPr>
          <w:rFonts w:ascii="メイリオ" w:eastAsia="メイリオ" w:hAnsi="メイリオ"/>
          <w:b/>
          <w:szCs w:val="21"/>
        </w:rPr>
      </w:pPr>
      <w:r w:rsidRPr="00ED3321">
        <w:rPr>
          <w:rFonts w:ascii="メイリオ" w:eastAsia="メイリオ" w:hAnsi="メイリオ" w:hint="eastAsia"/>
          <w:b/>
          <w:szCs w:val="21"/>
        </w:rPr>
        <w:t>５</w:t>
      </w:r>
      <w:r w:rsidR="00962FB3" w:rsidRPr="00ED3321">
        <w:rPr>
          <w:rFonts w:ascii="メイリオ" w:eastAsia="メイリオ" w:hAnsi="メイリオ" w:hint="eastAsia"/>
          <w:b/>
          <w:szCs w:val="21"/>
        </w:rPr>
        <w:t>．</w:t>
      </w:r>
      <w:r w:rsidR="0036247E">
        <w:rPr>
          <w:rFonts w:ascii="メイリオ" w:eastAsia="メイリオ" w:hAnsi="メイリオ" w:hint="eastAsia"/>
          <w:b/>
          <w:szCs w:val="21"/>
        </w:rPr>
        <w:t>契約者の決定方法</w:t>
      </w:r>
    </w:p>
    <w:p w14:paraId="3DD8A9F7" w14:textId="77777777" w:rsidR="001D49BF" w:rsidRDefault="00857B00" w:rsidP="00857B00">
      <w:pPr>
        <w:adjustRightInd w:val="0"/>
        <w:snapToGrid w:val="0"/>
        <w:spacing w:line="240" w:lineRule="atLeast"/>
        <w:ind w:leftChars="135" w:left="283" w:firstLine="2"/>
        <w:jc w:val="left"/>
        <w:rPr>
          <w:rFonts w:ascii="メイリオ" w:eastAsia="メイリオ" w:hAnsi="メイリオ"/>
          <w:szCs w:val="21"/>
        </w:rPr>
      </w:pPr>
      <w:r>
        <w:rPr>
          <w:rFonts w:ascii="メイリオ" w:eastAsia="メイリオ" w:hAnsi="メイリオ" w:hint="eastAsia"/>
          <w:szCs w:val="21"/>
        </w:rPr>
        <w:t xml:space="preserve">　見積書を提出した者のうち、予定価格以内であり、かつ最も安価な金額を提示した者を契約者として決定する。</w:t>
      </w:r>
    </w:p>
    <w:p w14:paraId="3BFD44C8" w14:textId="77777777" w:rsidR="00857B00" w:rsidRPr="009A49B2" w:rsidRDefault="00857B00" w:rsidP="00857B00">
      <w:pPr>
        <w:adjustRightInd w:val="0"/>
        <w:snapToGrid w:val="0"/>
        <w:spacing w:line="240" w:lineRule="atLeast"/>
        <w:ind w:firstLine="2"/>
        <w:jc w:val="left"/>
        <w:rPr>
          <w:rFonts w:ascii="メイリオ" w:eastAsia="メイリオ" w:hAnsi="メイリオ"/>
          <w:szCs w:val="21"/>
        </w:rPr>
      </w:pPr>
    </w:p>
    <w:p w14:paraId="7E4478EE" w14:textId="77777777" w:rsidR="00962FB3" w:rsidRDefault="004A6D9B" w:rsidP="00ED3321">
      <w:pPr>
        <w:adjustRightInd w:val="0"/>
        <w:snapToGrid w:val="0"/>
        <w:spacing w:line="240" w:lineRule="atLeast"/>
        <w:ind w:left="424" w:hangingChars="202" w:hanging="424"/>
        <w:jc w:val="left"/>
        <w:rPr>
          <w:rFonts w:ascii="メイリオ" w:eastAsia="メイリオ" w:hAnsi="メイリオ"/>
          <w:b/>
          <w:szCs w:val="21"/>
        </w:rPr>
      </w:pPr>
      <w:r w:rsidRPr="00ED3321">
        <w:rPr>
          <w:rFonts w:ascii="メイリオ" w:eastAsia="メイリオ" w:hAnsi="メイリオ" w:hint="eastAsia"/>
          <w:b/>
          <w:szCs w:val="21"/>
        </w:rPr>
        <w:t>６</w:t>
      </w:r>
      <w:r w:rsidR="00962FB3" w:rsidRPr="00ED3321">
        <w:rPr>
          <w:rFonts w:ascii="メイリオ" w:eastAsia="メイリオ" w:hAnsi="メイリオ" w:hint="eastAsia"/>
          <w:b/>
          <w:szCs w:val="21"/>
        </w:rPr>
        <w:t>．その他</w:t>
      </w:r>
    </w:p>
    <w:p w14:paraId="23E03F38" w14:textId="77777777" w:rsidR="001258E3" w:rsidRPr="001258E3" w:rsidRDefault="001258E3" w:rsidP="00ED3321">
      <w:pPr>
        <w:adjustRightInd w:val="0"/>
        <w:snapToGrid w:val="0"/>
        <w:spacing w:line="240" w:lineRule="atLeast"/>
        <w:ind w:left="424" w:hangingChars="202" w:hanging="424"/>
        <w:jc w:val="left"/>
        <w:rPr>
          <w:rFonts w:ascii="メイリオ" w:eastAsia="メイリオ" w:hAnsi="メイリオ"/>
          <w:szCs w:val="21"/>
        </w:rPr>
      </w:pPr>
      <w:r w:rsidRPr="001258E3">
        <w:rPr>
          <w:rFonts w:ascii="メイリオ" w:eastAsia="メイリオ" w:hAnsi="メイリオ" w:hint="eastAsia"/>
          <w:szCs w:val="21"/>
        </w:rPr>
        <w:t>（</w:t>
      </w:r>
      <w:r>
        <w:rPr>
          <w:rFonts w:ascii="メイリオ" w:eastAsia="メイリオ" w:hAnsi="メイリオ" w:hint="eastAsia"/>
          <w:szCs w:val="21"/>
        </w:rPr>
        <w:t>１</w:t>
      </w:r>
      <w:r w:rsidRPr="001258E3">
        <w:rPr>
          <w:rFonts w:ascii="メイリオ" w:eastAsia="メイリオ" w:hAnsi="メイリオ" w:hint="eastAsia"/>
          <w:szCs w:val="21"/>
        </w:rPr>
        <w:t>）</w:t>
      </w:r>
      <w:r>
        <w:rPr>
          <w:rFonts w:ascii="メイリオ" w:eastAsia="メイリオ" w:hAnsi="メイリオ" w:hint="eastAsia"/>
          <w:szCs w:val="21"/>
        </w:rPr>
        <w:t>見積の作成においては、別に公開する</w:t>
      </w:r>
      <w:r>
        <w:rPr>
          <w:rFonts w:ascii="メイリオ" w:eastAsia="メイリオ" w:hAnsi="メイリオ"/>
          <w:szCs w:val="21"/>
        </w:rPr>
        <w:t>”</w:t>
      </w:r>
      <w:r w:rsidRPr="001258E3">
        <w:rPr>
          <w:rFonts w:ascii="メイリオ" w:eastAsia="メイリオ" w:hAnsi="メイリオ" w:hint="eastAsia"/>
          <w:szCs w:val="21"/>
        </w:rPr>
        <w:t>データクレンジング作業見本.zip</w:t>
      </w:r>
      <w:r>
        <w:rPr>
          <w:rFonts w:ascii="メイリオ" w:eastAsia="メイリオ" w:hAnsi="メイリオ"/>
          <w:szCs w:val="21"/>
        </w:rPr>
        <w:t>”</w:t>
      </w:r>
      <w:r>
        <w:rPr>
          <w:rFonts w:ascii="メイリオ" w:eastAsia="メイリオ" w:hAnsi="メイリオ" w:hint="eastAsia"/>
          <w:szCs w:val="21"/>
        </w:rPr>
        <w:t>に含まれる電子ファイルを参考にすること。</w:t>
      </w:r>
    </w:p>
    <w:p w14:paraId="6CE60B73" w14:textId="77777777" w:rsidR="00F54C95" w:rsidRPr="00ED3321" w:rsidRDefault="001258E3" w:rsidP="00ED3321">
      <w:pPr>
        <w:adjustRightInd w:val="0"/>
        <w:snapToGrid w:val="0"/>
        <w:spacing w:line="240" w:lineRule="atLeast"/>
        <w:ind w:left="420" w:hangingChars="200" w:hanging="42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（２</w:t>
      </w:r>
      <w:r w:rsidR="00F54C95" w:rsidRPr="00ED3321">
        <w:rPr>
          <w:rFonts w:ascii="メイリオ" w:eastAsia="メイリオ" w:hAnsi="メイリオ" w:hint="eastAsia"/>
          <w:color w:val="000000" w:themeColor="text1"/>
          <w:szCs w:val="21"/>
        </w:rPr>
        <w:t>）</w:t>
      </w:r>
      <w:r w:rsidR="00857B00">
        <w:rPr>
          <w:rFonts w:ascii="メイリオ" w:eastAsia="メイリオ" w:hAnsi="メイリオ" w:hint="eastAsia"/>
          <w:color w:val="000000" w:themeColor="text1"/>
          <w:szCs w:val="21"/>
        </w:rPr>
        <w:t>契約者</w:t>
      </w:r>
      <w:r w:rsidR="00F54C95" w:rsidRPr="00ED3321">
        <w:rPr>
          <w:rFonts w:ascii="メイリオ" w:eastAsia="メイリオ" w:hAnsi="メイリオ" w:hint="eastAsia"/>
          <w:color w:val="000000" w:themeColor="text1"/>
          <w:szCs w:val="21"/>
        </w:rPr>
        <w:t>に決定した</w:t>
      </w:r>
      <w:r w:rsidR="00E61DE8">
        <w:rPr>
          <w:rFonts w:ascii="メイリオ" w:eastAsia="メイリオ" w:hAnsi="メイリオ" w:hint="eastAsia"/>
          <w:color w:val="000000" w:themeColor="text1"/>
          <w:szCs w:val="21"/>
        </w:rPr>
        <w:t>者</w:t>
      </w:r>
      <w:r w:rsidR="00F54C95" w:rsidRPr="00ED3321">
        <w:rPr>
          <w:rFonts w:ascii="メイリオ" w:eastAsia="メイリオ" w:hAnsi="メイリオ" w:hint="eastAsia"/>
          <w:color w:val="000000" w:themeColor="text1"/>
          <w:szCs w:val="21"/>
        </w:rPr>
        <w:t>と、事業の運営、実施体制等について協議、調整したうえで委託契約を締結する。</w:t>
      </w:r>
    </w:p>
    <w:p w14:paraId="50523F40" w14:textId="77777777" w:rsidR="00F54C95" w:rsidRPr="00ED3321" w:rsidRDefault="001258E3" w:rsidP="00ED3321">
      <w:pPr>
        <w:adjustRightInd w:val="0"/>
        <w:snapToGrid w:val="0"/>
        <w:spacing w:line="240" w:lineRule="atLeast"/>
        <w:ind w:left="424" w:hangingChars="202" w:hanging="424"/>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（３</w:t>
      </w:r>
      <w:r w:rsidR="00F54C95" w:rsidRPr="00ED3321">
        <w:rPr>
          <w:rFonts w:ascii="メイリオ" w:eastAsia="メイリオ" w:hAnsi="メイリオ" w:hint="eastAsia"/>
          <w:color w:val="000000" w:themeColor="text1"/>
          <w:szCs w:val="21"/>
        </w:rPr>
        <w:t>）事業実施にあたっては、県と協議のうえ進めるものとする。</w:t>
      </w:r>
    </w:p>
    <w:p w14:paraId="7E51597B" w14:textId="77777777" w:rsidR="00F54C95" w:rsidRPr="00ED3321" w:rsidRDefault="001258E3" w:rsidP="00ED3321">
      <w:pPr>
        <w:adjustRightInd w:val="0"/>
        <w:snapToGrid w:val="0"/>
        <w:spacing w:line="240" w:lineRule="atLeast"/>
        <w:ind w:left="424" w:hangingChars="202" w:hanging="424"/>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（４</w:t>
      </w:r>
      <w:r w:rsidR="00E61DE8">
        <w:rPr>
          <w:rFonts w:ascii="メイリオ" w:eastAsia="メイリオ" w:hAnsi="メイリオ" w:hint="eastAsia"/>
          <w:color w:val="000000" w:themeColor="text1"/>
          <w:szCs w:val="21"/>
        </w:rPr>
        <w:t>）</w:t>
      </w:r>
      <w:r w:rsidR="00857B00">
        <w:rPr>
          <w:rFonts w:ascii="メイリオ" w:eastAsia="メイリオ" w:hAnsi="メイリオ" w:hint="eastAsia"/>
          <w:color w:val="000000" w:themeColor="text1"/>
          <w:szCs w:val="21"/>
        </w:rPr>
        <w:t>見積書の作成等、応募</w:t>
      </w:r>
      <w:r w:rsidR="00F54C95" w:rsidRPr="00ED3321">
        <w:rPr>
          <w:rFonts w:ascii="メイリオ" w:eastAsia="メイリオ" w:hAnsi="メイリオ" w:hint="eastAsia"/>
          <w:color w:val="000000" w:themeColor="text1"/>
          <w:szCs w:val="21"/>
        </w:rPr>
        <w:t>に要する経費は負担しない。</w:t>
      </w:r>
    </w:p>
    <w:p w14:paraId="11E2BEB8" w14:textId="77777777" w:rsidR="00F54C95" w:rsidRPr="00ED3321" w:rsidRDefault="001258E3" w:rsidP="00ED3321">
      <w:pPr>
        <w:adjustRightInd w:val="0"/>
        <w:snapToGrid w:val="0"/>
        <w:spacing w:line="240" w:lineRule="atLeast"/>
        <w:ind w:left="420" w:hangingChars="200" w:hanging="42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（５</w:t>
      </w:r>
      <w:r w:rsidR="00857B00">
        <w:rPr>
          <w:rFonts w:ascii="メイリオ" w:eastAsia="メイリオ" w:hAnsi="メイリオ" w:hint="eastAsia"/>
          <w:color w:val="000000" w:themeColor="text1"/>
          <w:szCs w:val="21"/>
        </w:rPr>
        <w:t>）提出書類</w:t>
      </w:r>
      <w:r w:rsidR="00F54C95" w:rsidRPr="00ED3321">
        <w:rPr>
          <w:rFonts w:ascii="メイリオ" w:eastAsia="メイリオ" w:hAnsi="メイリオ" w:hint="eastAsia"/>
          <w:color w:val="000000" w:themeColor="text1"/>
          <w:szCs w:val="21"/>
        </w:rPr>
        <w:t>は返却しない。なお、</w:t>
      </w:r>
      <w:r w:rsidR="00857B00">
        <w:rPr>
          <w:rFonts w:ascii="メイリオ" w:eastAsia="メイリオ" w:hAnsi="メイリオ" w:hint="eastAsia"/>
          <w:color w:val="000000" w:themeColor="text1"/>
          <w:szCs w:val="21"/>
        </w:rPr>
        <w:t>提出書類</w:t>
      </w:r>
      <w:r w:rsidR="00F54C95" w:rsidRPr="00ED3321">
        <w:rPr>
          <w:rFonts w:ascii="メイリオ" w:eastAsia="メイリオ" w:hAnsi="メイリオ" w:hint="eastAsia"/>
          <w:color w:val="000000" w:themeColor="text1"/>
          <w:szCs w:val="21"/>
        </w:rPr>
        <w:t>は</w:t>
      </w:r>
      <w:r w:rsidR="00857B00">
        <w:rPr>
          <w:rFonts w:ascii="メイリオ" w:eastAsia="メイリオ" w:hAnsi="メイリオ" w:hint="eastAsia"/>
          <w:color w:val="000000" w:themeColor="text1"/>
          <w:szCs w:val="21"/>
        </w:rPr>
        <w:t>契約者の決定</w:t>
      </w:r>
      <w:r w:rsidR="00F54C95" w:rsidRPr="00ED3321">
        <w:rPr>
          <w:rFonts w:ascii="メイリオ" w:eastAsia="メイリオ" w:hAnsi="メイリオ" w:hint="eastAsia"/>
          <w:color w:val="000000" w:themeColor="text1"/>
          <w:szCs w:val="21"/>
        </w:rPr>
        <w:t>以外には使用しない。</w:t>
      </w:r>
    </w:p>
    <w:p w14:paraId="42BB5636" w14:textId="77777777" w:rsidR="00F54C95" w:rsidRPr="00ED3321" w:rsidRDefault="001258E3" w:rsidP="00ED3321">
      <w:pPr>
        <w:adjustRightInd w:val="0"/>
        <w:snapToGrid w:val="0"/>
        <w:spacing w:line="240" w:lineRule="atLeast"/>
        <w:ind w:left="420" w:hangingChars="200" w:hanging="42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（６</w:t>
      </w:r>
      <w:r w:rsidR="00857B00">
        <w:rPr>
          <w:rFonts w:ascii="メイリオ" w:eastAsia="メイリオ" w:hAnsi="メイリオ" w:hint="eastAsia"/>
          <w:color w:val="000000" w:themeColor="text1"/>
          <w:szCs w:val="21"/>
        </w:rPr>
        <w:t>）虚偽の記載をした契約申込書等は無効とする。また、</w:t>
      </w:r>
      <w:r w:rsidR="00287A9A">
        <w:rPr>
          <w:rFonts w:ascii="メイリオ" w:eastAsia="メイリオ" w:hAnsi="メイリオ" w:hint="eastAsia"/>
          <w:color w:val="000000" w:themeColor="text1"/>
          <w:szCs w:val="21"/>
        </w:rPr>
        <w:t>応募要件</w:t>
      </w:r>
      <w:r w:rsidR="00857B00">
        <w:rPr>
          <w:rFonts w:ascii="メイリオ" w:eastAsia="メイリオ" w:hAnsi="メイリオ" w:hint="eastAsia"/>
          <w:color w:val="000000" w:themeColor="text1"/>
          <w:szCs w:val="21"/>
        </w:rPr>
        <w:t>を満たさない者又は契約者決定までの間に</w:t>
      </w:r>
      <w:r w:rsidR="00287A9A">
        <w:rPr>
          <w:rFonts w:ascii="メイリオ" w:eastAsia="メイリオ" w:hAnsi="メイリオ" w:hint="eastAsia"/>
          <w:color w:val="000000" w:themeColor="text1"/>
          <w:szCs w:val="21"/>
        </w:rPr>
        <w:t>応募要件</w:t>
      </w:r>
      <w:r w:rsidR="00F54C95" w:rsidRPr="00ED3321">
        <w:rPr>
          <w:rFonts w:ascii="メイリオ" w:eastAsia="メイリオ" w:hAnsi="メイリオ" w:hint="eastAsia"/>
          <w:color w:val="000000" w:themeColor="text1"/>
          <w:szCs w:val="21"/>
        </w:rPr>
        <w:t>を満たさなくなった者が提出した参加申込書等は無効とする。</w:t>
      </w:r>
    </w:p>
    <w:p w14:paraId="27E72664" w14:textId="77777777" w:rsidR="00F54C95" w:rsidRPr="00ED3321" w:rsidRDefault="001258E3" w:rsidP="00ED3321">
      <w:pPr>
        <w:adjustRightInd w:val="0"/>
        <w:snapToGrid w:val="0"/>
        <w:spacing w:line="240" w:lineRule="atLeast"/>
        <w:ind w:left="424" w:hangingChars="202" w:hanging="424"/>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（７</w:t>
      </w:r>
      <w:r w:rsidR="00F54C95" w:rsidRPr="00ED3321">
        <w:rPr>
          <w:rFonts w:ascii="メイリオ" w:eastAsia="メイリオ" w:hAnsi="メイリオ" w:hint="eastAsia"/>
          <w:color w:val="000000" w:themeColor="text1"/>
          <w:szCs w:val="21"/>
        </w:rPr>
        <w:t>）</w:t>
      </w:r>
      <w:r w:rsidR="00287A9A">
        <w:rPr>
          <w:rFonts w:ascii="メイリオ" w:eastAsia="メイリオ" w:hAnsi="メイリオ" w:hint="eastAsia"/>
          <w:color w:val="000000" w:themeColor="text1"/>
          <w:szCs w:val="21"/>
        </w:rPr>
        <w:t>応募要件</w:t>
      </w:r>
      <w:r w:rsidR="00F54C95" w:rsidRPr="00ED3321">
        <w:rPr>
          <w:rFonts w:ascii="メイリオ" w:eastAsia="メイリオ" w:hAnsi="メイリオ" w:hint="eastAsia"/>
          <w:color w:val="000000" w:themeColor="text1"/>
          <w:szCs w:val="21"/>
        </w:rPr>
        <w:t>を満たしていない場合、</w:t>
      </w:r>
      <w:r w:rsidR="00857B00">
        <w:rPr>
          <w:rFonts w:ascii="メイリオ" w:eastAsia="メイリオ" w:hAnsi="メイリオ" w:hint="eastAsia"/>
          <w:szCs w:val="21"/>
        </w:rPr>
        <w:t>予定価格以内であり、かつ最も安価な金額を提示した者であっ</w:t>
      </w:r>
      <w:r w:rsidR="00F54C95" w:rsidRPr="00ED3321">
        <w:rPr>
          <w:rFonts w:ascii="メイリオ" w:eastAsia="メイリオ" w:hAnsi="メイリオ" w:hint="eastAsia"/>
          <w:color w:val="000000" w:themeColor="text1"/>
          <w:szCs w:val="21"/>
        </w:rPr>
        <w:t>ても契約締結ができないので注意すること。なお、この場合は、</w:t>
      </w:r>
      <w:r w:rsidR="00857B00">
        <w:rPr>
          <w:rFonts w:ascii="メイリオ" w:eastAsia="メイリオ" w:hAnsi="メイリオ" w:hint="eastAsia"/>
          <w:color w:val="000000" w:themeColor="text1"/>
          <w:szCs w:val="21"/>
        </w:rPr>
        <w:t>次に安価な金額を提示した者</w:t>
      </w:r>
      <w:r w:rsidR="00F54C95" w:rsidRPr="00ED3321">
        <w:rPr>
          <w:rFonts w:ascii="メイリオ" w:eastAsia="メイリオ" w:hAnsi="メイリオ" w:hint="eastAsia"/>
          <w:color w:val="000000" w:themeColor="text1"/>
          <w:szCs w:val="21"/>
        </w:rPr>
        <w:t>と契約を締結する。</w:t>
      </w:r>
    </w:p>
    <w:p w14:paraId="69B89CD2" w14:textId="77777777" w:rsidR="004307C8" w:rsidRPr="00ED3321" w:rsidRDefault="001258E3" w:rsidP="00ED3321">
      <w:pPr>
        <w:adjustRightInd w:val="0"/>
        <w:snapToGrid w:val="0"/>
        <w:spacing w:line="240" w:lineRule="atLeast"/>
        <w:ind w:left="424" w:hangingChars="202" w:hanging="424"/>
        <w:jc w:val="left"/>
        <w:rPr>
          <w:rFonts w:ascii="メイリオ" w:eastAsia="メイリオ" w:hAnsi="メイリオ"/>
          <w:szCs w:val="21"/>
        </w:rPr>
      </w:pPr>
      <w:r>
        <w:rPr>
          <w:rFonts w:ascii="メイリオ" w:eastAsia="メイリオ" w:hAnsi="メイリオ" w:hint="eastAsia"/>
          <w:szCs w:val="21"/>
        </w:rPr>
        <w:t>（８</w:t>
      </w:r>
      <w:r w:rsidR="00962FB3" w:rsidRPr="00ED3321">
        <w:rPr>
          <w:rFonts w:ascii="メイリオ" w:eastAsia="メイリオ" w:hAnsi="メイリオ" w:hint="eastAsia"/>
          <w:szCs w:val="21"/>
        </w:rPr>
        <w:t>）</w:t>
      </w:r>
      <w:r w:rsidR="00F54C95" w:rsidRPr="00ED3321">
        <w:rPr>
          <w:rFonts w:ascii="メイリオ" w:eastAsia="メイリオ" w:hAnsi="メイリオ" w:hint="eastAsia"/>
          <w:color w:val="000000" w:themeColor="text1"/>
          <w:szCs w:val="21"/>
        </w:rPr>
        <w:t>公正な審査を妨害する恐れのあるあらゆる行為を禁止する。</w:t>
      </w:r>
    </w:p>
    <w:p w14:paraId="6A6523F7" w14:textId="77777777" w:rsidR="00815A28" w:rsidRPr="00ED3321" w:rsidRDefault="00815A28" w:rsidP="00ED3321">
      <w:pPr>
        <w:adjustRightInd w:val="0"/>
        <w:snapToGrid w:val="0"/>
        <w:spacing w:line="240" w:lineRule="atLeast"/>
        <w:ind w:left="424" w:hangingChars="202" w:hanging="424"/>
        <w:jc w:val="left"/>
        <w:rPr>
          <w:rFonts w:ascii="メイリオ" w:eastAsia="メイリオ" w:hAnsi="メイリオ"/>
          <w:szCs w:val="21"/>
        </w:rPr>
      </w:pPr>
    </w:p>
    <w:p w14:paraId="4521A85A" w14:textId="77777777" w:rsidR="00962FB3" w:rsidRPr="00ED3321" w:rsidRDefault="004A6D9B" w:rsidP="00ED3321">
      <w:pPr>
        <w:adjustRightInd w:val="0"/>
        <w:snapToGrid w:val="0"/>
        <w:spacing w:line="240" w:lineRule="atLeast"/>
        <w:ind w:left="424" w:hangingChars="202" w:hanging="424"/>
        <w:jc w:val="left"/>
        <w:rPr>
          <w:rFonts w:ascii="メイリオ" w:eastAsia="メイリオ" w:hAnsi="メイリオ"/>
          <w:b/>
          <w:szCs w:val="21"/>
        </w:rPr>
      </w:pPr>
      <w:r w:rsidRPr="00ED3321">
        <w:rPr>
          <w:rFonts w:ascii="メイリオ" w:eastAsia="メイリオ" w:hAnsi="メイリオ" w:hint="eastAsia"/>
          <w:b/>
          <w:szCs w:val="21"/>
        </w:rPr>
        <w:t>７</w:t>
      </w:r>
      <w:r w:rsidR="00962FB3" w:rsidRPr="00ED3321">
        <w:rPr>
          <w:rFonts w:ascii="メイリオ" w:eastAsia="メイリオ" w:hAnsi="メイリオ" w:hint="eastAsia"/>
          <w:b/>
          <w:szCs w:val="21"/>
        </w:rPr>
        <w:t>．契約に関する事務を担当する部局の名称及び所在地</w:t>
      </w:r>
    </w:p>
    <w:p w14:paraId="37445492" w14:textId="581F4C00" w:rsidR="00962FB3" w:rsidRPr="00ED3321" w:rsidRDefault="00F54C95" w:rsidP="00ED3321">
      <w:pPr>
        <w:overflowPunct w:val="0"/>
        <w:adjustRightInd w:val="0"/>
        <w:snapToGrid w:val="0"/>
        <w:spacing w:line="240" w:lineRule="atLeast"/>
        <w:ind w:firstLineChars="200" w:firstLine="420"/>
        <w:jc w:val="left"/>
        <w:textAlignment w:val="baseline"/>
        <w:rPr>
          <w:rFonts w:ascii="メイリオ" w:eastAsia="メイリオ" w:hAnsi="メイリオ"/>
          <w:kern w:val="0"/>
          <w:szCs w:val="21"/>
        </w:rPr>
      </w:pPr>
      <w:r w:rsidRPr="00ED3321">
        <w:rPr>
          <w:rFonts w:ascii="メイリオ" w:eastAsia="メイリオ" w:hAnsi="メイリオ" w:cs="ＭＳ 明朝" w:hint="eastAsia"/>
          <w:kern w:val="0"/>
          <w:szCs w:val="21"/>
        </w:rPr>
        <w:t>大分県</w:t>
      </w:r>
      <w:r w:rsidR="00AA4F6C">
        <w:rPr>
          <w:rFonts w:ascii="メイリオ" w:eastAsia="メイリオ" w:hAnsi="メイリオ" w:cs="ＭＳ 明朝" w:hint="eastAsia"/>
          <w:kern w:val="0"/>
          <w:szCs w:val="21"/>
        </w:rPr>
        <w:t>総務部デジタル政策課</w:t>
      </w:r>
      <w:r w:rsidR="00D765EC">
        <w:rPr>
          <w:rFonts w:ascii="メイリオ" w:eastAsia="メイリオ" w:hAnsi="メイリオ" w:hint="eastAsia"/>
          <w:kern w:val="0"/>
          <w:szCs w:val="21"/>
        </w:rPr>
        <w:t>（担当：山村</w:t>
      </w:r>
      <w:r w:rsidR="00962FB3" w:rsidRPr="00ED3321">
        <w:rPr>
          <w:rFonts w:ascii="メイリオ" w:eastAsia="メイリオ" w:hAnsi="メイリオ" w:hint="eastAsia"/>
          <w:kern w:val="0"/>
          <w:szCs w:val="21"/>
        </w:rPr>
        <w:t>）</w:t>
      </w:r>
    </w:p>
    <w:p w14:paraId="536D30A4" w14:textId="6FA1ED71" w:rsidR="00962FB3" w:rsidRPr="00ED3321" w:rsidRDefault="00962FB3" w:rsidP="00ED3321">
      <w:pPr>
        <w:overflowPunct w:val="0"/>
        <w:adjustRightInd w:val="0"/>
        <w:snapToGrid w:val="0"/>
        <w:spacing w:line="240" w:lineRule="atLeast"/>
        <w:ind w:firstLineChars="200" w:firstLine="420"/>
        <w:jc w:val="left"/>
        <w:textAlignment w:val="baseline"/>
        <w:rPr>
          <w:rFonts w:ascii="メイリオ" w:eastAsia="メイリオ" w:hAnsi="メイリオ" w:cs="ＭＳ 明朝"/>
          <w:kern w:val="0"/>
          <w:szCs w:val="21"/>
        </w:rPr>
      </w:pPr>
      <w:r w:rsidRPr="00ED3321">
        <w:rPr>
          <w:rFonts w:ascii="メイリオ" w:eastAsia="メイリオ" w:hAnsi="メイリオ" w:cs="ＭＳ 明朝" w:hint="eastAsia"/>
          <w:kern w:val="0"/>
          <w:szCs w:val="21"/>
        </w:rPr>
        <w:t>〒</w:t>
      </w:r>
      <w:r w:rsidR="004A6D9B" w:rsidRPr="00ED3321">
        <w:rPr>
          <w:rFonts w:ascii="メイリオ" w:eastAsia="メイリオ" w:hAnsi="メイリオ" w:cs="ＭＳ 明朝" w:hint="eastAsia"/>
          <w:kern w:val="0"/>
          <w:szCs w:val="21"/>
        </w:rPr>
        <w:t>870-8501</w:t>
      </w:r>
      <w:r w:rsidR="004A6D9B" w:rsidRPr="00ED3321">
        <w:rPr>
          <w:rFonts w:ascii="メイリオ" w:eastAsia="メイリオ" w:hAnsi="メイリオ" w:cs="ＭＳ 明朝"/>
          <w:kern w:val="0"/>
          <w:szCs w:val="21"/>
        </w:rPr>
        <w:t xml:space="preserve"> </w:t>
      </w:r>
      <w:r w:rsidRPr="00ED3321">
        <w:rPr>
          <w:rFonts w:ascii="メイリオ" w:eastAsia="メイリオ" w:hAnsi="メイリオ" w:cs="ＭＳ 明朝" w:hint="eastAsia"/>
          <w:kern w:val="0"/>
          <w:szCs w:val="21"/>
        </w:rPr>
        <w:t>大分県大分市大手町３丁目１番１号</w:t>
      </w:r>
      <w:r w:rsidR="001562AA" w:rsidRPr="00ED3321">
        <w:rPr>
          <w:rFonts w:ascii="メイリオ" w:eastAsia="メイリオ" w:hAnsi="メイリオ" w:cs="ＭＳ 明朝" w:hint="eastAsia"/>
          <w:kern w:val="0"/>
          <w:szCs w:val="21"/>
        </w:rPr>
        <w:t xml:space="preserve">　県庁本館</w:t>
      </w:r>
      <w:r w:rsidR="00AA4F6C">
        <w:rPr>
          <w:rFonts w:ascii="メイリオ" w:eastAsia="メイリオ" w:hAnsi="メイリオ" w:cs="ＭＳ 明朝" w:hint="eastAsia"/>
          <w:kern w:val="0"/>
          <w:szCs w:val="21"/>
        </w:rPr>
        <w:t>２</w:t>
      </w:r>
      <w:r w:rsidR="001562AA" w:rsidRPr="00ED3321">
        <w:rPr>
          <w:rFonts w:ascii="メイリオ" w:eastAsia="メイリオ" w:hAnsi="メイリオ" w:cs="ＭＳ 明朝" w:hint="eastAsia"/>
          <w:kern w:val="0"/>
          <w:szCs w:val="21"/>
        </w:rPr>
        <w:t>階</w:t>
      </w:r>
    </w:p>
    <w:p w14:paraId="1EEFE7FC" w14:textId="26EFC311" w:rsidR="00815A28" w:rsidRPr="00ED3321" w:rsidRDefault="00815A28" w:rsidP="00ED3321">
      <w:pPr>
        <w:adjustRightInd w:val="0"/>
        <w:snapToGrid w:val="0"/>
        <w:spacing w:line="240" w:lineRule="atLeast"/>
        <w:ind w:firstLineChars="200" w:firstLine="420"/>
        <w:rPr>
          <w:rFonts w:ascii="メイリオ" w:eastAsia="メイリオ" w:hAnsi="メイリオ"/>
          <w:color w:val="000000" w:themeColor="text1"/>
          <w:szCs w:val="21"/>
        </w:rPr>
      </w:pPr>
      <w:r w:rsidRPr="00ED3321">
        <w:rPr>
          <w:rFonts w:ascii="メイリオ" w:eastAsia="メイリオ" w:hAnsi="メイリオ" w:hint="eastAsia"/>
          <w:color w:val="000000" w:themeColor="text1"/>
          <w:szCs w:val="21"/>
        </w:rPr>
        <w:t>E-mail：</w:t>
      </w:r>
      <w:hyperlink r:id="rId10" w:history="1">
        <w:r w:rsidR="00557985" w:rsidRPr="00F761C0">
          <w:rPr>
            <w:rStyle w:val="ab"/>
            <w:rFonts w:ascii="メイリオ" w:eastAsia="メイリオ" w:hAnsi="メイリオ" w:hint="eastAsia"/>
            <w:szCs w:val="21"/>
          </w:rPr>
          <w:t>a</w:t>
        </w:r>
        <w:r w:rsidR="00557985" w:rsidRPr="00F761C0">
          <w:rPr>
            <w:rStyle w:val="ab"/>
            <w:rFonts w:ascii="メイリオ" w:eastAsia="メイリオ" w:hAnsi="メイリオ"/>
            <w:szCs w:val="21"/>
          </w:rPr>
          <w:t>1</w:t>
        </w:r>
        <w:r w:rsidR="00557985" w:rsidRPr="00F761C0">
          <w:rPr>
            <w:rStyle w:val="ab"/>
            <w:rFonts w:ascii="メイリオ" w:eastAsia="メイリオ" w:hAnsi="メイリオ" w:hint="eastAsia"/>
            <w:szCs w:val="21"/>
          </w:rPr>
          <w:t>184</w:t>
        </w:r>
        <w:r w:rsidR="00557985" w:rsidRPr="00F761C0">
          <w:rPr>
            <w:rStyle w:val="ab"/>
            <w:rFonts w:ascii="メイリオ" w:eastAsia="メイリオ" w:hAnsi="メイリオ"/>
            <w:szCs w:val="21"/>
          </w:rPr>
          <w:t>0</w:t>
        </w:r>
        <w:r w:rsidR="00557985" w:rsidRPr="00F761C0">
          <w:rPr>
            <w:rStyle w:val="ab"/>
            <w:rFonts w:ascii="メイリオ" w:eastAsia="メイリオ" w:hAnsi="メイリオ" w:hint="eastAsia"/>
            <w:szCs w:val="21"/>
          </w:rPr>
          <w:t>@pref.oita.lg.jp</w:t>
        </w:r>
      </w:hyperlink>
    </w:p>
    <w:p w14:paraId="74A3714E" w14:textId="77777777" w:rsidR="00815A28" w:rsidRPr="00ED3321" w:rsidRDefault="00815A28" w:rsidP="00ED3321">
      <w:pPr>
        <w:overflowPunct w:val="0"/>
        <w:adjustRightInd w:val="0"/>
        <w:snapToGrid w:val="0"/>
        <w:spacing w:line="240" w:lineRule="atLeast"/>
        <w:jc w:val="left"/>
        <w:textAlignment w:val="baseline"/>
        <w:rPr>
          <w:rFonts w:ascii="メイリオ" w:eastAsia="メイリオ" w:hAnsi="メイリオ" w:cs="Times New Roman"/>
          <w:kern w:val="0"/>
          <w:szCs w:val="21"/>
        </w:rPr>
      </w:pPr>
    </w:p>
    <w:sectPr w:rsidR="00815A28" w:rsidRPr="00ED3321" w:rsidSect="001562AA">
      <w:footerReference w:type="default" r:id="rId11"/>
      <w:pgSz w:w="11906" w:h="16838"/>
      <w:pgMar w:top="1247" w:right="1247" w:bottom="1077" w:left="1247" w:header="624"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28F4" w14:textId="77777777" w:rsidR="003141DF" w:rsidRDefault="003141DF" w:rsidP="000273B1">
      <w:r>
        <w:separator/>
      </w:r>
    </w:p>
  </w:endnote>
  <w:endnote w:type="continuationSeparator" w:id="0">
    <w:p w14:paraId="55136977" w14:textId="77777777" w:rsidR="003141DF" w:rsidRDefault="003141DF"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639038"/>
      <w:docPartObj>
        <w:docPartGallery w:val="Page Numbers (Bottom of Page)"/>
        <w:docPartUnique/>
      </w:docPartObj>
    </w:sdtPr>
    <w:sdtEndPr/>
    <w:sdtContent>
      <w:p w14:paraId="7D4D2D0D" w14:textId="77777777" w:rsidR="00172C6F" w:rsidRDefault="00172C6F" w:rsidP="001562AA">
        <w:pPr>
          <w:pStyle w:val="a8"/>
          <w:jc w:val="center"/>
        </w:pPr>
        <w:r>
          <w:fldChar w:fldCharType="begin"/>
        </w:r>
        <w:r>
          <w:instrText>PAGE   \* MERGEFORMAT</w:instrText>
        </w:r>
        <w:r>
          <w:fldChar w:fldCharType="separate"/>
        </w:r>
        <w:r w:rsidR="0040017C" w:rsidRPr="0040017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536E" w14:textId="77777777" w:rsidR="003141DF" w:rsidRDefault="003141DF" w:rsidP="000273B1">
      <w:r>
        <w:separator/>
      </w:r>
    </w:p>
  </w:footnote>
  <w:footnote w:type="continuationSeparator" w:id="0">
    <w:p w14:paraId="0EA032A8" w14:textId="77777777" w:rsidR="003141DF" w:rsidRDefault="003141DF"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4FD5"/>
    <w:multiLevelType w:val="hybridMultilevel"/>
    <w:tmpl w:val="C57A55AC"/>
    <w:lvl w:ilvl="0" w:tplc="6970653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4924CC"/>
    <w:multiLevelType w:val="hybridMultilevel"/>
    <w:tmpl w:val="7A3CDCA0"/>
    <w:lvl w:ilvl="0" w:tplc="3C2A6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C38D8"/>
    <w:multiLevelType w:val="hybridMultilevel"/>
    <w:tmpl w:val="7A94EB8E"/>
    <w:lvl w:ilvl="0" w:tplc="EAA2C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939AB"/>
    <w:multiLevelType w:val="hybridMultilevel"/>
    <w:tmpl w:val="A1A83A62"/>
    <w:lvl w:ilvl="0" w:tplc="4904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8022D0D"/>
    <w:multiLevelType w:val="hybridMultilevel"/>
    <w:tmpl w:val="E0FA97F8"/>
    <w:lvl w:ilvl="0" w:tplc="01AEBE60">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D696E1D"/>
    <w:multiLevelType w:val="hybridMultilevel"/>
    <w:tmpl w:val="63900BB4"/>
    <w:lvl w:ilvl="0" w:tplc="51BAE31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26496129">
    <w:abstractNumId w:val="5"/>
  </w:num>
  <w:num w:numId="2" w16cid:durableId="1177306743">
    <w:abstractNumId w:val="9"/>
  </w:num>
  <w:num w:numId="3" w16cid:durableId="2021854175">
    <w:abstractNumId w:val="8"/>
  </w:num>
  <w:num w:numId="4" w16cid:durableId="697700228">
    <w:abstractNumId w:val="14"/>
  </w:num>
  <w:num w:numId="5" w16cid:durableId="546987824">
    <w:abstractNumId w:val="7"/>
  </w:num>
  <w:num w:numId="6" w16cid:durableId="612984764">
    <w:abstractNumId w:val="12"/>
  </w:num>
  <w:num w:numId="7" w16cid:durableId="71394070">
    <w:abstractNumId w:val="11"/>
  </w:num>
  <w:num w:numId="8" w16cid:durableId="159975954">
    <w:abstractNumId w:val="13"/>
  </w:num>
  <w:num w:numId="9" w16cid:durableId="923028858">
    <w:abstractNumId w:val="10"/>
  </w:num>
  <w:num w:numId="10" w16cid:durableId="991063536">
    <w:abstractNumId w:val="15"/>
  </w:num>
  <w:num w:numId="11" w16cid:durableId="1733504734">
    <w:abstractNumId w:val="6"/>
  </w:num>
  <w:num w:numId="12" w16cid:durableId="1478691526">
    <w:abstractNumId w:val="1"/>
  </w:num>
  <w:num w:numId="13" w16cid:durableId="2010907635">
    <w:abstractNumId w:val="16"/>
  </w:num>
  <w:num w:numId="14" w16cid:durableId="532226459">
    <w:abstractNumId w:val="3"/>
  </w:num>
  <w:num w:numId="15" w16cid:durableId="592520792">
    <w:abstractNumId w:val="2"/>
  </w:num>
  <w:num w:numId="16" w16cid:durableId="1834224737">
    <w:abstractNumId w:val="4"/>
  </w:num>
  <w:num w:numId="17" w16cid:durableId="135306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71"/>
    <w:rsid w:val="000009B7"/>
    <w:rsid w:val="00012118"/>
    <w:rsid w:val="000222F0"/>
    <w:rsid w:val="00025935"/>
    <w:rsid w:val="00026470"/>
    <w:rsid w:val="000273B1"/>
    <w:rsid w:val="00030E18"/>
    <w:rsid w:val="00035F97"/>
    <w:rsid w:val="00046996"/>
    <w:rsid w:val="00066B60"/>
    <w:rsid w:val="00075FF6"/>
    <w:rsid w:val="00080B8E"/>
    <w:rsid w:val="00084C7F"/>
    <w:rsid w:val="00091242"/>
    <w:rsid w:val="00096C7D"/>
    <w:rsid w:val="00097A67"/>
    <w:rsid w:val="000C5604"/>
    <w:rsid w:val="000D1DF7"/>
    <w:rsid w:val="000D4ED4"/>
    <w:rsid w:val="000E1872"/>
    <w:rsid w:val="000E6DB2"/>
    <w:rsid w:val="000F7E05"/>
    <w:rsid w:val="00105BB0"/>
    <w:rsid w:val="00113CF8"/>
    <w:rsid w:val="0012171F"/>
    <w:rsid w:val="001258E3"/>
    <w:rsid w:val="001266A3"/>
    <w:rsid w:val="00130313"/>
    <w:rsid w:val="0013241D"/>
    <w:rsid w:val="00135DAC"/>
    <w:rsid w:val="001562AA"/>
    <w:rsid w:val="00164062"/>
    <w:rsid w:val="00170F42"/>
    <w:rsid w:val="001724A7"/>
    <w:rsid w:val="00172C6F"/>
    <w:rsid w:val="0017642B"/>
    <w:rsid w:val="001879D9"/>
    <w:rsid w:val="00192563"/>
    <w:rsid w:val="001A4BA7"/>
    <w:rsid w:val="001B647C"/>
    <w:rsid w:val="001C2A73"/>
    <w:rsid w:val="001C2EEB"/>
    <w:rsid w:val="001C7D6B"/>
    <w:rsid w:val="001D1655"/>
    <w:rsid w:val="001D49BF"/>
    <w:rsid w:val="001E0473"/>
    <w:rsid w:val="001F166B"/>
    <w:rsid w:val="001F62B3"/>
    <w:rsid w:val="00201480"/>
    <w:rsid w:val="00204D39"/>
    <w:rsid w:val="002248D4"/>
    <w:rsid w:val="00242843"/>
    <w:rsid w:val="002544ED"/>
    <w:rsid w:val="00260346"/>
    <w:rsid w:val="00262647"/>
    <w:rsid w:val="002643CA"/>
    <w:rsid w:val="002648F0"/>
    <w:rsid w:val="00267797"/>
    <w:rsid w:val="00274718"/>
    <w:rsid w:val="00287A9A"/>
    <w:rsid w:val="002975AD"/>
    <w:rsid w:val="002A2250"/>
    <w:rsid w:val="002C0607"/>
    <w:rsid w:val="002C44DA"/>
    <w:rsid w:val="002D1BD7"/>
    <w:rsid w:val="002D50D0"/>
    <w:rsid w:val="002D62CA"/>
    <w:rsid w:val="002E2921"/>
    <w:rsid w:val="003003C1"/>
    <w:rsid w:val="003036DF"/>
    <w:rsid w:val="00304EDE"/>
    <w:rsid w:val="00307AD2"/>
    <w:rsid w:val="003141DF"/>
    <w:rsid w:val="00324D4C"/>
    <w:rsid w:val="003303F6"/>
    <w:rsid w:val="00334FEF"/>
    <w:rsid w:val="00344BB1"/>
    <w:rsid w:val="00357DEC"/>
    <w:rsid w:val="0036247E"/>
    <w:rsid w:val="00364272"/>
    <w:rsid w:val="003648A8"/>
    <w:rsid w:val="00364AE2"/>
    <w:rsid w:val="003679A4"/>
    <w:rsid w:val="00382D1F"/>
    <w:rsid w:val="003B4C9A"/>
    <w:rsid w:val="003B71CE"/>
    <w:rsid w:val="003C682A"/>
    <w:rsid w:val="003C7350"/>
    <w:rsid w:val="003D72F9"/>
    <w:rsid w:val="003E041D"/>
    <w:rsid w:val="003E2D90"/>
    <w:rsid w:val="003E7498"/>
    <w:rsid w:val="003F241B"/>
    <w:rsid w:val="003F249B"/>
    <w:rsid w:val="003F5D93"/>
    <w:rsid w:val="003F79F6"/>
    <w:rsid w:val="0040017C"/>
    <w:rsid w:val="004056B5"/>
    <w:rsid w:val="00406221"/>
    <w:rsid w:val="00412AE5"/>
    <w:rsid w:val="004132C1"/>
    <w:rsid w:val="00426E3E"/>
    <w:rsid w:val="004302AC"/>
    <w:rsid w:val="004307C8"/>
    <w:rsid w:val="004350A7"/>
    <w:rsid w:val="00452224"/>
    <w:rsid w:val="004752BD"/>
    <w:rsid w:val="004764E0"/>
    <w:rsid w:val="00481B92"/>
    <w:rsid w:val="00485925"/>
    <w:rsid w:val="004962F8"/>
    <w:rsid w:val="004A6D9B"/>
    <w:rsid w:val="004C1C53"/>
    <w:rsid w:val="004D00A4"/>
    <w:rsid w:val="004D04C8"/>
    <w:rsid w:val="004E74AF"/>
    <w:rsid w:val="00515E41"/>
    <w:rsid w:val="00523D51"/>
    <w:rsid w:val="00525B6A"/>
    <w:rsid w:val="0052613C"/>
    <w:rsid w:val="00531516"/>
    <w:rsid w:val="00536610"/>
    <w:rsid w:val="00557985"/>
    <w:rsid w:val="0056099F"/>
    <w:rsid w:val="005645F8"/>
    <w:rsid w:val="00567C49"/>
    <w:rsid w:val="00577A26"/>
    <w:rsid w:val="00585965"/>
    <w:rsid w:val="00586218"/>
    <w:rsid w:val="005863B1"/>
    <w:rsid w:val="005A44F8"/>
    <w:rsid w:val="005A6B5B"/>
    <w:rsid w:val="005B14E4"/>
    <w:rsid w:val="005B46F4"/>
    <w:rsid w:val="005B4B31"/>
    <w:rsid w:val="005C1C63"/>
    <w:rsid w:val="005C27E4"/>
    <w:rsid w:val="005D4C17"/>
    <w:rsid w:val="005E6ED8"/>
    <w:rsid w:val="005F3F59"/>
    <w:rsid w:val="00600A96"/>
    <w:rsid w:val="00607E30"/>
    <w:rsid w:val="006131C9"/>
    <w:rsid w:val="00627FA9"/>
    <w:rsid w:val="006356B2"/>
    <w:rsid w:val="00642AAC"/>
    <w:rsid w:val="00642FC1"/>
    <w:rsid w:val="00646E9F"/>
    <w:rsid w:val="00651A61"/>
    <w:rsid w:val="00652527"/>
    <w:rsid w:val="00665CDD"/>
    <w:rsid w:val="00673EB0"/>
    <w:rsid w:val="006815B3"/>
    <w:rsid w:val="006820F8"/>
    <w:rsid w:val="00682107"/>
    <w:rsid w:val="0068219A"/>
    <w:rsid w:val="00683847"/>
    <w:rsid w:val="00691C69"/>
    <w:rsid w:val="006A5C46"/>
    <w:rsid w:val="006B11F3"/>
    <w:rsid w:val="006C660C"/>
    <w:rsid w:val="006E650B"/>
    <w:rsid w:val="006E6F95"/>
    <w:rsid w:val="006F0C77"/>
    <w:rsid w:val="006F4DA3"/>
    <w:rsid w:val="00700B68"/>
    <w:rsid w:val="0071140A"/>
    <w:rsid w:val="00715A1F"/>
    <w:rsid w:val="007200CA"/>
    <w:rsid w:val="0072074E"/>
    <w:rsid w:val="007216DF"/>
    <w:rsid w:val="0072410D"/>
    <w:rsid w:val="0073591F"/>
    <w:rsid w:val="0073659F"/>
    <w:rsid w:val="00736814"/>
    <w:rsid w:val="007379C7"/>
    <w:rsid w:val="00742557"/>
    <w:rsid w:val="00743D82"/>
    <w:rsid w:val="0075241B"/>
    <w:rsid w:val="007526C8"/>
    <w:rsid w:val="00761AF7"/>
    <w:rsid w:val="007732EA"/>
    <w:rsid w:val="00780591"/>
    <w:rsid w:val="007833AE"/>
    <w:rsid w:val="00784C9B"/>
    <w:rsid w:val="007973B2"/>
    <w:rsid w:val="007A3CFE"/>
    <w:rsid w:val="007B62F6"/>
    <w:rsid w:val="007B63BD"/>
    <w:rsid w:val="007E2F35"/>
    <w:rsid w:val="007E4750"/>
    <w:rsid w:val="007F4F55"/>
    <w:rsid w:val="007F54E3"/>
    <w:rsid w:val="008025FC"/>
    <w:rsid w:val="00805738"/>
    <w:rsid w:val="00811D67"/>
    <w:rsid w:val="0081583F"/>
    <w:rsid w:val="00815A28"/>
    <w:rsid w:val="008214FB"/>
    <w:rsid w:val="00836BB0"/>
    <w:rsid w:val="00851CED"/>
    <w:rsid w:val="008551FC"/>
    <w:rsid w:val="00857B00"/>
    <w:rsid w:val="00857E8A"/>
    <w:rsid w:val="00860449"/>
    <w:rsid w:val="0087386D"/>
    <w:rsid w:val="00873B71"/>
    <w:rsid w:val="00874C05"/>
    <w:rsid w:val="0088677C"/>
    <w:rsid w:val="00893DEE"/>
    <w:rsid w:val="008A32BD"/>
    <w:rsid w:val="008A77CD"/>
    <w:rsid w:val="008B2215"/>
    <w:rsid w:val="008B3AF9"/>
    <w:rsid w:val="008B567D"/>
    <w:rsid w:val="008B7868"/>
    <w:rsid w:val="008C3656"/>
    <w:rsid w:val="008C3E08"/>
    <w:rsid w:val="008D61E8"/>
    <w:rsid w:val="008F1A00"/>
    <w:rsid w:val="0091132A"/>
    <w:rsid w:val="00912F92"/>
    <w:rsid w:val="0091355C"/>
    <w:rsid w:val="0091529D"/>
    <w:rsid w:val="00923442"/>
    <w:rsid w:val="009377E3"/>
    <w:rsid w:val="00953CD2"/>
    <w:rsid w:val="009612BD"/>
    <w:rsid w:val="00962FB3"/>
    <w:rsid w:val="00965757"/>
    <w:rsid w:val="00973626"/>
    <w:rsid w:val="00975743"/>
    <w:rsid w:val="00985C39"/>
    <w:rsid w:val="0098703A"/>
    <w:rsid w:val="0099631A"/>
    <w:rsid w:val="009A49B2"/>
    <w:rsid w:val="009A63D3"/>
    <w:rsid w:val="009A6899"/>
    <w:rsid w:val="009A746C"/>
    <w:rsid w:val="009A7855"/>
    <w:rsid w:val="009C4EBE"/>
    <w:rsid w:val="009D2FBE"/>
    <w:rsid w:val="009F5C6D"/>
    <w:rsid w:val="00A01F09"/>
    <w:rsid w:val="00A07185"/>
    <w:rsid w:val="00A22E43"/>
    <w:rsid w:val="00A23D22"/>
    <w:rsid w:val="00A3542A"/>
    <w:rsid w:val="00A418C5"/>
    <w:rsid w:val="00A4411B"/>
    <w:rsid w:val="00A4584B"/>
    <w:rsid w:val="00A46861"/>
    <w:rsid w:val="00A50A05"/>
    <w:rsid w:val="00A532CD"/>
    <w:rsid w:val="00A653CC"/>
    <w:rsid w:val="00A71CD8"/>
    <w:rsid w:val="00A836D1"/>
    <w:rsid w:val="00A84120"/>
    <w:rsid w:val="00A8445C"/>
    <w:rsid w:val="00A852A6"/>
    <w:rsid w:val="00A87F58"/>
    <w:rsid w:val="00A93A14"/>
    <w:rsid w:val="00A93E04"/>
    <w:rsid w:val="00A97CC2"/>
    <w:rsid w:val="00AA28BA"/>
    <w:rsid w:val="00AA4F6C"/>
    <w:rsid w:val="00AC2B55"/>
    <w:rsid w:val="00AC6889"/>
    <w:rsid w:val="00AE591D"/>
    <w:rsid w:val="00B00619"/>
    <w:rsid w:val="00B07B56"/>
    <w:rsid w:val="00B2092B"/>
    <w:rsid w:val="00B20B6C"/>
    <w:rsid w:val="00B42336"/>
    <w:rsid w:val="00B44B18"/>
    <w:rsid w:val="00B45390"/>
    <w:rsid w:val="00B47DA4"/>
    <w:rsid w:val="00B5421C"/>
    <w:rsid w:val="00B66C25"/>
    <w:rsid w:val="00B71383"/>
    <w:rsid w:val="00B7397D"/>
    <w:rsid w:val="00B75ED8"/>
    <w:rsid w:val="00B8498E"/>
    <w:rsid w:val="00B95273"/>
    <w:rsid w:val="00B96DF1"/>
    <w:rsid w:val="00BA2DB5"/>
    <w:rsid w:val="00BC7724"/>
    <w:rsid w:val="00BD15B2"/>
    <w:rsid w:val="00BD350B"/>
    <w:rsid w:val="00BD673F"/>
    <w:rsid w:val="00BE045B"/>
    <w:rsid w:val="00BE3A6E"/>
    <w:rsid w:val="00BE7CCF"/>
    <w:rsid w:val="00BF4110"/>
    <w:rsid w:val="00BF7D9D"/>
    <w:rsid w:val="00C23564"/>
    <w:rsid w:val="00C252B1"/>
    <w:rsid w:val="00C37FBC"/>
    <w:rsid w:val="00C406A2"/>
    <w:rsid w:val="00C42408"/>
    <w:rsid w:val="00C709C1"/>
    <w:rsid w:val="00C72CCC"/>
    <w:rsid w:val="00C82630"/>
    <w:rsid w:val="00C8631C"/>
    <w:rsid w:val="00C96208"/>
    <w:rsid w:val="00C97576"/>
    <w:rsid w:val="00CA0103"/>
    <w:rsid w:val="00CB0650"/>
    <w:rsid w:val="00CB067F"/>
    <w:rsid w:val="00CB2FDB"/>
    <w:rsid w:val="00CB6AA3"/>
    <w:rsid w:val="00CC2224"/>
    <w:rsid w:val="00CE0280"/>
    <w:rsid w:val="00CF77D3"/>
    <w:rsid w:val="00D03E93"/>
    <w:rsid w:val="00D123A9"/>
    <w:rsid w:val="00D17184"/>
    <w:rsid w:val="00D22102"/>
    <w:rsid w:val="00D23669"/>
    <w:rsid w:val="00D27267"/>
    <w:rsid w:val="00D30B45"/>
    <w:rsid w:val="00D366CB"/>
    <w:rsid w:val="00D37A5F"/>
    <w:rsid w:val="00D40F79"/>
    <w:rsid w:val="00D5712F"/>
    <w:rsid w:val="00D65230"/>
    <w:rsid w:val="00D765EC"/>
    <w:rsid w:val="00D8534D"/>
    <w:rsid w:val="00D85CE6"/>
    <w:rsid w:val="00D940F6"/>
    <w:rsid w:val="00D960EC"/>
    <w:rsid w:val="00DA317B"/>
    <w:rsid w:val="00DB4627"/>
    <w:rsid w:val="00DC0E2F"/>
    <w:rsid w:val="00DC3A15"/>
    <w:rsid w:val="00DE1C1C"/>
    <w:rsid w:val="00DE477E"/>
    <w:rsid w:val="00DF0453"/>
    <w:rsid w:val="00E060B8"/>
    <w:rsid w:val="00E07EF1"/>
    <w:rsid w:val="00E11775"/>
    <w:rsid w:val="00E323B7"/>
    <w:rsid w:val="00E35CC8"/>
    <w:rsid w:val="00E46689"/>
    <w:rsid w:val="00E50C13"/>
    <w:rsid w:val="00E5365A"/>
    <w:rsid w:val="00E54616"/>
    <w:rsid w:val="00E54A80"/>
    <w:rsid w:val="00E577CF"/>
    <w:rsid w:val="00E61DE8"/>
    <w:rsid w:val="00E623A9"/>
    <w:rsid w:val="00E62EBE"/>
    <w:rsid w:val="00E72E47"/>
    <w:rsid w:val="00E76F50"/>
    <w:rsid w:val="00E77531"/>
    <w:rsid w:val="00E8752E"/>
    <w:rsid w:val="00E95BA4"/>
    <w:rsid w:val="00EA22E9"/>
    <w:rsid w:val="00ED3321"/>
    <w:rsid w:val="00ED3614"/>
    <w:rsid w:val="00EF4253"/>
    <w:rsid w:val="00EF51A0"/>
    <w:rsid w:val="00F01EB9"/>
    <w:rsid w:val="00F11F3A"/>
    <w:rsid w:val="00F2099E"/>
    <w:rsid w:val="00F237EF"/>
    <w:rsid w:val="00F24C56"/>
    <w:rsid w:val="00F25AC8"/>
    <w:rsid w:val="00F27479"/>
    <w:rsid w:val="00F419F9"/>
    <w:rsid w:val="00F530E7"/>
    <w:rsid w:val="00F54C95"/>
    <w:rsid w:val="00F64482"/>
    <w:rsid w:val="00F661B0"/>
    <w:rsid w:val="00F70E86"/>
    <w:rsid w:val="00F81B1C"/>
    <w:rsid w:val="00F9516E"/>
    <w:rsid w:val="00F951B5"/>
    <w:rsid w:val="00FA13B7"/>
    <w:rsid w:val="00FB5FFB"/>
    <w:rsid w:val="00FC4985"/>
    <w:rsid w:val="00FC51EB"/>
    <w:rsid w:val="00FC5B53"/>
    <w:rsid w:val="00FC6C8C"/>
    <w:rsid w:val="00FD39EB"/>
    <w:rsid w:val="00FD4600"/>
    <w:rsid w:val="00FD7BAA"/>
    <w:rsid w:val="00FE0BEB"/>
    <w:rsid w:val="00FE7207"/>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EFCDEA"/>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36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1B92"/>
    <w:rPr>
      <w:color w:val="0563C1" w:themeColor="hyperlink"/>
      <w:u w:val="single"/>
    </w:rPr>
  </w:style>
  <w:style w:type="character" w:styleId="ac">
    <w:name w:val="annotation reference"/>
    <w:basedOn w:val="a0"/>
    <w:uiPriority w:val="99"/>
    <w:semiHidden/>
    <w:unhideWhenUsed/>
    <w:rsid w:val="00AA4F6C"/>
    <w:rPr>
      <w:sz w:val="18"/>
      <w:szCs w:val="18"/>
    </w:rPr>
  </w:style>
  <w:style w:type="paragraph" w:styleId="ad">
    <w:name w:val="annotation text"/>
    <w:basedOn w:val="a"/>
    <w:link w:val="ae"/>
    <w:uiPriority w:val="99"/>
    <w:unhideWhenUsed/>
    <w:rsid w:val="00AA4F6C"/>
    <w:pPr>
      <w:jc w:val="left"/>
    </w:pPr>
  </w:style>
  <w:style w:type="character" w:customStyle="1" w:styleId="ae">
    <w:name w:val="コメント文字列 (文字)"/>
    <w:basedOn w:val="a0"/>
    <w:link w:val="ad"/>
    <w:uiPriority w:val="99"/>
    <w:rsid w:val="00AA4F6C"/>
  </w:style>
  <w:style w:type="paragraph" w:styleId="af">
    <w:name w:val="annotation subject"/>
    <w:basedOn w:val="ad"/>
    <w:next w:val="ad"/>
    <w:link w:val="af0"/>
    <w:uiPriority w:val="99"/>
    <w:semiHidden/>
    <w:unhideWhenUsed/>
    <w:rsid w:val="00AA4F6C"/>
    <w:rPr>
      <w:b/>
      <w:bCs/>
    </w:rPr>
  </w:style>
  <w:style w:type="character" w:customStyle="1" w:styleId="af0">
    <w:name w:val="コメント内容 (文字)"/>
    <w:basedOn w:val="ae"/>
    <w:link w:val="af"/>
    <w:uiPriority w:val="99"/>
    <w:semiHidden/>
    <w:rsid w:val="00AA4F6C"/>
    <w:rPr>
      <w:b/>
      <w:bCs/>
    </w:rPr>
  </w:style>
  <w:style w:type="character" w:styleId="af1">
    <w:name w:val="Unresolved Mention"/>
    <w:basedOn w:val="a0"/>
    <w:uiPriority w:val="99"/>
    <w:semiHidden/>
    <w:unhideWhenUsed/>
    <w:rsid w:val="008B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244501">
      <w:bodyDiv w:val="1"/>
      <w:marLeft w:val="300"/>
      <w:marRight w:val="0"/>
      <w:marTop w:val="300"/>
      <w:marBottom w:val="0"/>
      <w:divBdr>
        <w:top w:val="none" w:sz="0" w:space="0" w:color="auto"/>
        <w:left w:val="none" w:sz="0" w:space="0" w:color="auto"/>
        <w:bottom w:val="none" w:sz="0" w:space="0" w:color="auto"/>
        <w:right w:val="none" w:sz="0" w:space="0" w:color="auto"/>
      </w:divBdr>
    </w:div>
    <w:div w:id="812874394">
      <w:bodyDiv w:val="1"/>
      <w:marLeft w:val="0"/>
      <w:marRight w:val="0"/>
      <w:marTop w:val="0"/>
      <w:marBottom w:val="0"/>
      <w:divBdr>
        <w:top w:val="none" w:sz="0" w:space="0" w:color="auto"/>
        <w:left w:val="none" w:sz="0" w:space="0" w:color="auto"/>
        <w:bottom w:val="none" w:sz="0" w:space="0" w:color="auto"/>
        <w:right w:val="none" w:sz="0" w:space="0" w:color="auto"/>
      </w:divBdr>
    </w:div>
    <w:div w:id="995114565">
      <w:bodyDiv w:val="1"/>
      <w:marLeft w:val="0"/>
      <w:marRight w:val="0"/>
      <w:marTop w:val="0"/>
      <w:marBottom w:val="0"/>
      <w:divBdr>
        <w:top w:val="none" w:sz="0" w:space="0" w:color="auto"/>
        <w:left w:val="none" w:sz="0" w:space="0" w:color="auto"/>
        <w:bottom w:val="none" w:sz="0" w:space="0" w:color="auto"/>
        <w:right w:val="none" w:sz="0" w:space="0" w:color="auto"/>
      </w:divBdr>
    </w:div>
    <w:div w:id="1305965601">
      <w:bodyDiv w:val="1"/>
      <w:marLeft w:val="0"/>
      <w:marRight w:val="0"/>
      <w:marTop w:val="0"/>
      <w:marBottom w:val="0"/>
      <w:divBdr>
        <w:top w:val="none" w:sz="0" w:space="0" w:color="auto"/>
        <w:left w:val="none" w:sz="0" w:space="0" w:color="auto"/>
        <w:bottom w:val="none" w:sz="0" w:space="0" w:color="auto"/>
        <w:right w:val="none" w:sz="0" w:space="0" w:color="auto"/>
      </w:divBdr>
    </w:div>
    <w:div w:id="1652904223">
      <w:bodyDiv w:val="1"/>
      <w:marLeft w:val="0"/>
      <w:marRight w:val="0"/>
      <w:marTop w:val="0"/>
      <w:marBottom w:val="0"/>
      <w:divBdr>
        <w:top w:val="none" w:sz="0" w:space="0" w:color="auto"/>
        <w:left w:val="none" w:sz="0" w:space="0" w:color="auto"/>
        <w:bottom w:val="none" w:sz="0" w:space="0" w:color="auto"/>
        <w:right w:val="none" w:sz="0" w:space="0" w:color="auto"/>
      </w:divBdr>
      <w:divsChild>
        <w:div w:id="656155082">
          <w:marLeft w:val="150"/>
          <w:marRight w:val="150"/>
          <w:marTop w:val="0"/>
          <w:marBottom w:val="0"/>
          <w:divBdr>
            <w:top w:val="none" w:sz="0" w:space="0" w:color="auto"/>
            <w:left w:val="none" w:sz="0" w:space="0" w:color="auto"/>
            <w:bottom w:val="none" w:sz="0" w:space="0" w:color="auto"/>
            <w:right w:val="none" w:sz="0" w:space="0" w:color="auto"/>
          </w:divBdr>
          <w:divsChild>
            <w:div w:id="1851025523">
              <w:marLeft w:val="0"/>
              <w:marRight w:val="0"/>
              <w:marTop w:val="0"/>
              <w:marBottom w:val="0"/>
              <w:divBdr>
                <w:top w:val="none" w:sz="0" w:space="0" w:color="auto"/>
                <w:left w:val="none" w:sz="0" w:space="0" w:color="auto"/>
                <w:bottom w:val="none" w:sz="0" w:space="0" w:color="auto"/>
                <w:right w:val="none" w:sz="0" w:space="0" w:color="auto"/>
              </w:divBdr>
              <w:divsChild>
                <w:div w:id="1587499667">
                  <w:marLeft w:val="0"/>
                  <w:marRight w:val="0"/>
                  <w:marTop w:val="0"/>
                  <w:marBottom w:val="0"/>
                  <w:divBdr>
                    <w:top w:val="none" w:sz="0" w:space="0" w:color="auto"/>
                    <w:left w:val="none" w:sz="0" w:space="0" w:color="auto"/>
                    <w:bottom w:val="none" w:sz="0" w:space="0" w:color="auto"/>
                    <w:right w:val="none" w:sz="0" w:space="0" w:color="auto"/>
                  </w:divBdr>
                  <w:divsChild>
                    <w:div w:id="978263358">
                      <w:marLeft w:val="0"/>
                      <w:marRight w:val="0"/>
                      <w:marTop w:val="0"/>
                      <w:marBottom w:val="0"/>
                      <w:divBdr>
                        <w:top w:val="none" w:sz="0" w:space="0" w:color="auto"/>
                        <w:left w:val="none" w:sz="0" w:space="0" w:color="auto"/>
                        <w:bottom w:val="none" w:sz="0" w:space="0" w:color="auto"/>
                        <w:right w:val="none" w:sz="0" w:space="0" w:color="auto"/>
                      </w:divBdr>
                      <w:divsChild>
                        <w:div w:id="21058065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76763261">
      <w:bodyDiv w:val="1"/>
      <w:marLeft w:val="0"/>
      <w:marRight w:val="0"/>
      <w:marTop w:val="0"/>
      <w:marBottom w:val="0"/>
      <w:divBdr>
        <w:top w:val="none" w:sz="0" w:space="0" w:color="auto"/>
        <w:left w:val="none" w:sz="0" w:space="0" w:color="auto"/>
        <w:bottom w:val="none" w:sz="0" w:space="0" w:color="auto"/>
        <w:right w:val="none" w:sz="0" w:space="0" w:color="auto"/>
      </w:divBdr>
    </w:div>
    <w:div w:id="1749300428">
      <w:bodyDiv w:val="1"/>
      <w:marLeft w:val="0"/>
      <w:marRight w:val="0"/>
      <w:marTop w:val="0"/>
      <w:marBottom w:val="0"/>
      <w:divBdr>
        <w:top w:val="none" w:sz="0" w:space="0" w:color="auto"/>
        <w:left w:val="none" w:sz="0" w:space="0" w:color="auto"/>
        <w:bottom w:val="none" w:sz="0" w:space="0" w:color="auto"/>
        <w:right w:val="none" w:sz="0" w:space="0" w:color="auto"/>
      </w:divBdr>
    </w:div>
    <w:div w:id="1763523079">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1840@pref.oit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11840@pref.oita.lg.jp" TargetMode="External"/><Relationship Id="rId4" Type="http://schemas.openxmlformats.org/officeDocument/2006/relationships/settings" Target="settings.xml"/><Relationship Id="rId9" Type="http://schemas.openxmlformats.org/officeDocument/2006/relationships/hyperlink" Target="mailto:a11840@pref.oi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11CA-0D0E-4F24-867D-C9400BD8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山村　卓也</cp:lastModifiedBy>
  <cp:revision>39</cp:revision>
  <cp:lastPrinted>2021-11-21T23:06:00Z</cp:lastPrinted>
  <dcterms:created xsi:type="dcterms:W3CDTF">2023-04-12T09:01:00Z</dcterms:created>
  <dcterms:modified xsi:type="dcterms:W3CDTF">2025-08-26T00:46:00Z</dcterms:modified>
</cp:coreProperties>
</file>