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0AB5E" w14:textId="06AD2916" w:rsidR="00F42664" w:rsidRDefault="00EB5381" w:rsidP="00F42664">
      <w:pPr>
        <w:snapToGrid w:val="0"/>
        <w:jc w:val="center"/>
        <w:rPr>
          <w:rFonts w:ascii="ＭＳ ゴシック" w:eastAsia="ＭＳ ゴシック" w:hAnsi="ＭＳ ゴシック"/>
          <w:sz w:val="21"/>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659264" behindDoc="0" locked="0" layoutInCell="1" allowOverlap="1" wp14:anchorId="76CE5723" wp14:editId="2F9F37DF">
                <wp:simplePos x="0" y="0"/>
                <wp:positionH relativeFrom="column">
                  <wp:posOffset>5474335</wp:posOffset>
                </wp:positionH>
                <wp:positionV relativeFrom="paragraph">
                  <wp:posOffset>-187960</wp:posOffset>
                </wp:positionV>
                <wp:extent cx="768350" cy="603250"/>
                <wp:effectExtent l="0" t="0" r="0" b="6350"/>
                <wp:wrapNone/>
                <wp:docPr id="64639245" name="テキスト ボックス 2"/>
                <wp:cNvGraphicFramePr/>
                <a:graphic xmlns:a="http://schemas.openxmlformats.org/drawingml/2006/main">
                  <a:graphicData uri="http://schemas.microsoft.com/office/word/2010/wordprocessingShape">
                    <wps:wsp>
                      <wps:cNvSpPr txBox="1"/>
                      <wps:spPr>
                        <a:xfrm>
                          <a:off x="0" y="0"/>
                          <a:ext cx="768350" cy="603250"/>
                        </a:xfrm>
                        <a:prstGeom prst="rect">
                          <a:avLst/>
                        </a:prstGeom>
                        <a:noFill/>
                        <a:ln w="6350">
                          <a:noFill/>
                        </a:ln>
                      </wps:spPr>
                      <wps:txbx>
                        <w:txbxContent>
                          <w:p w14:paraId="7D6CB6D9" w14:textId="1764DAB2" w:rsidR="00EB5381" w:rsidRPr="00823039" w:rsidRDefault="00EB5381">
                            <w:pPr>
                              <w:rPr>
                                <w:rFonts w:ascii="ＭＳ ゴシック" w:eastAsia="ＭＳ ゴシック" w:hAnsi="ＭＳ ゴシック"/>
                                <w:sz w:val="22"/>
                              </w:rPr>
                            </w:pPr>
                            <w:r w:rsidRPr="00823039">
                              <w:rPr>
                                <w:rFonts w:ascii="ＭＳ ゴシック" w:eastAsia="ＭＳ ゴシック" w:hAnsi="ＭＳ ゴシック" w:hint="eastAsia"/>
                                <w:sz w:val="22"/>
                              </w:rPr>
                              <w:t>□実地</w:t>
                            </w:r>
                          </w:p>
                          <w:p w14:paraId="03B67D63" w14:textId="5D48FB26" w:rsidR="00EB5381" w:rsidRPr="00823039" w:rsidRDefault="00EB5381">
                            <w:pPr>
                              <w:rPr>
                                <w:rFonts w:ascii="ＭＳ ゴシック" w:eastAsia="ＭＳ ゴシック" w:hAnsi="ＭＳ ゴシック"/>
                                <w:sz w:val="22"/>
                              </w:rPr>
                            </w:pPr>
                            <w:r w:rsidRPr="00823039">
                              <w:rPr>
                                <w:rFonts w:ascii="ＭＳ ゴシック" w:eastAsia="ＭＳ ゴシック" w:hAnsi="ＭＳ ゴシック" w:hint="eastAsia"/>
                                <w:sz w:val="22"/>
                              </w:rPr>
                              <w:t>□書面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E5723" id="_x0000_t202" coordsize="21600,21600" o:spt="202" path="m,l,21600r21600,l21600,xe">
                <v:stroke joinstyle="miter"/>
                <v:path gradientshapeok="t" o:connecttype="rect"/>
              </v:shapetype>
              <v:shape id="テキスト ボックス 2" o:spid="_x0000_s1026" type="#_x0000_t202" style="position:absolute;left:0;text-align:left;margin-left:431.05pt;margin-top:-14.8pt;width:60.5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" filled="f" stroked="f" strokeweight=".5pt">
                <v:textbox>
                  <w:txbxContent>
                    <w:p w14:paraId="7D6CB6D9" w14:textId="1764DAB2" w:rsidR="00EB5381" w:rsidRPr="00823039" w:rsidRDefault="00EB5381">
                      <w:pPr>
                        <w:rPr>
                          <w:rFonts w:ascii="ＭＳ ゴシック" w:eastAsia="ＭＳ ゴシック" w:hAnsi="ＭＳ ゴシック"/>
                          <w:sz w:val="22"/>
                        </w:rPr>
                      </w:pPr>
                      <w:r w:rsidRPr="00823039">
                        <w:rPr>
                          <w:rFonts w:ascii="ＭＳ ゴシック" w:eastAsia="ＭＳ ゴシック" w:hAnsi="ＭＳ ゴシック" w:hint="eastAsia"/>
                          <w:sz w:val="22"/>
                        </w:rPr>
                        <w:t>□実地</w:t>
                      </w:r>
                    </w:p>
                    <w:p w14:paraId="03B67D63" w14:textId="5D48FB26" w:rsidR="00EB5381" w:rsidRPr="00823039" w:rsidRDefault="00EB5381">
                      <w:pPr>
                        <w:rPr>
                          <w:rFonts w:ascii="ＭＳ ゴシック" w:eastAsia="ＭＳ ゴシック" w:hAnsi="ＭＳ ゴシック"/>
                          <w:sz w:val="22"/>
                        </w:rPr>
                      </w:pPr>
                      <w:r w:rsidRPr="00823039">
                        <w:rPr>
                          <w:rFonts w:ascii="ＭＳ ゴシック" w:eastAsia="ＭＳ ゴシック" w:hAnsi="ＭＳ ゴシック" w:hint="eastAsia"/>
                          <w:sz w:val="22"/>
                        </w:rPr>
                        <w:t>□書面</w:t>
                      </w:r>
                    </w:p>
                  </w:txbxContent>
                </v:textbox>
              </v:shape>
            </w:pict>
          </mc:Fallback>
        </mc:AlternateContent>
      </w:r>
      <w:r w:rsidR="00EF434C" w:rsidRPr="00617290">
        <w:rPr>
          <w:rFonts w:ascii="ＭＳ ゴシック" w:eastAsia="ＭＳ ゴシック" w:hAnsi="ＭＳ ゴシック" w:hint="eastAsia"/>
          <w:sz w:val="21"/>
          <w:szCs w:val="21"/>
        </w:rPr>
        <w:t>機密情報・個人情報を取り扱う委託契約に係る</w:t>
      </w:r>
      <w:r>
        <w:rPr>
          <w:rFonts w:ascii="ＭＳ ゴシック" w:eastAsia="ＭＳ ゴシック" w:hAnsi="ＭＳ ゴシック" w:hint="eastAsia"/>
          <w:sz w:val="21"/>
          <w:szCs w:val="21"/>
        </w:rPr>
        <w:t xml:space="preserve">　　　　　検査</w:t>
      </w:r>
      <w:r w:rsidR="00EF434C" w:rsidRPr="00617290">
        <w:rPr>
          <w:rFonts w:ascii="ＭＳ ゴシック" w:eastAsia="ＭＳ ゴシック" w:hAnsi="ＭＳ ゴシック" w:hint="eastAsia"/>
          <w:sz w:val="21"/>
          <w:szCs w:val="21"/>
        </w:rPr>
        <w:t>報告書</w:t>
      </w:r>
    </w:p>
    <w:p w14:paraId="4D19B4C3" w14:textId="77777777" w:rsidR="00F42664" w:rsidRDefault="00F42664" w:rsidP="00EF434C">
      <w:pPr>
        <w:snapToGrid w:val="0"/>
        <w:ind w:firstLineChars="250" w:firstLine="525"/>
        <w:jc w:val="center"/>
        <w:rPr>
          <w:rFonts w:ascii="ＭＳ ゴシック" w:eastAsia="ＭＳ ゴシック" w:hAnsi="ＭＳ ゴシック"/>
          <w:sz w:val="21"/>
          <w:szCs w:val="21"/>
        </w:rPr>
      </w:pPr>
    </w:p>
    <w:tbl>
      <w:tblPr>
        <w:tblStyle w:val="a7"/>
        <w:tblW w:w="0" w:type="auto"/>
        <w:tblLook w:val="04A0" w:firstRow="1" w:lastRow="0" w:firstColumn="1" w:lastColumn="0" w:noHBand="0" w:noVBand="1"/>
      </w:tblPr>
      <w:tblGrid>
        <w:gridCol w:w="3823"/>
        <w:gridCol w:w="7371"/>
        <w:gridCol w:w="1275"/>
        <w:gridCol w:w="2374"/>
      </w:tblGrid>
      <w:tr w:rsidR="00EF434C" w:rsidRPr="00EF434C" w14:paraId="3E2E7FB8" w14:textId="77777777" w:rsidTr="00EE05D1">
        <w:tc>
          <w:tcPr>
            <w:tcW w:w="3823" w:type="dxa"/>
          </w:tcPr>
          <w:p w14:paraId="0EC2C2C7" w14:textId="4AE07EB0" w:rsidR="00617290" w:rsidRPr="00EF434C" w:rsidRDefault="00EF434C" w:rsidP="00617290">
            <w:pPr>
              <w:snapToGrid w:val="0"/>
              <w:jc w:val="center"/>
              <w:rPr>
                <w:rFonts w:ascii="ＭＳ ゴシック" w:eastAsia="ＭＳ ゴシック" w:hAnsi="ＭＳ ゴシック"/>
                <w:sz w:val="18"/>
                <w:szCs w:val="18"/>
              </w:rPr>
            </w:pPr>
            <w:r w:rsidRPr="00EF434C">
              <w:rPr>
                <w:rFonts w:ascii="ＭＳ ゴシック" w:eastAsia="ＭＳ ゴシック" w:hAnsi="ＭＳ ゴシック" w:hint="eastAsia"/>
                <w:sz w:val="18"/>
                <w:szCs w:val="18"/>
              </w:rPr>
              <w:t>点検</w:t>
            </w:r>
            <w:r w:rsidR="00617290">
              <w:rPr>
                <w:rFonts w:ascii="ＭＳ ゴシック" w:eastAsia="ＭＳ ゴシック" w:hAnsi="ＭＳ ゴシック" w:hint="eastAsia"/>
                <w:sz w:val="18"/>
                <w:szCs w:val="18"/>
              </w:rPr>
              <w:t>項目</w:t>
            </w:r>
          </w:p>
        </w:tc>
        <w:tc>
          <w:tcPr>
            <w:tcW w:w="7371" w:type="dxa"/>
          </w:tcPr>
          <w:p w14:paraId="60B70441" w14:textId="4491CCBE" w:rsidR="00EF434C" w:rsidRPr="00EF434C" w:rsidRDefault="00EF434C" w:rsidP="0065470E">
            <w:pPr>
              <w:snapToGrid w:val="0"/>
              <w:jc w:val="center"/>
              <w:rPr>
                <w:rFonts w:ascii="ＭＳ ゴシック" w:eastAsia="ＭＳ ゴシック" w:hAnsi="ＭＳ ゴシック"/>
                <w:sz w:val="18"/>
                <w:szCs w:val="18"/>
              </w:rPr>
            </w:pPr>
            <w:r w:rsidRPr="00EF434C">
              <w:rPr>
                <w:rFonts w:ascii="ＭＳ ゴシック" w:eastAsia="ＭＳ ゴシック" w:hAnsi="ＭＳ ゴシック" w:hint="eastAsia"/>
                <w:sz w:val="18"/>
                <w:szCs w:val="18"/>
              </w:rPr>
              <w:t>確認</w:t>
            </w:r>
            <w:r w:rsidR="00617290">
              <w:rPr>
                <w:rFonts w:ascii="ＭＳ ゴシック" w:eastAsia="ＭＳ ゴシック" w:hAnsi="ＭＳ ゴシック" w:hint="eastAsia"/>
                <w:sz w:val="18"/>
                <w:szCs w:val="18"/>
              </w:rPr>
              <w:t>事項</w:t>
            </w:r>
          </w:p>
        </w:tc>
        <w:tc>
          <w:tcPr>
            <w:tcW w:w="1275" w:type="dxa"/>
          </w:tcPr>
          <w:p w14:paraId="682B1681" w14:textId="6B9CA1DB" w:rsidR="00EF434C" w:rsidRPr="00EF434C" w:rsidRDefault="00EF434C" w:rsidP="0065470E">
            <w:pPr>
              <w:snapToGrid w:val="0"/>
              <w:jc w:val="center"/>
              <w:rPr>
                <w:rFonts w:ascii="ＭＳ ゴシック" w:eastAsia="ＭＳ ゴシック" w:hAnsi="ＭＳ ゴシック"/>
                <w:sz w:val="18"/>
                <w:szCs w:val="18"/>
              </w:rPr>
            </w:pPr>
            <w:r w:rsidRPr="00EF434C">
              <w:rPr>
                <w:rFonts w:ascii="ＭＳ ゴシック" w:eastAsia="ＭＳ ゴシック" w:hAnsi="ＭＳ ゴシック" w:hint="eastAsia"/>
                <w:sz w:val="18"/>
                <w:szCs w:val="18"/>
              </w:rPr>
              <w:t>点検</w:t>
            </w:r>
            <w:r w:rsidR="00617290">
              <w:rPr>
                <w:rFonts w:ascii="ＭＳ ゴシック" w:eastAsia="ＭＳ ゴシック" w:hAnsi="ＭＳ ゴシック" w:hint="eastAsia"/>
                <w:sz w:val="18"/>
                <w:szCs w:val="18"/>
              </w:rPr>
              <w:t>結果</w:t>
            </w:r>
          </w:p>
        </w:tc>
        <w:tc>
          <w:tcPr>
            <w:tcW w:w="2374" w:type="dxa"/>
          </w:tcPr>
          <w:p w14:paraId="6622ABA1" w14:textId="77777777" w:rsidR="00EE05D1" w:rsidRDefault="00EF434C" w:rsidP="00EE05D1">
            <w:pPr>
              <w:snapToGrid w:val="0"/>
              <w:jc w:val="center"/>
              <w:rPr>
                <w:rFonts w:ascii="ＭＳ ゴシック" w:eastAsia="ＭＳ ゴシック" w:hAnsi="ＭＳ ゴシック"/>
                <w:sz w:val="18"/>
                <w:szCs w:val="18"/>
              </w:rPr>
            </w:pPr>
            <w:r w:rsidRPr="00EF434C">
              <w:rPr>
                <w:rFonts w:ascii="ＭＳ ゴシック" w:eastAsia="ＭＳ ゴシック" w:hAnsi="ＭＳ ゴシック" w:hint="eastAsia"/>
                <w:sz w:val="18"/>
                <w:szCs w:val="18"/>
              </w:rPr>
              <w:t>点検内容又は「否」の</w:t>
            </w:r>
          </w:p>
          <w:p w14:paraId="4034A1C3" w14:textId="4A9235B1" w:rsidR="00EF434C" w:rsidRPr="00EF434C" w:rsidRDefault="00EF434C" w:rsidP="00EE05D1">
            <w:pPr>
              <w:snapToGrid w:val="0"/>
              <w:jc w:val="center"/>
              <w:rPr>
                <w:rFonts w:ascii="ＭＳ ゴシック" w:eastAsia="ＭＳ ゴシック" w:hAnsi="ＭＳ ゴシック"/>
                <w:sz w:val="18"/>
                <w:szCs w:val="18"/>
              </w:rPr>
            </w:pPr>
            <w:r w:rsidRPr="00EF434C">
              <w:rPr>
                <w:rFonts w:ascii="ＭＳ ゴシック" w:eastAsia="ＭＳ ゴシック" w:hAnsi="ＭＳ ゴシック" w:hint="eastAsia"/>
                <w:sz w:val="18"/>
                <w:szCs w:val="18"/>
              </w:rPr>
              <w:t>場合の措置内容</w:t>
            </w:r>
          </w:p>
        </w:tc>
      </w:tr>
      <w:tr w:rsidR="004960FA" w:rsidRPr="004960FA" w14:paraId="39291605" w14:textId="77777777" w:rsidTr="00EE05D1">
        <w:tc>
          <w:tcPr>
            <w:tcW w:w="3823" w:type="dxa"/>
          </w:tcPr>
          <w:p w14:paraId="18E6936F"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1. 機密情報・個人情報の取得、利用</w:t>
            </w:r>
          </w:p>
        </w:tc>
        <w:tc>
          <w:tcPr>
            <w:tcW w:w="7371" w:type="dxa"/>
          </w:tcPr>
          <w:p w14:paraId="60B2B7C7" w14:textId="77777777" w:rsidR="00EF434C" w:rsidRPr="004960FA" w:rsidRDefault="00EF434C" w:rsidP="0065470E">
            <w:pPr>
              <w:snapToGrid w:val="0"/>
              <w:rPr>
                <w:color w:val="000000" w:themeColor="text1"/>
                <w:sz w:val="18"/>
                <w:szCs w:val="18"/>
              </w:rPr>
            </w:pPr>
          </w:p>
        </w:tc>
        <w:tc>
          <w:tcPr>
            <w:tcW w:w="1275" w:type="dxa"/>
          </w:tcPr>
          <w:p w14:paraId="43413ECF" w14:textId="77777777" w:rsidR="00EF434C" w:rsidRPr="004960FA" w:rsidRDefault="00EF434C" w:rsidP="0065470E">
            <w:pPr>
              <w:snapToGrid w:val="0"/>
              <w:jc w:val="center"/>
              <w:rPr>
                <w:color w:val="000000" w:themeColor="text1"/>
                <w:sz w:val="18"/>
                <w:szCs w:val="18"/>
              </w:rPr>
            </w:pPr>
          </w:p>
        </w:tc>
        <w:tc>
          <w:tcPr>
            <w:tcW w:w="2374" w:type="dxa"/>
          </w:tcPr>
          <w:p w14:paraId="39136C28" w14:textId="77777777" w:rsidR="00EF434C" w:rsidRPr="004960FA" w:rsidRDefault="00EF434C" w:rsidP="0065470E">
            <w:pPr>
              <w:snapToGrid w:val="0"/>
              <w:rPr>
                <w:color w:val="000000" w:themeColor="text1"/>
                <w:sz w:val="18"/>
                <w:szCs w:val="18"/>
              </w:rPr>
            </w:pPr>
          </w:p>
        </w:tc>
      </w:tr>
      <w:tr w:rsidR="004960FA" w:rsidRPr="004960FA" w14:paraId="01D30921" w14:textId="77777777" w:rsidTr="00EE05D1">
        <w:tc>
          <w:tcPr>
            <w:tcW w:w="3823" w:type="dxa"/>
          </w:tcPr>
          <w:p w14:paraId="783E8F56"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(ア)機密情報・個人情報の取得の範囲と手段（特記事項第3条）</w:t>
            </w:r>
          </w:p>
        </w:tc>
        <w:tc>
          <w:tcPr>
            <w:tcW w:w="7371" w:type="dxa"/>
          </w:tcPr>
          <w:p w14:paraId="130DC810" w14:textId="77777777" w:rsidR="00EF434C" w:rsidRPr="004960FA" w:rsidRDefault="00EF434C" w:rsidP="0065470E">
            <w:pPr>
              <w:snapToGrid w:val="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・取得するときは、利用目的を明示し県の同意を得ているか</w:t>
            </w:r>
          </w:p>
          <w:p w14:paraId="12C0BDFF"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・利用目的に必要な範囲内で適法かつ公正な手段で取得しているか</w:t>
            </w:r>
          </w:p>
        </w:tc>
        <w:tc>
          <w:tcPr>
            <w:tcW w:w="1275" w:type="dxa"/>
          </w:tcPr>
          <w:p w14:paraId="07458B40" w14:textId="77777777" w:rsidR="00EF434C" w:rsidRPr="004960FA" w:rsidRDefault="00EF434C" w:rsidP="0065470E">
            <w:pPr>
              <w:snapToGrid w:val="0"/>
              <w:jc w:val="center"/>
              <w:rPr>
                <w:color w:val="000000" w:themeColor="text1"/>
                <w:sz w:val="18"/>
                <w:szCs w:val="18"/>
              </w:rPr>
            </w:pPr>
            <w:r w:rsidRPr="004960FA">
              <w:rPr>
                <w:rFonts w:ascii="ＭＳ Ｐゴシック" w:eastAsia="ＭＳ Ｐゴシック" w:hAnsi="ＭＳ Ｐゴシック" w:hint="eastAsia"/>
                <w:color w:val="000000" w:themeColor="text1"/>
                <w:sz w:val="16"/>
                <w:szCs w:val="16"/>
              </w:rPr>
              <w:t>適・否</w:t>
            </w:r>
          </w:p>
        </w:tc>
        <w:tc>
          <w:tcPr>
            <w:tcW w:w="2374" w:type="dxa"/>
          </w:tcPr>
          <w:p w14:paraId="11FBBECA" w14:textId="77777777" w:rsidR="00EF434C" w:rsidRPr="004960FA" w:rsidRDefault="00EF434C" w:rsidP="0065470E">
            <w:pPr>
              <w:snapToGrid w:val="0"/>
              <w:rPr>
                <w:color w:val="000000" w:themeColor="text1"/>
                <w:sz w:val="18"/>
                <w:szCs w:val="18"/>
              </w:rPr>
            </w:pPr>
          </w:p>
        </w:tc>
      </w:tr>
      <w:tr w:rsidR="004960FA" w:rsidRPr="004960FA" w14:paraId="138E4CC2" w14:textId="77777777" w:rsidTr="00EE05D1">
        <w:tc>
          <w:tcPr>
            <w:tcW w:w="3823" w:type="dxa"/>
          </w:tcPr>
          <w:p w14:paraId="1811DDE1"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(イ)目的外利用及び提供の制限（第4条）</w:t>
            </w:r>
          </w:p>
        </w:tc>
        <w:tc>
          <w:tcPr>
            <w:tcW w:w="7371" w:type="dxa"/>
          </w:tcPr>
          <w:p w14:paraId="0079BEA3"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・県が提供した機密情報・個人情報は、契約の目的のみに利用しているか</w:t>
            </w:r>
          </w:p>
        </w:tc>
        <w:tc>
          <w:tcPr>
            <w:tcW w:w="1275" w:type="dxa"/>
          </w:tcPr>
          <w:p w14:paraId="599318AE" w14:textId="3B874DEF"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r w:rsidR="00EE05D1" w:rsidRPr="00823039">
              <w:rPr>
                <w:rFonts w:ascii="ＭＳ Ｐゴシック" w:eastAsia="ＭＳ Ｐゴシック" w:hAnsi="ＭＳ Ｐゴシック" w:hint="eastAsia"/>
                <w:sz w:val="16"/>
                <w:szCs w:val="16"/>
              </w:rPr>
              <w:t>・対象外</w:t>
            </w:r>
          </w:p>
        </w:tc>
        <w:tc>
          <w:tcPr>
            <w:tcW w:w="2374" w:type="dxa"/>
          </w:tcPr>
          <w:p w14:paraId="7B269E28" w14:textId="77777777" w:rsidR="00EF434C" w:rsidRPr="004960FA" w:rsidRDefault="00EF434C" w:rsidP="0065470E">
            <w:pPr>
              <w:snapToGrid w:val="0"/>
              <w:rPr>
                <w:color w:val="000000" w:themeColor="text1"/>
                <w:sz w:val="18"/>
                <w:szCs w:val="18"/>
              </w:rPr>
            </w:pPr>
          </w:p>
        </w:tc>
      </w:tr>
      <w:tr w:rsidR="004960FA" w:rsidRPr="004960FA" w14:paraId="44BE7C5C" w14:textId="77777777" w:rsidTr="00EE05D1">
        <w:tc>
          <w:tcPr>
            <w:tcW w:w="3823" w:type="dxa"/>
          </w:tcPr>
          <w:p w14:paraId="55237B6D"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(ウ)提供した機密情報・個人情報の複写（第5条）</w:t>
            </w:r>
          </w:p>
        </w:tc>
        <w:tc>
          <w:tcPr>
            <w:tcW w:w="7371" w:type="dxa"/>
          </w:tcPr>
          <w:p w14:paraId="4D42F357"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・県の承諾なしに機密情報・個人情報が記録された資料等を複写していないか</w:t>
            </w:r>
          </w:p>
        </w:tc>
        <w:tc>
          <w:tcPr>
            <w:tcW w:w="1275" w:type="dxa"/>
          </w:tcPr>
          <w:p w14:paraId="1C7E3C48" w14:textId="747A401E"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r w:rsidR="00EE05D1" w:rsidRPr="00823039">
              <w:rPr>
                <w:rFonts w:ascii="ＭＳ Ｐゴシック" w:eastAsia="ＭＳ Ｐゴシック" w:hAnsi="ＭＳ Ｐゴシック" w:hint="eastAsia"/>
                <w:sz w:val="16"/>
                <w:szCs w:val="16"/>
              </w:rPr>
              <w:t>・対象外</w:t>
            </w:r>
          </w:p>
        </w:tc>
        <w:tc>
          <w:tcPr>
            <w:tcW w:w="2374" w:type="dxa"/>
          </w:tcPr>
          <w:p w14:paraId="31DB4A4F" w14:textId="77777777" w:rsidR="00EF434C" w:rsidRPr="004960FA" w:rsidRDefault="00EF434C" w:rsidP="0065470E">
            <w:pPr>
              <w:snapToGrid w:val="0"/>
              <w:rPr>
                <w:color w:val="000000" w:themeColor="text1"/>
                <w:sz w:val="18"/>
                <w:szCs w:val="18"/>
              </w:rPr>
            </w:pPr>
          </w:p>
        </w:tc>
      </w:tr>
      <w:tr w:rsidR="004960FA" w:rsidRPr="004960FA" w14:paraId="62F59A87" w14:textId="77777777" w:rsidTr="00EE05D1">
        <w:tc>
          <w:tcPr>
            <w:tcW w:w="3823" w:type="dxa"/>
          </w:tcPr>
          <w:p w14:paraId="5AB5B015"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2. 機密情報・個人情報の安全管理措置</w:t>
            </w:r>
          </w:p>
        </w:tc>
        <w:tc>
          <w:tcPr>
            <w:tcW w:w="7371" w:type="dxa"/>
          </w:tcPr>
          <w:p w14:paraId="07310D98" w14:textId="77777777" w:rsidR="00EF434C" w:rsidRPr="004960FA" w:rsidRDefault="00EF434C" w:rsidP="0065470E">
            <w:pPr>
              <w:snapToGrid w:val="0"/>
              <w:rPr>
                <w:color w:val="000000" w:themeColor="text1"/>
                <w:sz w:val="18"/>
                <w:szCs w:val="18"/>
              </w:rPr>
            </w:pPr>
          </w:p>
        </w:tc>
        <w:tc>
          <w:tcPr>
            <w:tcW w:w="1275" w:type="dxa"/>
          </w:tcPr>
          <w:p w14:paraId="7FE32C46" w14:textId="77777777" w:rsidR="00EF434C" w:rsidRPr="00823039" w:rsidRDefault="00EF434C" w:rsidP="0065470E">
            <w:pPr>
              <w:snapToGrid w:val="0"/>
              <w:jc w:val="center"/>
              <w:rPr>
                <w:sz w:val="18"/>
                <w:szCs w:val="18"/>
              </w:rPr>
            </w:pPr>
          </w:p>
        </w:tc>
        <w:tc>
          <w:tcPr>
            <w:tcW w:w="2374" w:type="dxa"/>
          </w:tcPr>
          <w:p w14:paraId="49267224" w14:textId="77777777" w:rsidR="00EF434C" w:rsidRPr="004960FA" w:rsidRDefault="00EF434C" w:rsidP="0065470E">
            <w:pPr>
              <w:snapToGrid w:val="0"/>
              <w:rPr>
                <w:color w:val="000000" w:themeColor="text1"/>
                <w:sz w:val="18"/>
                <w:szCs w:val="18"/>
              </w:rPr>
            </w:pPr>
          </w:p>
        </w:tc>
      </w:tr>
      <w:tr w:rsidR="004960FA" w:rsidRPr="004960FA" w14:paraId="640D15B6" w14:textId="77777777" w:rsidTr="00EE05D1">
        <w:tc>
          <w:tcPr>
            <w:tcW w:w="3823" w:type="dxa"/>
          </w:tcPr>
          <w:p w14:paraId="033629E1"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(ア)業務を処理する事業所（第6条第2項、第3項）</w:t>
            </w:r>
          </w:p>
        </w:tc>
        <w:tc>
          <w:tcPr>
            <w:tcW w:w="7371" w:type="dxa"/>
          </w:tcPr>
          <w:p w14:paraId="4FF14161" w14:textId="77777777" w:rsidR="00EF434C" w:rsidRPr="004960FA" w:rsidRDefault="00EF434C" w:rsidP="0065470E">
            <w:pPr>
              <w:snapToGrid w:val="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・県の同意なしに、機密情報・個人情報を事業所内から持ち出していないか</w:t>
            </w:r>
          </w:p>
          <w:p w14:paraId="7565F942"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・機密情報・個人情報に関するデータの保管場所を日本国内に限定しているか</w:t>
            </w:r>
          </w:p>
        </w:tc>
        <w:tc>
          <w:tcPr>
            <w:tcW w:w="1275" w:type="dxa"/>
          </w:tcPr>
          <w:p w14:paraId="641853B5" w14:textId="77777777"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p>
        </w:tc>
        <w:tc>
          <w:tcPr>
            <w:tcW w:w="2374" w:type="dxa"/>
          </w:tcPr>
          <w:p w14:paraId="145034FA" w14:textId="77777777" w:rsidR="00EF434C" w:rsidRPr="004960FA" w:rsidRDefault="00EF434C" w:rsidP="0065470E">
            <w:pPr>
              <w:snapToGrid w:val="0"/>
              <w:rPr>
                <w:color w:val="000000" w:themeColor="text1"/>
                <w:sz w:val="18"/>
                <w:szCs w:val="18"/>
              </w:rPr>
            </w:pPr>
          </w:p>
        </w:tc>
      </w:tr>
      <w:tr w:rsidR="004960FA" w:rsidRPr="004960FA" w14:paraId="23397CF6" w14:textId="77777777" w:rsidTr="00EE05D1">
        <w:tc>
          <w:tcPr>
            <w:tcW w:w="3823" w:type="dxa"/>
          </w:tcPr>
          <w:p w14:paraId="6506DE7A"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(イ)機密情報・個人情報を取り扱う場所（作業場所）（第6条第4項）</w:t>
            </w:r>
          </w:p>
        </w:tc>
        <w:tc>
          <w:tcPr>
            <w:tcW w:w="7371" w:type="dxa"/>
          </w:tcPr>
          <w:p w14:paraId="5391D5B8" w14:textId="77777777" w:rsidR="00EF434C" w:rsidRPr="004960FA" w:rsidRDefault="00EF434C" w:rsidP="0065470E">
            <w:pPr>
              <w:snapToGrid w:val="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・作業場所を特定し、あらかじめ県に届け出ているか</w:t>
            </w:r>
          </w:p>
          <w:p w14:paraId="1CC0E729"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・作業場所を変更するときも同様になされているか</w:t>
            </w:r>
          </w:p>
        </w:tc>
        <w:tc>
          <w:tcPr>
            <w:tcW w:w="1275" w:type="dxa"/>
          </w:tcPr>
          <w:p w14:paraId="2F70D847" w14:textId="77777777"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p>
        </w:tc>
        <w:tc>
          <w:tcPr>
            <w:tcW w:w="2374" w:type="dxa"/>
          </w:tcPr>
          <w:p w14:paraId="1725E11B" w14:textId="77777777" w:rsidR="00EF434C" w:rsidRPr="004960FA" w:rsidRDefault="00EF434C" w:rsidP="0065470E">
            <w:pPr>
              <w:snapToGrid w:val="0"/>
              <w:rPr>
                <w:color w:val="000000" w:themeColor="text1"/>
                <w:sz w:val="18"/>
                <w:szCs w:val="18"/>
              </w:rPr>
            </w:pPr>
          </w:p>
        </w:tc>
      </w:tr>
      <w:tr w:rsidR="004960FA" w:rsidRPr="004960FA" w14:paraId="1B9FAE66" w14:textId="77777777" w:rsidTr="00EE05D1">
        <w:tc>
          <w:tcPr>
            <w:tcW w:w="3823" w:type="dxa"/>
          </w:tcPr>
          <w:p w14:paraId="6F7BAD06"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(ウ)業務処理のためのパソコン及び電子媒体</w:t>
            </w:r>
          </w:p>
        </w:tc>
        <w:tc>
          <w:tcPr>
            <w:tcW w:w="7371" w:type="dxa"/>
          </w:tcPr>
          <w:p w14:paraId="76A9C034" w14:textId="77777777" w:rsidR="00EF434C" w:rsidRPr="004960FA" w:rsidRDefault="00EF434C" w:rsidP="0065470E">
            <w:pPr>
              <w:snapToGrid w:val="0"/>
              <w:rPr>
                <w:color w:val="000000" w:themeColor="text1"/>
                <w:sz w:val="18"/>
                <w:szCs w:val="18"/>
              </w:rPr>
            </w:pPr>
          </w:p>
        </w:tc>
        <w:tc>
          <w:tcPr>
            <w:tcW w:w="1275" w:type="dxa"/>
          </w:tcPr>
          <w:p w14:paraId="693F8300" w14:textId="77777777" w:rsidR="00EF434C" w:rsidRPr="00823039" w:rsidRDefault="00EF434C" w:rsidP="0065470E">
            <w:pPr>
              <w:snapToGrid w:val="0"/>
              <w:jc w:val="center"/>
              <w:rPr>
                <w:sz w:val="18"/>
                <w:szCs w:val="18"/>
              </w:rPr>
            </w:pPr>
          </w:p>
        </w:tc>
        <w:tc>
          <w:tcPr>
            <w:tcW w:w="2374" w:type="dxa"/>
          </w:tcPr>
          <w:p w14:paraId="4491776F" w14:textId="77777777" w:rsidR="00EF434C" w:rsidRPr="004960FA" w:rsidRDefault="00EF434C" w:rsidP="0065470E">
            <w:pPr>
              <w:snapToGrid w:val="0"/>
              <w:rPr>
                <w:color w:val="000000" w:themeColor="text1"/>
                <w:sz w:val="18"/>
                <w:szCs w:val="18"/>
              </w:rPr>
            </w:pPr>
          </w:p>
        </w:tc>
      </w:tr>
      <w:tr w:rsidR="004960FA" w:rsidRPr="004960FA" w14:paraId="4C8ACAD5" w14:textId="77777777" w:rsidTr="00EE05D1">
        <w:tc>
          <w:tcPr>
            <w:tcW w:w="3823" w:type="dxa"/>
          </w:tcPr>
          <w:p w14:paraId="57F2470F"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①パソコン等の台帳管理（第6条第5項）</w:t>
            </w:r>
          </w:p>
        </w:tc>
        <w:tc>
          <w:tcPr>
            <w:tcW w:w="7371" w:type="dxa"/>
          </w:tcPr>
          <w:p w14:paraId="049CF9A6"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・パソコン及び電子媒体を台帳で管理し、県が承諾した場合以外は作業場所から持ち出していないか</w:t>
            </w:r>
          </w:p>
        </w:tc>
        <w:tc>
          <w:tcPr>
            <w:tcW w:w="1275" w:type="dxa"/>
          </w:tcPr>
          <w:p w14:paraId="1521F7B3" w14:textId="77777777"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p>
        </w:tc>
        <w:tc>
          <w:tcPr>
            <w:tcW w:w="2374" w:type="dxa"/>
          </w:tcPr>
          <w:p w14:paraId="53284FD0" w14:textId="77777777" w:rsidR="00EF434C" w:rsidRPr="004960FA" w:rsidRDefault="00EF434C" w:rsidP="0065470E">
            <w:pPr>
              <w:snapToGrid w:val="0"/>
              <w:rPr>
                <w:color w:val="000000" w:themeColor="text1"/>
                <w:sz w:val="18"/>
                <w:szCs w:val="18"/>
              </w:rPr>
            </w:pPr>
          </w:p>
        </w:tc>
      </w:tr>
      <w:tr w:rsidR="004960FA" w:rsidRPr="004960FA" w14:paraId="287A9B59" w14:textId="77777777" w:rsidTr="00EE05D1">
        <w:tc>
          <w:tcPr>
            <w:tcW w:w="3823" w:type="dxa"/>
          </w:tcPr>
          <w:p w14:paraId="03943948"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②私用パソコン等の使用禁止（第6条第6項）</w:t>
            </w:r>
          </w:p>
        </w:tc>
        <w:tc>
          <w:tcPr>
            <w:tcW w:w="7371" w:type="dxa"/>
          </w:tcPr>
          <w:p w14:paraId="686621D9"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・私用のパソコン等を使用していないか</w:t>
            </w:r>
          </w:p>
        </w:tc>
        <w:tc>
          <w:tcPr>
            <w:tcW w:w="1275" w:type="dxa"/>
          </w:tcPr>
          <w:p w14:paraId="312D5F7E" w14:textId="77777777"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p>
        </w:tc>
        <w:tc>
          <w:tcPr>
            <w:tcW w:w="2374" w:type="dxa"/>
          </w:tcPr>
          <w:p w14:paraId="34B54090" w14:textId="77777777" w:rsidR="00EF434C" w:rsidRPr="004960FA" w:rsidRDefault="00EF434C" w:rsidP="0065470E">
            <w:pPr>
              <w:snapToGrid w:val="0"/>
              <w:rPr>
                <w:color w:val="000000" w:themeColor="text1"/>
                <w:sz w:val="18"/>
                <w:szCs w:val="18"/>
              </w:rPr>
            </w:pPr>
          </w:p>
        </w:tc>
      </w:tr>
      <w:tr w:rsidR="004960FA" w:rsidRPr="004960FA" w14:paraId="3B84B1E4" w14:textId="77777777" w:rsidTr="00EE05D1">
        <w:tc>
          <w:tcPr>
            <w:tcW w:w="3823" w:type="dxa"/>
          </w:tcPr>
          <w:p w14:paraId="02A6604E"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③パソコン等のソフトウェア（第6条第7項）</w:t>
            </w:r>
          </w:p>
        </w:tc>
        <w:tc>
          <w:tcPr>
            <w:tcW w:w="7371" w:type="dxa"/>
          </w:tcPr>
          <w:p w14:paraId="43C941F0" w14:textId="1BCB7326"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・パソコン等に導入されたソフトウェアは脆弱性のないものに更新されているか。また、ファイル交換ソフト等</w:t>
            </w:r>
            <w:r w:rsidR="009D6276" w:rsidRPr="00823039">
              <w:rPr>
                <w:rFonts w:ascii="ＭＳ Ｐゴシック" w:eastAsia="ＭＳ Ｐゴシック" w:hAnsi="ＭＳ Ｐゴシック" w:hint="eastAsia"/>
                <w:sz w:val="16"/>
                <w:szCs w:val="16"/>
              </w:rPr>
              <w:t>機密情報・</w:t>
            </w:r>
            <w:r w:rsidRPr="00823039">
              <w:rPr>
                <w:rFonts w:ascii="ＭＳ Ｐゴシック" w:eastAsia="ＭＳ Ｐゴシック" w:hAnsi="ＭＳ Ｐゴシック" w:hint="eastAsia"/>
                <w:sz w:val="16"/>
                <w:szCs w:val="16"/>
              </w:rPr>
              <w:t>個</w:t>
            </w:r>
            <w:r w:rsidRPr="004960FA">
              <w:rPr>
                <w:rFonts w:ascii="ＭＳ Ｐゴシック" w:eastAsia="ＭＳ Ｐゴシック" w:hAnsi="ＭＳ Ｐゴシック" w:hint="eastAsia"/>
                <w:color w:val="000000" w:themeColor="text1"/>
                <w:sz w:val="16"/>
                <w:szCs w:val="16"/>
              </w:rPr>
              <w:t>人情報の漏えいにつながるおそれのあるソフトウェアがインストールされていないか。</w:t>
            </w:r>
          </w:p>
        </w:tc>
        <w:tc>
          <w:tcPr>
            <w:tcW w:w="1275" w:type="dxa"/>
          </w:tcPr>
          <w:p w14:paraId="1AF37779" w14:textId="77777777"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p>
        </w:tc>
        <w:tc>
          <w:tcPr>
            <w:tcW w:w="2374" w:type="dxa"/>
          </w:tcPr>
          <w:p w14:paraId="093B1AED" w14:textId="77777777" w:rsidR="00EF434C" w:rsidRPr="004960FA" w:rsidRDefault="00EF434C" w:rsidP="0065470E">
            <w:pPr>
              <w:snapToGrid w:val="0"/>
              <w:rPr>
                <w:color w:val="000000" w:themeColor="text1"/>
                <w:sz w:val="18"/>
                <w:szCs w:val="18"/>
              </w:rPr>
            </w:pPr>
          </w:p>
        </w:tc>
      </w:tr>
      <w:tr w:rsidR="004960FA" w:rsidRPr="004960FA" w14:paraId="5CF5E8B5" w14:textId="77777777" w:rsidTr="00EE05D1">
        <w:tc>
          <w:tcPr>
            <w:tcW w:w="3823" w:type="dxa"/>
          </w:tcPr>
          <w:p w14:paraId="6CA94FB7"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(エ)機密情報・個人情報の管理等（第6条第8項）</w:t>
            </w:r>
          </w:p>
        </w:tc>
        <w:tc>
          <w:tcPr>
            <w:tcW w:w="7371" w:type="dxa"/>
          </w:tcPr>
          <w:p w14:paraId="36642228" w14:textId="77777777" w:rsidR="00EF434C" w:rsidRPr="004960FA" w:rsidRDefault="00EF434C" w:rsidP="0065470E">
            <w:pPr>
              <w:snapToGrid w:val="0"/>
              <w:rPr>
                <w:color w:val="000000" w:themeColor="text1"/>
                <w:sz w:val="18"/>
                <w:szCs w:val="18"/>
              </w:rPr>
            </w:pPr>
          </w:p>
        </w:tc>
        <w:tc>
          <w:tcPr>
            <w:tcW w:w="1275" w:type="dxa"/>
          </w:tcPr>
          <w:p w14:paraId="3A7F29FB" w14:textId="77777777" w:rsidR="00EF434C" w:rsidRPr="00823039" w:rsidRDefault="00EF434C" w:rsidP="0065470E">
            <w:pPr>
              <w:snapToGrid w:val="0"/>
              <w:jc w:val="center"/>
              <w:rPr>
                <w:sz w:val="18"/>
                <w:szCs w:val="18"/>
              </w:rPr>
            </w:pPr>
          </w:p>
        </w:tc>
        <w:tc>
          <w:tcPr>
            <w:tcW w:w="2374" w:type="dxa"/>
          </w:tcPr>
          <w:p w14:paraId="3B7A46AB" w14:textId="77777777" w:rsidR="00EF434C" w:rsidRPr="004960FA" w:rsidRDefault="00EF434C" w:rsidP="0065470E">
            <w:pPr>
              <w:snapToGrid w:val="0"/>
              <w:rPr>
                <w:color w:val="000000" w:themeColor="text1"/>
                <w:sz w:val="18"/>
                <w:szCs w:val="18"/>
              </w:rPr>
            </w:pPr>
          </w:p>
        </w:tc>
      </w:tr>
      <w:tr w:rsidR="004960FA" w:rsidRPr="004960FA" w14:paraId="768EF8CF" w14:textId="77777777" w:rsidTr="00EE05D1">
        <w:tc>
          <w:tcPr>
            <w:tcW w:w="3823" w:type="dxa"/>
          </w:tcPr>
          <w:p w14:paraId="60ED58BE"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①機密情報・個人情報の金庫等での保管（第1号）</w:t>
            </w:r>
          </w:p>
        </w:tc>
        <w:tc>
          <w:tcPr>
            <w:tcW w:w="7371" w:type="dxa"/>
          </w:tcPr>
          <w:p w14:paraId="0C726DEF"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・金庫等又は入退室管理可能な保管室で保管しているか</w:t>
            </w:r>
          </w:p>
        </w:tc>
        <w:tc>
          <w:tcPr>
            <w:tcW w:w="1275" w:type="dxa"/>
          </w:tcPr>
          <w:p w14:paraId="1CF0156F" w14:textId="77777777"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p>
        </w:tc>
        <w:tc>
          <w:tcPr>
            <w:tcW w:w="2374" w:type="dxa"/>
          </w:tcPr>
          <w:p w14:paraId="41731239" w14:textId="77777777" w:rsidR="00EF434C" w:rsidRPr="004960FA" w:rsidRDefault="00EF434C" w:rsidP="0065470E">
            <w:pPr>
              <w:snapToGrid w:val="0"/>
              <w:rPr>
                <w:color w:val="000000" w:themeColor="text1"/>
                <w:sz w:val="18"/>
                <w:szCs w:val="18"/>
              </w:rPr>
            </w:pPr>
          </w:p>
        </w:tc>
      </w:tr>
      <w:tr w:rsidR="004960FA" w:rsidRPr="004960FA" w14:paraId="080BBB01" w14:textId="77777777" w:rsidTr="00EE05D1">
        <w:tc>
          <w:tcPr>
            <w:tcW w:w="3823" w:type="dxa"/>
          </w:tcPr>
          <w:p w14:paraId="65EC10D0"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②電子データの保存及び持ち出し（第2号）</w:t>
            </w:r>
          </w:p>
        </w:tc>
        <w:tc>
          <w:tcPr>
            <w:tcW w:w="7371" w:type="dxa"/>
          </w:tcPr>
          <w:p w14:paraId="2C4DDFE5"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・電子データとして保存及び持ち出す場合、暗号化処理等の保護措置をとっているか</w:t>
            </w:r>
          </w:p>
        </w:tc>
        <w:tc>
          <w:tcPr>
            <w:tcW w:w="1275" w:type="dxa"/>
          </w:tcPr>
          <w:p w14:paraId="42930FFC" w14:textId="77777777"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p>
        </w:tc>
        <w:tc>
          <w:tcPr>
            <w:tcW w:w="2374" w:type="dxa"/>
          </w:tcPr>
          <w:p w14:paraId="1ED90E71" w14:textId="77777777" w:rsidR="00EF434C" w:rsidRPr="004960FA" w:rsidRDefault="00EF434C" w:rsidP="0065470E">
            <w:pPr>
              <w:snapToGrid w:val="0"/>
              <w:rPr>
                <w:color w:val="000000" w:themeColor="text1"/>
                <w:sz w:val="18"/>
                <w:szCs w:val="18"/>
              </w:rPr>
            </w:pPr>
          </w:p>
        </w:tc>
      </w:tr>
      <w:tr w:rsidR="004960FA" w:rsidRPr="004960FA" w14:paraId="305D4418" w14:textId="77777777" w:rsidTr="00EE05D1">
        <w:tc>
          <w:tcPr>
            <w:tcW w:w="3823" w:type="dxa"/>
          </w:tcPr>
          <w:p w14:paraId="4511C072" w14:textId="77777777" w:rsidR="00EF434C" w:rsidRPr="004960FA" w:rsidRDefault="00EF434C" w:rsidP="0065470E">
            <w:pPr>
              <w:pStyle w:val="a8"/>
              <w:snapToGrid w:val="0"/>
              <w:ind w:leftChars="50" w:left="280" w:hangingChars="100" w:hanging="16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③業務処理のための情報システム使用（第3号）</w:t>
            </w:r>
          </w:p>
          <w:p w14:paraId="5510C043" w14:textId="77777777" w:rsidR="00EF434C" w:rsidRPr="004960FA" w:rsidRDefault="00EF434C" w:rsidP="0065470E">
            <w:pPr>
              <w:snapToGrid w:val="0"/>
              <w:rPr>
                <w:color w:val="000000" w:themeColor="text1"/>
                <w:sz w:val="18"/>
                <w:szCs w:val="18"/>
              </w:rPr>
            </w:pPr>
          </w:p>
        </w:tc>
        <w:tc>
          <w:tcPr>
            <w:tcW w:w="7371" w:type="dxa"/>
          </w:tcPr>
          <w:p w14:paraId="7EACA4ED" w14:textId="77777777" w:rsidR="00EF434C" w:rsidRPr="004960FA" w:rsidRDefault="00EF434C" w:rsidP="0065470E">
            <w:pPr>
              <w:snapToGrid w:val="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・業務処理のための情報システムについて、以下の措置が講じられているか。</w:t>
            </w:r>
          </w:p>
          <w:p w14:paraId="40400917"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認証機能によるシステムへのアクセス制御　アクセス状況の記録、保存、分析　不正アクセス監視</w:t>
            </w:r>
          </w:p>
        </w:tc>
        <w:tc>
          <w:tcPr>
            <w:tcW w:w="1275" w:type="dxa"/>
          </w:tcPr>
          <w:p w14:paraId="73A98DE5" w14:textId="77777777"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p>
        </w:tc>
        <w:tc>
          <w:tcPr>
            <w:tcW w:w="2374" w:type="dxa"/>
          </w:tcPr>
          <w:p w14:paraId="4AB58287" w14:textId="77777777" w:rsidR="00EF434C" w:rsidRPr="004960FA" w:rsidRDefault="00EF434C" w:rsidP="0065470E">
            <w:pPr>
              <w:snapToGrid w:val="0"/>
              <w:rPr>
                <w:color w:val="000000" w:themeColor="text1"/>
                <w:sz w:val="18"/>
                <w:szCs w:val="18"/>
              </w:rPr>
            </w:pPr>
          </w:p>
        </w:tc>
      </w:tr>
      <w:tr w:rsidR="004960FA" w:rsidRPr="004960FA" w14:paraId="0CC825F3" w14:textId="77777777" w:rsidTr="00EE05D1">
        <w:tc>
          <w:tcPr>
            <w:tcW w:w="3823" w:type="dxa"/>
          </w:tcPr>
          <w:p w14:paraId="050A1866" w14:textId="77777777" w:rsidR="00EF434C" w:rsidRPr="004960FA" w:rsidRDefault="00EF434C" w:rsidP="0065470E">
            <w:pPr>
              <w:pStyle w:val="a8"/>
              <w:snapToGrid w:val="0"/>
              <w:ind w:leftChars="50" w:left="280" w:hangingChars="100" w:hanging="16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④保管・管理のための台帳（第4号）</w:t>
            </w:r>
          </w:p>
          <w:p w14:paraId="6F56C610" w14:textId="77777777" w:rsidR="00EF434C" w:rsidRPr="004960FA" w:rsidRDefault="00EF434C" w:rsidP="0065470E">
            <w:pPr>
              <w:snapToGrid w:val="0"/>
              <w:rPr>
                <w:color w:val="000000" w:themeColor="text1"/>
                <w:sz w:val="18"/>
                <w:szCs w:val="18"/>
              </w:rPr>
            </w:pPr>
          </w:p>
        </w:tc>
        <w:tc>
          <w:tcPr>
            <w:tcW w:w="7371" w:type="dxa"/>
          </w:tcPr>
          <w:p w14:paraId="6EF938D0"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・保管・管理するための台帳を整備し、機密情報・個人情報の受け渡し、使用、複写、保管、持ち出し、廃棄等の状況が記録されているか</w:t>
            </w:r>
          </w:p>
        </w:tc>
        <w:tc>
          <w:tcPr>
            <w:tcW w:w="1275" w:type="dxa"/>
          </w:tcPr>
          <w:p w14:paraId="6A057E11" w14:textId="77777777"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p>
        </w:tc>
        <w:tc>
          <w:tcPr>
            <w:tcW w:w="2374" w:type="dxa"/>
          </w:tcPr>
          <w:p w14:paraId="6FC251C7" w14:textId="77777777" w:rsidR="00EF434C" w:rsidRPr="004960FA" w:rsidRDefault="00EF434C" w:rsidP="0065470E">
            <w:pPr>
              <w:snapToGrid w:val="0"/>
              <w:rPr>
                <w:color w:val="000000" w:themeColor="text1"/>
                <w:sz w:val="18"/>
                <w:szCs w:val="18"/>
              </w:rPr>
            </w:pPr>
          </w:p>
        </w:tc>
      </w:tr>
      <w:tr w:rsidR="004960FA" w:rsidRPr="004960FA" w14:paraId="22496501" w14:textId="77777777" w:rsidTr="00EE05D1">
        <w:tc>
          <w:tcPr>
            <w:tcW w:w="3823" w:type="dxa"/>
          </w:tcPr>
          <w:p w14:paraId="7564890E"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⑤盗難等の防止（第5号）</w:t>
            </w:r>
          </w:p>
        </w:tc>
        <w:tc>
          <w:tcPr>
            <w:tcW w:w="7371" w:type="dxa"/>
          </w:tcPr>
          <w:p w14:paraId="2CEADD9E"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・盗難、漏えい、改ざんを防止する適切な措置が講じられているか</w:t>
            </w:r>
          </w:p>
        </w:tc>
        <w:tc>
          <w:tcPr>
            <w:tcW w:w="1275" w:type="dxa"/>
          </w:tcPr>
          <w:p w14:paraId="4944AFDE" w14:textId="77777777"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p>
        </w:tc>
        <w:tc>
          <w:tcPr>
            <w:tcW w:w="2374" w:type="dxa"/>
          </w:tcPr>
          <w:p w14:paraId="6B1BBDB3" w14:textId="77777777" w:rsidR="00EF434C" w:rsidRPr="004960FA" w:rsidRDefault="00EF434C" w:rsidP="0065470E">
            <w:pPr>
              <w:snapToGrid w:val="0"/>
              <w:rPr>
                <w:color w:val="000000" w:themeColor="text1"/>
                <w:sz w:val="18"/>
                <w:szCs w:val="18"/>
              </w:rPr>
            </w:pPr>
          </w:p>
        </w:tc>
      </w:tr>
      <w:tr w:rsidR="004960FA" w:rsidRPr="004960FA" w14:paraId="58851E00" w14:textId="77777777" w:rsidTr="00EE05D1">
        <w:tc>
          <w:tcPr>
            <w:tcW w:w="3823" w:type="dxa"/>
          </w:tcPr>
          <w:p w14:paraId="74B49D45"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⑥バックアップ（第6号）</w:t>
            </w:r>
          </w:p>
        </w:tc>
        <w:tc>
          <w:tcPr>
            <w:tcW w:w="7371" w:type="dxa"/>
          </w:tcPr>
          <w:p w14:paraId="50024BF6"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・バックアップが定期的に行われ、機密情報・個人情報が記録された文書及びそのバックアップに対して定期的な点検が行われているか</w:t>
            </w:r>
          </w:p>
        </w:tc>
        <w:tc>
          <w:tcPr>
            <w:tcW w:w="1275" w:type="dxa"/>
          </w:tcPr>
          <w:p w14:paraId="03290BCA" w14:textId="77777777"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p>
        </w:tc>
        <w:tc>
          <w:tcPr>
            <w:tcW w:w="2374" w:type="dxa"/>
          </w:tcPr>
          <w:p w14:paraId="58B5FBAE" w14:textId="77777777" w:rsidR="00EF434C" w:rsidRPr="004960FA" w:rsidRDefault="00EF434C" w:rsidP="0065470E">
            <w:pPr>
              <w:snapToGrid w:val="0"/>
              <w:rPr>
                <w:color w:val="000000" w:themeColor="text1"/>
                <w:sz w:val="18"/>
                <w:szCs w:val="18"/>
              </w:rPr>
            </w:pPr>
          </w:p>
        </w:tc>
      </w:tr>
      <w:tr w:rsidR="004960FA" w:rsidRPr="004960FA" w14:paraId="3C4B965A" w14:textId="77777777" w:rsidTr="00EE05D1">
        <w:tc>
          <w:tcPr>
            <w:tcW w:w="3823" w:type="dxa"/>
          </w:tcPr>
          <w:p w14:paraId="05DCC40A"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3. 機密情報・個人情報の廃棄及び消去</w:t>
            </w:r>
          </w:p>
        </w:tc>
        <w:tc>
          <w:tcPr>
            <w:tcW w:w="7371" w:type="dxa"/>
          </w:tcPr>
          <w:p w14:paraId="0159658A" w14:textId="77777777" w:rsidR="00EF434C" w:rsidRPr="004960FA" w:rsidRDefault="00EF434C" w:rsidP="0065470E">
            <w:pPr>
              <w:snapToGrid w:val="0"/>
              <w:rPr>
                <w:color w:val="000000" w:themeColor="text1"/>
                <w:sz w:val="18"/>
                <w:szCs w:val="18"/>
              </w:rPr>
            </w:pPr>
          </w:p>
        </w:tc>
        <w:tc>
          <w:tcPr>
            <w:tcW w:w="1275" w:type="dxa"/>
          </w:tcPr>
          <w:p w14:paraId="5D99118F" w14:textId="77777777" w:rsidR="00EF434C" w:rsidRPr="00823039" w:rsidRDefault="00EF434C" w:rsidP="0065470E">
            <w:pPr>
              <w:snapToGrid w:val="0"/>
              <w:jc w:val="center"/>
              <w:rPr>
                <w:sz w:val="18"/>
                <w:szCs w:val="18"/>
              </w:rPr>
            </w:pPr>
          </w:p>
        </w:tc>
        <w:tc>
          <w:tcPr>
            <w:tcW w:w="2374" w:type="dxa"/>
          </w:tcPr>
          <w:p w14:paraId="54437E28" w14:textId="77777777" w:rsidR="00EF434C" w:rsidRPr="004960FA" w:rsidRDefault="00EF434C" w:rsidP="0065470E">
            <w:pPr>
              <w:snapToGrid w:val="0"/>
              <w:rPr>
                <w:color w:val="000000" w:themeColor="text1"/>
                <w:sz w:val="18"/>
                <w:szCs w:val="18"/>
              </w:rPr>
            </w:pPr>
          </w:p>
        </w:tc>
      </w:tr>
      <w:tr w:rsidR="004960FA" w:rsidRPr="004960FA" w14:paraId="2C4285A2" w14:textId="77777777" w:rsidTr="00EE05D1">
        <w:tc>
          <w:tcPr>
            <w:tcW w:w="3823" w:type="dxa"/>
          </w:tcPr>
          <w:p w14:paraId="6D92C629" w14:textId="447B33CD" w:rsidR="00EF434C" w:rsidRPr="004960FA" w:rsidRDefault="00EF434C" w:rsidP="00EB5381">
            <w:pPr>
              <w:pStyle w:val="a8"/>
              <w:snapToGrid w:val="0"/>
              <w:ind w:leftChars="50" w:left="280" w:hangingChars="100" w:hanging="16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(ア)機密情報・個人情報の廃棄・消去（第7条第3項、第4項）</w:t>
            </w:r>
          </w:p>
        </w:tc>
        <w:tc>
          <w:tcPr>
            <w:tcW w:w="7371" w:type="dxa"/>
          </w:tcPr>
          <w:p w14:paraId="32C905C3" w14:textId="77777777" w:rsidR="00EF434C" w:rsidRPr="004960FA" w:rsidRDefault="00EF434C" w:rsidP="0065470E">
            <w:pPr>
              <w:snapToGrid w:val="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・電子媒体を物理的に破壊する等、判読、復元できないようしているか</w:t>
            </w:r>
          </w:p>
          <w:p w14:paraId="64EECED9"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・パソコン等にデータ消去用ソフトウェアを使用し、判読、復元できないようしているか</w:t>
            </w:r>
          </w:p>
        </w:tc>
        <w:tc>
          <w:tcPr>
            <w:tcW w:w="1275" w:type="dxa"/>
          </w:tcPr>
          <w:p w14:paraId="38823FD6" w14:textId="77777777"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p>
        </w:tc>
        <w:tc>
          <w:tcPr>
            <w:tcW w:w="2374" w:type="dxa"/>
          </w:tcPr>
          <w:p w14:paraId="77D7C8E2" w14:textId="77777777" w:rsidR="00EF434C" w:rsidRPr="004960FA" w:rsidRDefault="00EF434C" w:rsidP="0065470E">
            <w:pPr>
              <w:snapToGrid w:val="0"/>
              <w:rPr>
                <w:color w:val="000000" w:themeColor="text1"/>
                <w:sz w:val="18"/>
                <w:szCs w:val="18"/>
              </w:rPr>
            </w:pPr>
          </w:p>
        </w:tc>
      </w:tr>
      <w:tr w:rsidR="004960FA" w:rsidRPr="004960FA" w14:paraId="4A40E7CC" w14:textId="77777777" w:rsidTr="00EE05D1">
        <w:tc>
          <w:tcPr>
            <w:tcW w:w="3823" w:type="dxa"/>
          </w:tcPr>
          <w:p w14:paraId="0F0D5153"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(イ)機密情報・個人情報の廃棄証明（第7条第5項）</w:t>
            </w:r>
          </w:p>
        </w:tc>
        <w:tc>
          <w:tcPr>
            <w:tcW w:w="7371" w:type="dxa"/>
          </w:tcPr>
          <w:p w14:paraId="0CF59CD8"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・機密情報・個人情報を廃棄又は消去した旨の証明書が提出されているか</w:t>
            </w:r>
          </w:p>
        </w:tc>
        <w:tc>
          <w:tcPr>
            <w:tcW w:w="1275" w:type="dxa"/>
          </w:tcPr>
          <w:p w14:paraId="458ECD14" w14:textId="77777777"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p>
        </w:tc>
        <w:tc>
          <w:tcPr>
            <w:tcW w:w="2374" w:type="dxa"/>
          </w:tcPr>
          <w:p w14:paraId="125E6477" w14:textId="77777777" w:rsidR="00EF434C" w:rsidRPr="004960FA" w:rsidRDefault="00EF434C" w:rsidP="0065470E">
            <w:pPr>
              <w:snapToGrid w:val="0"/>
              <w:rPr>
                <w:color w:val="000000" w:themeColor="text1"/>
                <w:sz w:val="18"/>
                <w:szCs w:val="18"/>
              </w:rPr>
            </w:pPr>
          </w:p>
        </w:tc>
      </w:tr>
      <w:tr w:rsidR="004960FA" w:rsidRPr="004960FA" w14:paraId="10A1E2BA" w14:textId="77777777" w:rsidTr="00EE05D1">
        <w:tc>
          <w:tcPr>
            <w:tcW w:w="3823" w:type="dxa"/>
          </w:tcPr>
          <w:p w14:paraId="37094A49"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4. 責任体制の整備</w:t>
            </w:r>
          </w:p>
        </w:tc>
        <w:tc>
          <w:tcPr>
            <w:tcW w:w="7371" w:type="dxa"/>
          </w:tcPr>
          <w:p w14:paraId="7A73AFCD" w14:textId="77777777" w:rsidR="00EF434C" w:rsidRPr="004960FA" w:rsidRDefault="00EF434C" w:rsidP="0065470E">
            <w:pPr>
              <w:snapToGrid w:val="0"/>
              <w:rPr>
                <w:color w:val="000000" w:themeColor="text1"/>
                <w:sz w:val="18"/>
                <w:szCs w:val="18"/>
              </w:rPr>
            </w:pPr>
          </w:p>
        </w:tc>
        <w:tc>
          <w:tcPr>
            <w:tcW w:w="1275" w:type="dxa"/>
          </w:tcPr>
          <w:p w14:paraId="432C5125" w14:textId="77777777" w:rsidR="00EF434C" w:rsidRPr="00823039" w:rsidRDefault="00EF434C" w:rsidP="0065470E">
            <w:pPr>
              <w:snapToGrid w:val="0"/>
              <w:jc w:val="center"/>
              <w:rPr>
                <w:sz w:val="18"/>
                <w:szCs w:val="18"/>
              </w:rPr>
            </w:pPr>
          </w:p>
        </w:tc>
        <w:tc>
          <w:tcPr>
            <w:tcW w:w="2374" w:type="dxa"/>
          </w:tcPr>
          <w:p w14:paraId="1631D415" w14:textId="77777777" w:rsidR="00EF434C" w:rsidRPr="004960FA" w:rsidRDefault="00EF434C" w:rsidP="0065470E">
            <w:pPr>
              <w:snapToGrid w:val="0"/>
              <w:rPr>
                <w:color w:val="000000" w:themeColor="text1"/>
                <w:sz w:val="18"/>
                <w:szCs w:val="18"/>
              </w:rPr>
            </w:pPr>
          </w:p>
        </w:tc>
      </w:tr>
      <w:tr w:rsidR="004960FA" w:rsidRPr="004960FA" w14:paraId="4162DB8B" w14:textId="77777777" w:rsidTr="00EE05D1">
        <w:tc>
          <w:tcPr>
            <w:tcW w:w="3823" w:type="dxa"/>
          </w:tcPr>
          <w:p w14:paraId="2D83BCC8"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(ア)業務責任者、業務従事者（第8条、第9条）</w:t>
            </w:r>
          </w:p>
        </w:tc>
        <w:tc>
          <w:tcPr>
            <w:tcW w:w="7371" w:type="dxa"/>
          </w:tcPr>
          <w:p w14:paraId="31EE1BE0" w14:textId="77777777" w:rsidR="00EF434C" w:rsidRPr="004960FA" w:rsidRDefault="00EF434C" w:rsidP="0065470E">
            <w:pPr>
              <w:snapToGrid w:val="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・業務責任者及び業務従事者を定め、書面による報告がなされているか</w:t>
            </w:r>
          </w:p>
          <w:p w14:paraId="16B02456"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・内部における監督、指示に基づく責任体制が構築されているか</w:t>
            </w:r>
          </w:p>
        </w:tc>
        <w:tc>
          <w:tcPr>
            <w:tcW w:w="1275" w:type="dxa"/>
          </w:tcPr>
          <w:p w14:paraId="7E6EC769" w14:textId="77777777"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p>
        </w:tc>
        <w:tc>
          <w:tcPr>
            <w:tcW w:w="2374" w:type="dxa"/>
          </w:tcPr>
          <w:p w14:paraId="7AE514FB" w14:textId="77777777" w:rsidR="00EF434C" w:rsidRPr="004960FA" w:rsidRDefault="00EF434C" w:rsidP="0065470E">
            <w:pPr>
              <w:snapToGrid w:val="0"/>
              <w:rPr>
                <w:color w:val="000000" w:themeColor="text1"/>
                <w:sz w:val="18"/>
                <w:szCs w:val="18"/>
              </w:rPr>
            </w:pPr>
          </w:p>
        </w:tc>
      </w:tr>
      <w:tr w:rsidR="004960FA" w:rsidRPr="004960FA" w14:paraId="4F2DC653" w14:textId="77777777" w:rsidTr="00EE05D1">
        <w:tc>
          <w:tcPr>
            <w:tcW w:w="3823" w:type="dxa"/>
          </w:tcPr>
          <w:p w14:paraId="088D2ECE"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(イ)派遣労働者（第10条）</w:t>
            </w:r>
          </w:p>
        </w:tc>
        <w:tc>
          <w:tcPr>
            <w:tcW w:w="7371" w:type="dxa"/>
          </w:tcPr>
          <w:p w14:paraId="2B493701"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・業務を派遣労働者に行わせている場合、労働者派遣契約書に所定の事項を記載しているか</w:t>
            </w:r>
          </w:p>
        </w:tc>
        <w:tc>
          <w:tcPr>
            <w:tcW w:w="1275" w:type="dxa"/>
          </w:tcPr>
          <w:p w14:paraId="32CFF49C" w14:textId="26DE29B8"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r w:rsidR="00EE05D1" w:rsidRPr="00823039">
              <w:rPr>
                <w:rFonts w:ascii="ＭＳ Ｐゴシック" w:eastAsia="ＭＳ Ｐゴシック" w:hAnsi="ＭＳ Ｐゴシック" w:hint="eastAsia"/>
                <w:sz w:val="16"/>
                <w:szCs w:val="16"/>
              </w:rPr>
              <w:t>・対象外</w:t>
            </w:r>
          </w:p>
        </w:tc>
        <w:tc>
          <w:tcPr>
            <w:tcW w:w="2374" w:type="dxa"/>
          </w:tcPr>
          <w:p w14:paraId="6EE7D6F1" w14:textId="77777777" w:rsidR="00EF434C" w:rsidRPr="004960FA" w:rsidRDefault="00EF434C" w:rsidP="0065470E">
            <w:pPr>
              <w:snapToGrid w:val="0"/>
              <w:rPr>
                <w:color w:val="000000" w:themeColor="text1"/>
                <w:sz w:val="18"/>
                <w:szCs w:val="18"/>
              </w:rPr>
            </w:pPr>
          </w:p>
        </w:tc>
      </w:tr>
      <w:tr w:rsidR="004960FA" w:rsidRPr="004960FA" w14:paraId="5AC23ACE" w14:textId="77777777" w:rsidTr="00EE05D1">
        <w:tc>
          <w:tcPr>
            <w:tcW w:w="3823" w:type="dxa"/>
          </w:tcPr>
          <w:p w14:paraId="2A1E31D9"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(ウ)教育の実施（第11条）</w:t>
            </w:r>
          </w:p>
        </w:tc>
        <w:tc>
          <w:tcPr>
            <w:tcW w:w="7371" w:type="dxa"/>
          </w:tcPr>
          <w:p w14:paraId="636B278C"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・業務責任者及び業務従事者に対して必要な教育が実施されているか</w:t>
            </w:r>
          </w:p>
        </w:tc>
        <w:tc>
          <w:tcPr>
            <w:tcW w:w="1275" w:type="dxa"/>
          </w:tcPr>
          <w:p w14:paraId="20D91E45" w14:textId="77777777"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p>
        </w:tc>
        <w:tc>
          <w:tcPr>
            <w:tcW w:w="2374" w:type="dxa"/>
          </w:tcPr>
          <w:p w14:paraId="446B12EF" w14:textId="77777777" w:rsidR="00EF434C" w:rsidRPr="004960FA" w:rsidRDefault="00EF434C" w:rsidP="0065470E">
            <w:pPr>
              <w:snapToGrid w:val="0"/>
              <w:rPr>
                <w:color w:val="000000" w:themeColor="text1"/>
                <w:sz w:val="18"/>
                <w:szCs w:val="18"/>
              </w:rPr>
            </w:pPr>
          </w:p>
        </w:tc>
      </w:tr>
      <w:tr w:rsidR="004960FA" w:rsidRPr="004960FA" w14:paraId="148BD984" w14:textId="77777777" w:rsidTr="00EE05D1">
        <w:tc>
          <w:tcPr>
            <w:tcW w:w="3823" w:type="dxa"/>
          </w:tcPr>
          <w:p w14:paraId="6856E4D3"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5.再委託の有無（委託契約本文）</w:t>
            </w:r>
          </w:p>
        </w:tc>
        <w:tc>
          <w:tcPr>
            <w:tcW w:w="7371" w:type="dxa"/>
          </w:tcPr>
          <w:p w14:paraId="68955362" w14:textId="77777777" w:rsidR="00EF434C" w:rsidRPr="004960FA" w:rsidRDefault="00EF434C" w:rsidP="0065470E">
            <w:pPr>
              <w:snapToGrid w:val="0"/>
              <w:rPr>
                <w:rFonts w:ascii="ＭＳ Ｐゴシック" w:eastAsia="ＭＳ Ｐゴシック" w:hAnsi="ＭＳ Ｐゴシック"/>
                <w:color w:val="000000" w:themeColor="text1"/>
                <w:sz w:val="16"/>
                <w:szCs w:val="16"/>
              </w:rPr>
            </w:pPr>
            <w:r w:rsidRPr="004960FA">
              <w:rPr>
                <w:rFonts w:ascii="ＭＳ Ｐゴシック" w:eastAsia="ＭＳ Ｐゴシック" w:hAnsi="ＭＳ Ｐゴシック" w:hint="eastAsia"/>
                <w:color w:val="000000" w:themeColor="text1"/>
                <w:sz w:val="16"/>
                <w:szCs w:val="16"/>
              </w:rPr>
              <w:t>・再委託を禁止している場合、契約に反して再委託が行われていないか（契約書等で再委託を認めている場合は、事前承認が必要であるにもかかわらず、事前承認なく再委託が行われていないか）</w:t>
            </w:r>
          </w:p>
          <w:p w14:paraId="43ACC38C" w14:textId="77777777" w:rsidR="00EF434C" w:rsidRPr="004960FA" w:rsidRDefault="00EF434C" w:rsidP="0065470E">
            <w:pPr>
              <w:snapToGrid w:val="0"/>
              <w:rPr>
                <w:color w:val="000000" w:themeColor="text1"/>
                <w:sz w:val="18"/>
                <w:szCs w:val="18"/>
              </w:rPr>
            </w:pPr>
            <w:r w:rsidRPr="004960FA">
              <w:rPr>
                <w:rFonts w:ascii="ＭＳ Ｐゴシック" w:eastAsia="ＭＳ Ｐゴシック" w:hAnsi="ＭＳ Ｐゴシック" w:hint="eastAsia"/>
                <w:color w:val="000000" w:themeColor="text1"/>
                <w:sz w:val="16"/>
                <w:szCs w:val="16"/>
              </w:rPr>
              <w:t>・再委託の条件等について契約書、仕様書に記載がある場合、その内容を満たしているか</w:t>
            </w:r>
          </w:p>
        </w:tc>
        <w:tc>
          <w:tcPr>
            <w:tcW w:w="1275" w:type="dxa"/>
          </w:tcPr>
          <w:p w14:paraId="55D6AFBE" w14:textId="6F6A70B9" w:rsidR="00EF434C" w:rsidRPr="00823039" w:rsidRDefault="00EF434C" w:rsidP="0065470E">
            <w:pPr>
              <w:snapToGrid w:val="0"/>
              <w:jc w:val="center"/>
              <w:rPr>
                <w:sz w:val="18"/>
                <w:szCs w:val="18"/>
              </w:rPr>
            </w:pPr>
            <w:r w:rsidRPr="00823039">
              <w:rPr>
                <w:rFonts w:ascii="ＭＳ Ｐゴシック" w:eastAsia="ＭＳ Ｐゴシック" w:hAnsi="ＭＳ Ｐゴシック" w:hint="eastAsia"/>
                <w:sz w:val="16"/>
                <w:szCs w:val="16"/>
              </w:rPr>
              <w:t>適・否</w:t>
            </w:r>
            <w:r w:rsidR="00EE05D1" w:rsidRPr="00823039">
              <w:rPr>
                <w:rFonts w:ascii="ＭＳ Ｐゴシック" w:eastAsia="ＭＳ Ｐゴシック" w:hAnsi="ＭＳ Ｐゴシック" w:hint="eastAsia"/>
                <w:sz w:val="16"/>
                <w:szCs w:val="16"/>
              </w:rPr>
              <w:t>・対象外</w:t>
            </w:r>
          </w:p>
        </w:tc>
        <w:tc>
          <w:tcPr>
            <w:tcW w:w="2374" w:type="dxa"/>
          </w:tcPr>
          <w:p w14:paraId="2820FCB8" w14:textId="77777777" w:rsidR="00EF434C" w:rsidRPr="004960FA" w:rsidRDefault="00EF434C" w:rsidP="0065470E">
            <w:pPr>
              <w:snapToGrid w:val="0"/>
              <w:rPr>
                <w:color w:val="000000" w:themeColor="text1"/>
                <w:sz w:val="18"/>
                <w:szCs w:val="18"/>
              </w:rPr>
            </w:pPr>
          </w:p>
        </w:tc>
      </w:tr>
    </w:tbl>
    <w:p w14:paraId="0637A715" w14:textId="0810177E" w:rsidR="00EF434C" w:rsidRPr="004960FA" w:rsidRDefault="00B43DA0" w:rsidP="00EF434C">
      <w:pPr>
        <w:snapToGrid w:val="0"/>
        <w:ind w:firstLineChars="500" w:firstLine="900"/>
        <w:rPr>
          <w:rFonts w:ascii="ＭＳ ゴシック" w:eastAsia="ＭＳ ゴシック" w:hAnsi="ＭＳ ゴシック"/>
          <w:color w:val="000000" w:themeColor="text1"/>
          <w:sz w:val="18"/>
          <w:szCs w:val="18"/>
        </w:rPr>
      </w:pPr>
      <w:r>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1312" behindDoc="0" locked="0" layoutInCell="1" allowOverlap="1" wp14:anchorId="7D680435" wp14:editId="026BBAEB">
                <wp:simplePos x="0" y="0"/>
                <wp:positionH relativeFrom="column">
                  <wp:posOffset>6712429</wp:posOffset>
                </wp:positionH>
                <wp:positionV relativeFrom="paragraph">
                  <wp:posOffset>14797</wp:posOffset>
                </wp:positionV>
                <wp:extent cx="6901" cy="590550"/>
                <wp:effectExtent l="0" t="0" r="31750" b="19050"/>
                <wp:wrapNone/>
                <wp:docPr id="2049209876" name="直線コネクタ 4"/>
                <wp:cNvGraphicFramePr/>
                <a:graphic xmlns:a="http://schemas.openxmlformats.org/drawingml/2006/main">
                  <a:graphicData uri="http://schemas.microsoft.com/office/word/2010/wordprocessingShape">
                    <wps:wsp>
                      <wps:cNvCnPr/>
                      <wps:spPr>
                        <a:xfrm>
                          <a:off x="0" y="0"/>
                          <a:ext cx="6901" cy="5905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4B166" id="直線コネクタ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8.55pt,1.15pt" to="529.1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" strokecolor="black [3213]" strokeweight=".25pt">
                <v:stroke endcap="round"/>
              </v:line>
            </w:pict>
          </mc:Fallback>
        </mc:AlternateContent>
      </w:r>
      <w:r>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58239" behindDoc="0" locked="0" layoutInCell="1" allowOverlap="1" wp14:anchorId="758953A3" wp14:editId="0FA68954">
                <wp:simplePos x="0" y="0"/>
                <wp:positionH relativeFrom="column">
                  <wp:posOffset>4814570</wp:posOffset>
                </wp:positionH>
                <wp:positionV relativeFrom="paragraph">
                  <wp:posOffset>14605</wp:posOffset>
                </wp:positionV>
                <wp:extent cx="4610160" cy="590400"/>
                <wp:effectExtent l="0" t="0" r="19050" b="19685"/>
                <wp:wrapNone/>
                <wp:docPr id="10557081" name="正方形/長方形 3"/>
                <wp:cNvGraphicFramePr/>
                <a:graphic xmlns:a="http://schemas.openxmlformats.org/drawingml/2006/main">
                  <a:graphicData uri="http://schemas.microsoft.com/office/word/2010/wordprocessingShape">
                    <wps:wsp>
                      <wps:cNvSpPr/>
                      <wps:spPr>
                        <a:xfrm>
                          <a:off x="0" y="0"/>
                          <a:ext cx="4610160" cy="5904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732536" w14:textId="6143E08A" w:rsidR="00B43DA0" w:rsidRPr="00DE327D" w:rsidRDefault="00B43DA0" w:rsidP="00B43DA0">
                            <w:pPr>
                              <w:jc w:val="left"/>
                              <w:rPr>
                                <w:color w:val="EE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953A3" id="正方形/長方形 3" o:spid="_x0000_s1027" style="position:absolute;left:0;text-align:left;margin-left:379.1pt;margin-top:1.15pt;width:363pt;height:4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" filled="f" strokecolor="black [3213]" strokeweight=".25pt">
                <v:stroke endcap="round"/>
                <v:textbox>
                  <w:txbxContent>
                    <w:p w14:paraId="14732536" w14:textId="6143E08A" w:rsidR="00B43DA0" w:rsidRPr="00DE327D" w:rsidRDefault="00B43DA0" w:rsidP="00B43DA0">
                      <w:pPr>
                        <w:jc w:val="left"/>
                        <w:rPr>
                          <w:color w:val="EE0000"/>
                        </w:rPr>
                      </w:pPr>
                    </w:p>
                  </w:txbxContent>
                </v:textbox>
              </v:rect>
            </w:pict>
          </mc:Fallback>
        </mc:AlternateContent>
      </w:r>
      <w:r w:rsidR="00EF434C" w:rsidRPr="004960FA">
        <w:rPr>
          <w:rFonts w:ascii="ＭＳ ゴシック" w:eastAsia="ＭＳ ゴシック" w:hAnsi="ＭＳ ゴシック" w:hint="eastAsia"/>
          <w:color w:val="000000" w:themeColor="text1"/>
          <w:sz w:val="18"/>
          <w:szCs w:val="18"/>
        </w:rPr>
        <w:t>年　　月　　日</w:t>
      </w:r>
    </w:p>
    <w:p w14:paraId="20117AAA" w14:textId="75A18DC5" w:rsidR="00EF434C" w:rsidRPr="004960FA" w:rsidRDefault="00B43DA0" w:rsidP="00EF434C">
      <w:pPr>
        <w:snapToGrid w:val="0"/>
        <w:ind w:firstLineChars="250" w:firstLine="450"/>
        <w:rPr>
          <w:rFonts w:ascii="ＭＳ ゴシック" w:eastAsia="ＭＳ ゴシック" w:hAnsi="ＭＳ ゴシック"/>
          <w:color w:val="000000" w:themeColor="text1"/>
          <w:sz w:val="18"/>
          <w:szCs w:val="18"/>
        </w:rPr>
      </w:pPr>
      <w:r>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2336" behindDoc="0" locked="0" layoutInCell="1" allowOverlap="1" wp14:anchorId="0F8F1F71" wp14:editId="7A13AD9A">
                <wp:simplePos x="0" y="0"/>
                <wp:positionH relativeFrom="column">
                  <wp:posOffset>5013068</wp:posOffset>
                </wp:positionH>
                <wp:positionV relativeFrom="paragraph">
                  <wp:posOffset>3175</wp:posOffset>
                </wp:positionV>
                <wp:extent cx="1787393" cy="289848"/>
                <wp:effectExtent l="0" t="0" r="0" b="0"/>
                <wp:wrapNone/>
                <wp:docPr id="805135107" name="テキスト ボックス 5"/>
                <wp:cNvGraphicFramePr/>
                <a:graphic xmlns:a="http://schemas.openxmlformats.org/drawingml/2006/main">
                  <a:graphicData uri="http://schemas.microsoft.com/office/word/2010/wordprocessingShape">
                    <wps:wsp>
                      <wps:cNvSpPr txBox="1"/>
                      <wps:spPr>
                        <a:xfrm>
                          <a:off x="0" y="0"/>
                          <a:ext cx="1787393" cy="289848"/>
                        </a:xfrm>
                        <a:prstGeom prst="rect">
                          <a:avLst/>
                        </a:prstGeom>
                        <a:noFill/>
                        <a:ln w="6350">
                          <a:noFill/>
                        </a:ln>
                      </wps:spPr>
                      <wps:txbx>
                        <w:txbxContent>
                          <w:p w14:paraId="5DEE154F" w14:textId="188AAB36" w:rsidR="00B43DA0" w:rsidRPr="00823039" w:rsidRDefault="00B43DA0">
                            <w:pPr>
                              <w:rPr>
                                <w:rFonts w:ascii="ＭＳ ゴシック" w:eastAsia="ＭＳ ゴシック" w:hAnsi="ＭＳ ゴシック"/>
                              </w:rPr>
                            </w:pPr>
                            <w:r w:rsidRPr="00823039">
                              <w:rPr>
                                <w:rFonts w:ascii="ＭＳ ゴシック" w:eastAsia="ＭＳ ゴシック" w:hAnsi="ＭＳ ゴシック" w:hint="eastAsia"/>
                              </w:rPr>
                              <w:t>調査職員及び監督員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8F1F71" id="テキスト ボックス 5" o:spid="_x0000_s1028" type="#_x0000_t202" style="position:absolute;left:0;text-align:left;margin-left:394.75pt;margin-top:.25pt;width:140.75pt;height:22.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" filled="f" stroked="f" strokeweight=".5pt">
                <v:textbox>
                  <w:txbxContent>
                    <w:p w14:paraId="5DEE154F" w14:textId="188AAB36" w:rsidR="00B43DA0" w:rsidRPr="00823039" w:rsidRDefault="00B43DA0">
                      <w:pPr>
                        <w:rPr>
                          <w:rFonts w:ascii="ＭＳ ゴシック" w:eastAsia="ＭＳ ゴシック" w:hAnsi="ＭＳ ゴシック"/>
                        </w:rPr>
                      </w:pPr>
                      <w:r w:rsidRPr="00823039">
                        <w:rPr>
                          <w:rFonts w:ascii="ＭＳ ゴシック" w:eastAsia="ＭＳ ゴシック" w:hAnsi="ＭＳ ゴシック" w:hint="eastAsia"/>
                        </w:rPr>
                        <w:t>調査職員及び監督員</w:t>
                      </w:r>
                    </w:p>
                  </w:txbxContent>
                </v:textbox>
              </v:shape>
            </w:pict>
          </mc:Fallback>
        </mc:AlternateContent>
      </w:r>
      <w:r w:rsidR="00EF434C" w:rsidRPr="004960FA">
        <w:rPr>
          <w:rFonts w:ascii="ＭＳ ゴシック" w:eastAsia="ＭＳ ゴシック" w:hAnsi="ＭＳ ゴシック" w:hint="eastAsia"/>
          <w:color w:val="000000" w:themeColor="text1"/>
          <w:sz w:val="18"/>
          <w:szCs w:val="18"/>
        </w:rPr>
        <w:t>（所属</w:t>
      </w:r>
      <w:r w:rsidR="00F42664" w:rsidRPr="004960FA">
        <w:rPr>
          <w:rFonts w:ascii="ＭＳ ゴシック" w:eastAsia="ＭＳ ゴシック" w:hAnsi="ＭＳ ゴシック" w:hint="eastAsia"/>
          <w:color w:val="000000" w:themeColor="text1"/>
          <w:sz w:val="18"/>
          <w:szCs w:val="18"/>
        </w:rPr>
        <w:t>又は</w:t>
      </w:r>
      <w:r w:rsidR="00676CA6">
        <w:rPr>
          <w:rFonts w:ascii="ＭＳ ゴシック" w:eastAsia="ＭＳ ゴシック" w:hAnsi="ＭＳ ゴシック" w:hint="eastAsia"/>
          <w:color w:val="000000" w:themeColor="text1"/>
          <w:sz w:val="18"/>
          <w:szCs w:val="18"/>
        </w:rPr>
        <w:t>受注</w:t>
      </w:r>
      <w:r w:rsidR="00F42664" w:rsidRPr="004960FA">
        <w:rPr>
          <w:rFonts w:ascii="ＭＳ ゴシック" w:eastAsia="ＭＳ ゴシック" w:hAnsi="ＭＳ ゴシック" w:hint="eastAsia"/>
          <w:color w:val="000000" w:themeColor="text1"/>
          <w:sz w:val="18"/>
          <w:szCs w:val="18"/>
        </w:rPr>
        <w:t>者</w:t>
      </w:r>
      <w:r w:rsidR="00EF434C" w:rsidRPr="004960FA">
        <w:rPr>
          <w:rFonts w:ascii="ＭＳ ゴシック" w:eastAsia="ＭＳ ゴシック" w:hAnsi="ＭＳ ゴシック" w:hint="eastAsia"/>
          <w:color w:val="000000" w:themeColor="text1"/>
          <w:sz w:val="18"/>
          <w:szCs w:val="18"/>
        </w:rPr>
        <w:t xml:space="preserve">名）　</w:t>
      </w:r>
    </w:p>
    <w:p w14:paraId="67855A0E" w14:textId="4FB8E5F6" w:rsidR="00EF434C" w:rsidRPr="004960FA" w:rsidRDefault="00EF434C" w:rsidP="00EF434C">
      <w:pPr>
        <w:snapToGrid w:val="0"/>
        <w:ind w:firstLineChars="250" w:firstLine="450"/>
        <w:rPr>
          <w:rFonts w:ascii="ＭＳ ゴシック" w:eastAsia="ＭＳ ゴシック" w:hAnsi="ＭＳ ゴシック"/>
          <w:color w:val="000000" w:themeColor="text1"/>
          <w:sz w:val="18"/>
          <w:szCs w:val="18"/>
        </w:rPr>
      </w:pPr>
      <w:r w:rsidRPr="004960FA">
        <w:rPr>
          <w:rFonts w:ascii="ＭＳ ゴシック" w:eastAsia="ＭＳ ゴシック" w:hAnsi="ＭＳ ゴシック" w:hint="eastAsia"/>
          <w:color w:val="000000" w:themeColor="text1"/>
          <w:sz w:val="18"/>
          <w:szCs w:val="18"/>
        </w:rPr>
        <w:t>（報告書作成者職・氏名）</w:t>
      </w:r>
    </w:p>
    <w:sectPr w:rsidR="00EF434C" w:rsidRPr="004960FA" w:rsidSect="00F42664">
      <w:headerReference w:type="default" r:id="rId8"/>
      <w:footerReference w:type="default" r:id="rId9"/>
      <w:pgSz w:w="16838" w:h="11906" w:orient="landscape" w:code="9"/>
      <w:pgMar w:top="1077" w:right="851" w:bottom="737" w:left="1134" w:header="567" w:footer="510"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3DD8" w14:textId="77777777" w:rsidR="002F66F9" w:rsidRDefault="002F66F9" w:rsidP="005D764A">
      <w:r>
        <w:separator/>
      </w:r>
    </w:p>
  </w:endnote>
  <w:endnote w:type="continuationSeparator" w:id="0">
    <w:p w14:paraId="4F33EFB7" w14:textId="77777777" w:rsidR="002F66F9" w:rsidRDefault="002F66F9" w:rsidP="005D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21638"/>
      <w:docPartObj>
        <w:docPartGallery w:val="Page Numbers (Bottom of Page)"/>
        <w:docPartUnique/>
      </w:docPartObj>
    </w:sdtPr>
    <w:sdtContent>
      <w:sdt>
        <w:sdtPr>
          <w:id w:val="1728636285"/>
          <w:docPartObj>
            <w:docPartGallery w:val="Page Numbers (Top of Page)"/>
            <w:docPartUnique/>
          </w:docPartObj>
        </w:sdtPr>
        <w:sdtContent>
          <w:p w14:paraId="45F66994" w14:textId="77777777" w:rsidR="004E18ED" w:rsidRDefault="004E18ED" w:rsidP="003B6D5A">
            <w:pPr>
              <w:pStyle w:val="a5"/>
              <w:jc w:val="center"/>
            </w:pPr>
            <w:r>
              <w:rPr>
                <w:noProof/>
              </w:rPr>
              <mc:AlternateContent>
                <mc:Choice Requires="wps">
                  <w:drawing>
                    <wp:anchor distT="0" distB="0" distL="114300" distR="114300" simplePos="0" relativeHeight="251659776" behindDoc="0" locked="0" layoutInCell="0" allowOverlap="0" wp14:anchorId="510D35FD" wp14:editId="02DCF910">
                      <wp:simplePos x="0" y="0"/>
                      <wp:positionH relativeFrom="column">
                        <wp:posOffset>3124200</wp:posOffset>
                      </wp:positionH>
                      <wp:positionV relativeFrom="page">
                        <wp:posOffset>10058400</wp:posOffset>
                      </wp:positionV>
                      <wp:extent cx="2696210" cy="503555"/>
                      <wp:effectExtent l="0" t="0" r="8890" b="0"/>
                      <wp:wrapNone/>
                      <wp:docPr id="2" name="テキスト ボックス 2"/>
                      <wp:cNvGraphicFramePr/>
                      <a:graphic xmlns:a="http://schemas.openxmlformats.org/drawingml/2006/main">
                        <a:graphicData uri="http://schemas.microsoft.com/office/word/2010/wordprocessingShape">
                          <wps:wsp>
                            <wps:cNvSpPr txBox="1"/>
                            <wps:spPr>
                              <a:xfrm>
                                <a:off x="0" y="0"/>
                                <a:ext cx="2696210" cy="503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691EE" w14:textId="34E00FD5" w:rsidR="004E18ED" w:rsidRPr="002D26ED" w:rsidRDefault="004E18ED" w:rsidP="002D26ED">
                                  <w:pPr>
                                    <w:jc w:val="right"/>
                                    <w:rPr>
                                      <w:sz w:val="14"/>
                                      <w:szCs w:val="14"/>
                                    </w:rPr>
                                  </w:pPr>
                                  <w:r w:rsidRPr="002D26ED">
                                    <w:rPr>
                                      <w:rFonts w:hint="eastAsia"/>
                                      <w:sz w:val="14"/>
                                      <w:szCs w:val="14"/>
                                    </w:rPr>
                                    <w:t xml:space="preserve">　</w:t>
                                  </w:r>
                                  <w:r>
                                    <w:rPr>
                                      <w:sz w:val="14"/>
                                      <w:szCs w:val="14"/>
                                    </w:rPr>
                                    <w:fldChar w:fldCharType="begin"/>
                                  </w:r>
                                  <w:r>
                                    <w:rPr>
                                      <w:sz w:val="14"/>
                                      <w:szCs w:val="14"/>
                                    </w:rPr>
                                    <w:instrText xml:space="preserve"> FILENAME   \* MERGEFORMAT </w:instrText>
                                  </w:r>
                                  <w:r>
                                    <w:rPr>
                                      <w:sz w:val="14"/>
                                      <w:szCs w:val="14"/>
                                    </w:rPr>
                                    <w:fldChar w:fldCharType="separate"/>
                                  </w:r>
                                  <w:r w:rsidR="00F42664">
                                    <w:rPr>
                                      <w:rFonts w:hint="eastAsia"/>
                                      <w:noProof/>
                                      <w:sz w:val="14"/>
                                      <w:szCs w:val="14"/>
                                    </w:rPr>
                                    <w:t>（様式５）実地・書面検査</w:t>
                                  </w:r>
                                  <w:r w:rsidR="00F42664">
                                    <w:rPr>
                                      <w:rFonts w:hint="eastAsia"/>
                                      <w:noProof/>
                                      <w:sz w:val="14"/>
                                      <w:szCs w:val="14"/>
                                    </w:rPr>
                                    <w:t>.docx</w:t>
                                  </w:r>
                                  <w:r>
                                    <w:rPr>
                                      <w:sz w:val="14"/>
                                      <w:szCs w:val="14"/>
                                    </w:rPr>
                                    <w:fldChar w:fldCharType="end"/>
                                  </w:r>
                                  <w:r w:rsidRPr="002D26ED">
                                    <w:rPr>
                                      <w:rFonts w:hint="eastAsia"/>
                                      <w:sz w:val="14"/>
                                      <w:szCs w:val="14"/>
                                    </w:rPr>
                                    <w:t xml:space="preser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D35FD" id="_x0000_t202" coordsize="21600,21600" o:spt="202" path="m,l,21600r21600,l21600,xe">
                      <v:stroke joinstyle="miter"/>
                      <v:path gradientshapeok="t" o:connecttype="rect"/>
                    </v:shapetype>
                    <v:shape id="_x0000_s1029" type="#_x0000_t202" style="position:absolute;left:0;text-align:left;margin-left:246pt;margin-top:11in;width:212.3pt;height:3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" o:allowincell="f" o:allowoverlap="f" fillcolor="white [3201]" stroked="f" strokeweight=".5pt">
                      <v:textbox>
                        <w:txbxContent>
                          <w:p w14:paraId="6E1691EE" w14:textId="34E00FD5" w:rsidR="004E18ED" w:rsidRPr="002D26ED" w:rsidRDefault="004E18ED" w:rsidP="002D26ED">
                            <w:pPr>
                              <w:jc w:val="right"/>
                              <w:rPr>
                                <w:sz w:val="14"/>
                                <w:szCs w:val="14"/>
                              </w:rPr>
                            </w:pPr>
                            <w:r w:rsidRPr="002D26ED">
                              <w:rPr>
                                <w:rFonts w:hint="eastAsia"/>
                                <w:sz w:val="14"/>
                                <w:szCs w:val="14"/>
                              </w:rPr>
                              <w:t xml:space="preserve">　</w:t>
                            </w:r>
                            <w:r>
                              <w:rPr>
                                <w:sz w:val="14"/>
                                <w:szCs w:val="14"/>
                              </w:rPr>
                              <w:fldChar w:fldCharType="begin"/>
                            </w:r>
                            <w:r>
                              <w:rPr>
                                <w:sz w:val="14"/>
                                <w:szCs w:val="14"/>
                              </w:rPr>
                              <w:instrText xml:space="preserve"> FILENAME   \* MERGEFORMAT </w:instrText>
                            </w:r>
                            <w:r>
                              <w:rPr>
                                <w:sz w:val="14"/>
                                <w:szCs w:val="14"/>
                              </w:rPr>
                              <w:fldChar w:fldCharType="separate"/>
                            </w:r>
                            <w:r w:rsidR="00F42664">
                              <w:rPr>
                                <w:rFonts w:hint="eastAsia"/>
                                <w:noProof/>
                                <w:sz w:val="14"/>
                                <w:szCs w:val="14"/>
                              </w:rPr>
                              <w:t>（様式５）実地・書面検査</w:t>
                            </w:r>
                            <w:r w:rsidR="00F42664">
                              <w:rPr>
                                <w:rFonts w:hint="eastAsia"/>
                                <w:noProof/>
                                <w:sz w:val="14"/>
                                <w:szCs w:val="14"/>
                              </w:rPr>
                              <w:t>.docx</w:t>
                            </w:r>
                            <w:r>
                              <w:rPr>
                                <w:sz w:val="14"/>
                                <w:szCs w:val="14"/>
                              </w:rPr>
                              <w:fldChar w:fldCharType="end"/>
                            </w:r>
                            <w:r w:rsidRPr="002D26ED">
                              <w:rPr>
                                <w:rFonts w:hint="eastAsia"/>
                                <w:sz w:val="14"/>
                                <w:szCs w:val="14"/>
                              </w:rPr>
                              <w:t xml:space="preserve">　</w:t>
                            </w:r>
                          </w:p>
                        </w:txbxContent>
                      </v:textbox>
                      <w10:wrap anchory="page"/>
                    </v:shape>
                  </w:pict>
                </mc:Fallback>
              </mc:AlternateContent>
            </w:r>
            <w:r w:rsidRPr="004F4CF4">
              <w:rPr>
                <w:noProof/>
              </w:rPr>
              <w:drawing>
                <wp:anchor distT="0" distB="0" distL="114300" distR="114300" simplePos="0" relativeHeight="251664896" behindDoc="1" locked="1" layoutInCell="1" allowOverlap="0" wp14:anchorId="724B9F98" wp14:editId="5A3680AE">
                  <wp:simplePos x="0" y="0"/>
                  <wp:positionH relativeFrom="column">
                    <wp:posOffset>-302895</wp:posOffset>
                  </wp:positionH>
                  <wp:positionV relativeFrom="page">
                    <wp:posOffset>9996805</wp:posOffset>
                  </wp:positionV>
                  <wp:extent cx="6119495" cy="52070"/>
                  <wp:effectExtent l="0" t="0" r="0" b="5080"/>
                  <wp:wrapNone/>
                  <wp:docPr id="2051" name="Picture 6" descr="C:\Users\QUA DESIGN style\Desktop\線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1" name="Picture 6" descr="C:\Users\QUA DESIGN style\Desktop\線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52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1" locked="1" layoutInCell="0" allowOverlap="0" wp14:anchorId="77F38AB8" wp14:editId="551DAA2E">
                  <wp:simplePos x="0" y="0"/>
                  <wp:positionH relativeFrom="page">
                    <wp:posOffset>764540</wp:posOffset>
                  </wp:positionH>
                  <wp:positionV relativeFrom="page">
                    <wp:posOffset>10063480</wp:posOffset>
                  </wp:positionV>
                  <wp:extent cx="1287780" cy="451485"/>
                  <wp:effectExtent l="0" t="0" r="7620"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hosp_jlogo_4c.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7780" cy="451485"/>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A5EB" w14:textId="77777777" w:rsidR="002F66F9" w:rsidRDefault="002F66F9" w:rsidP="005D764A">
      <w:r>
        <w:separator/>
      </w:r>
    </w:p>
  </w:footnote>
  <w:footnote w:type="continuationSeparator" w:id="0">
    <w:p w14:paraId="27799BF0" w14:textId="77777777" w:rsidR="002F66F9" w:rsidRDefault="002F66F9" w:rsidP="005D7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893B" w14:textId="77777777" w:rsidR="000C5B76" w:rsidRPr="00617290" w:rsidRDefault="000C5B76" w:rsidP="000C5B76">
    <w:pPr>
      <w:snapToGrid w:val="0"/>
      <w:rPr>
        <w:rFonts w:ascii="ＭＳ 明朝" w:eastAsia="ＭＳ 明朝" w:hAnsi="ＭＳ 明朝"/>
        <w:sz w:val="20"/>
        <w:szCs w:val="20"/>
      </w:rPr>
    </w:pPr>
    <w:r w:rsidRPr="00617290">
      <w:rPr>
        <w:rFonts w:ascii="ＭＳ 明朝" w:eastAsia="ＭＳ 明朝" w:hAnsi="ＭＳ 明朝" w:hint="eastAsia"/>
        <w:sz w:val="20"/>
        <w:szCs w:val="20"/>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4BCF"/>
    <w:multiLevelType w:val="hybridMultilevel"/>
    <w:tmpl w:val="D520D2E4"/>
    <w:lvl w:ilvl="0" w:tplc="D8EA356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FA42BF"/>
    <w:multiLevelType w:val="hybridMultilevel"/>
    <w:tmpl w:val="C794018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1A3B58"/>
    <w:multiLevelType w:val="hybridMultilevel"/>
    <w:tmpl w:val="A258A4E6"/>
    <w:lvl w:ilvl="0" w:tplc="15F24B7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5213273">
    <w:abstractNumId w:val="1"/>
  </w:num>
  <w:num w:numId="2" w16cid:durableId="1124883986">
    <w:abstractNumId w:val="0"/>
  </w:num>
  <w:num w:numId="3" w16cid:durableId="573927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F"/>
    <w:rsid w:val="00015066"/>
    <w:rsid w:val="00023490"/>
    <w:rsid w:val="00050480"/>
    <w:rsid w:val="00077319"/>
    <w:rsid w:val="000A0246"/>
    <w:rsid w:val="000B40D5"/>
    <w:rsid w:val="000C432B"/>
    <w:rsid w:val="000C5B76"/>
    <w:rsid w:val="000E5551"/>
    <w:rsid w:val="000E5E7D"/>
    <w:rsid w:val="000E7280"/>
    <w:rsid w:val="00144706"/>
    <w:rsid w:val="00155417"/>
    <w:rsid w:val="00161B56"/>
    <w:rsid w:val="00166A82"/>
    <w:rsid w:val="001C174D"/>
    <w:rsid w:val="00210280"/>
    <w:rsid w:val="0022367E"/>
    <w:rsid w:val="00224F50"/>
    <w:rsid w:val="00251747"/>
    <w:rsid w:val="00265B3B"/>
    <w:rsid w:val="00292260"/>
    <w:rsid w:val="00292577"/>
    <w:rsid w:val="002A652A"/>
    <w:rsid w:val="002B7B33"/>
    <w:rsid w:val="002D22EE"/>
    <w:rsid w:val="002D26ED"/>
    <w:rsid w:val="002F66F9"/>
    <w:rsid w:val="0032204F"/>
    <w:rsid w:val="003257D9"/>
    <w:rsid w:val="00356E1D"/>
    <w:rsid w:val="003668CC"/>
    <w:rsid w:val="0037499C"/>
    <w:rsid w:val="003A12B4"/>
    <w:rsid w:val="003B41E3"/>
    <w:rsid w:val="003B59C7"/>
    <w:rsid w:val="003B6D5A"/>
    <w:rsid w:val="003C41E7"/>
    <w:rsid w:val="003D129F"/>
    <w:rsid w:val="003D23F0"/>
    <w:rsid w:val="003D4700"/>
    <w:rsid w:val="003E7762"/>
    <w:rsid w:val="004102EE"/>
    <w:rsid w:val="00423B92"/>
    <w:rsid w:val="00425BD1"/>
    <w:rsid w:val="00437398"/>
    <w:rsid w:val="0044514E"/>
    <w:rsid w:val="00456217"/>
    <w:rsid w:val="004759A9"/>
    <w:rsid w:val="004960FA"/>
    <w:rsid w:val="004B67EF"/>
    <w:rsid w:val="004D35EA"/>
    <w:rsid w:val="004E18ED"/>
    <w:rsid w:val="004F4CF4"/>
    <w:rsid w:val="00520022"/>
    <w:rsid w:val="00531358"/>
    <w:rsid w:val="0054501E"/>
    <w:rsid w:val="00547114"/>
    <w:rsid w:val="005A1C88"/>
    <w:rsid w:val="005C0A1B"/>
    <w:rsid w:val="005D589E"/>
    <w:rsid w:val="005D764A"/>
    <w:rsid w:val="005E0580"/>
    <w:rsid w:val="005E2A93"/>
    <w:rsid w:val="005E54FF"/>
    <w:rsid w:val="00605CED"/>
    <w:rsid w:val="00613215"/>
    <w:rsid w:val="00615454"/>
    <w:rsid w:val="00617290"/>
    <w:rsid w:val="0064355B"/>
    <w:rsid w:val="00655E5A"/>
    <w:rsid w:val="00662F83"/>
    <w:rsid w:val="00676CA6"/>
    <w:rsid w:val="00681885"/>
    <w:rsid w:val="006909F9"/>
    <w:rsid w:val="006B14EB"/>
    <w:rsid w:val="006C1E9B"/>
    <w:rsid w:val="006C4342"/>
    <w:rsid w:val="00733340"/>
    <w:rsid w:val="00747FE7"/>
    <w:rsid w:val="00762716"/>
    <w:rsid w:val="007669F7"/>
    <w:rsid w:val="007701A1"/>
    <w:rsid w:val="00784B36"/>
    <w:rsid w:val="00792C24"/>
    <w:rsid w:val="00794EB0"/>
    <w:rsid w:val="007B2D94"/>
    <w:rsid w:val="007B3219"/>
    <w:rsid w:val="007C0EAC"/>
    <w:rsid w:val="007E3322"/>
    <w:rsid w:val="007E78CF"/>
    <w:rsid w:val="007F238D"/>
    <w:rsid w:val="00814A2E"/>
    <w:rsid w:val="00821E35"/>
    <w:rsid w:val="00823039"/>
    <w:rsid w:val="00843082"/>
    <w:rsid w:val="00844AF1"/>
    <w:rsid w:val="0085525A"/>
    <w:rsid w:val="00883884"/>
    <w:rsid w:val="00893897"/>
    <w:rsid w:val="008B1751"/>
    <w:rsid w:val="008C1B9A"/>
    <w:rsid w:val="008E0AA0"/>
    <w:rsid w:val="008E5CA6"/>
    <w:rsid w:val="00925FAD"/>
    <w:rsid w:val="00926866"/>
    <w:rsid w:val="0094108B"/>
    <w:rsid w:val="00955C4C"/>
    <w:rsid w:val="00991071"/>
    <w:rsid w:val="00994868"/>
    <w:rsid w:val="009D3AD1"/>
    <w:rsid w:val="009D6276"/>
    <w:rsid w:val="009D6450"/>
    <w:rsid w:val="00A10DFF"/>
    <w:rsid w:val="00A24116"/>
    <w:rsid w:val="00A52FFE"/>
    <w:rsid w:val="00A56989"/>
    <w:rsid w:val="00A63A9A"/>
    <w:rsid w:val="00A661BD"/>
    <w:rsid w:val="00A71217"/>
    <w:rsid w:val="00AA2710"/>
    <w:rsid w:val="00AB3E55"/>
    <w:rsid w:val="00AC0F2A"/>
    <w:rsid w:val="00AC39AF"/>
    <w:rsid w:val="00AC52A3"/>
    <w:rsid w:val="00AD626B"/>
    <w:rsid w:val="00AE0B4A"/>
    <w:rsid w:val="00AF7EA5"/>
    <w:rsid w:val="00B011D9"/>
    <w:rsid w:val="00B05C60"/>
    <w:rsid w:val="00B05FCB"/>
    <w:rsid w:val="00B07E45"/>
    <w:rsid w:val="00B37D34"/>
    <w:rsid w:val="00B43DA0"/>
    <w:rsid w:val="00B4755A"/>
    <w:rsid w:val="00B55EED"/>
    <w:rsid w:val="00BB2C05"/>
    <w:rsid w:val="00BD024D"/>
    <w:rsid w:val="00BD311C"/>
    <w:rsid w:val="00BD320A"/>
    <w:rsid w:val="00BD798F"/>
    <w:rsid w:val="00C05B8C"/>
    <w:rsid w:val="00C152AE"/>
    <w:rsid w:val="00C2034F"/>
    <w:rsid w:val="00C2372A"/>
    <w:rsid w:val="00C34841"/>
    <w:rsid w:val="00C421BB"/>
    <w:rsid w:val="00C51640"/>
    <w:rsid w:val="00C546CC"/>
    <w:rsid w:val="00C82927"/>
    <w:rsid w:val="00C86BB7"/>
    <w:rsid w:val="00C87070"/>
    <w:rsid w:val="00C905A8"/>
    <w:rsid w:val="00C97EE9"/>
    <w:rsid w:val="00CA0358"/>
    <w:rsid w:val="00CA4E6D"/>
    <w:rsid w:val="00CB5F6A"/>
    <w:rsid w:val="00CE5DB3"/>
    <w:rsid w:val="00CF76FE"/>
    <w:rsid w:val="00D263B3"/>
    <w:rsid w:val="00D354BA"/>
    <w:rsid w:val="00D44502"/>
    <w:rsid w:val="00D513A2"/>
    <w:rsid w:val="00D51409"/>
    <w:rsid w:val="00D61894"/>
    <w:rsid w:val="00D85914"/>
    <w:rsid w:val="00D87F7A"/>
    <w:rsid w:val="00DA344F"/>
    <w:rsid w:val="00DA4418"/>
    <w:rsid w:val="00DE327D"/>
    <w:rsid w:val="00DF2BA3"/>
    <w:rsid w:val="00DF3949"/>
    <w:rsid w:val="00E056D3"/>
    <w:rsid w:val="00E2234A"/>
    <w:rsid w:val="00E32D0E"/>
    <w:rsid w:val="00E34130"/>
    <w:rsid w:val="00E473C6"/>
    <w:rsid w:val="00E47E42"/>
    <w:rsid w:val="00E5098F"/>
    <w:rsid w:val="00E55961"/>
    <w:rsid w:val="00E578A2"/>
    <w:rsid w:val="00E62768"/>
    <w:rsid w:val="00E648D3"/>
    <w:rsid w:val="00E66AD2"/>
    <w:rsid w:val="00E71E78"/>
    <w:rsid w:val="00E73BB9"/>
    <w:rsid w:val="00E755D2"/>
    <w:rsid w:val="00E85025"/>
    <w:rsid w:val="00EA45E0"/>
    <w:rsid w:val="00EB0D28"/>
    <w:rsid w:val="00EB5381"/>
    <w:rsid w:val="00EC2C94"/>
    <w:rsid w:val="00ED08A5"/>
    <w:rsid w:val="00EE05D1"/>
    <w:rsid w:val="00EF08D4"/>
    <w:rsid w:val="00EF1A64"/>
    <w:rsid w:val="00EF434C"/>
    <w:rsid w:val="00EF7EDE"/>
    <w:rsid w:val="00F15079"/>
    <w:rsid w:val="00F178CA"/>
    <w:rsid w:val="00F205FC"/>
    <w:rsid w:val="00F42664"/>
    <w:rsid w:val="00F80629"/>
    <w:rsid w:val="00FE2C08"/>
    <w:rsid w:val="00FF7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EDE24"/>
  <w15:docId w15:val="{213DF505-5EE7-4A37-9D19-103BE9E8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34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64A"/>
    <w:pPr>
      <w:tabs>
        <w:tab w:val="center" w:pos="4252"/>
        <w:tab w:val="right" w:pos="8504"/>
      </w:tabs>
      <w:snapToGrid w:val="0"/>
    </w:pPr>
  </w:style>
  <w:style w:type="character" w:customStyle="1" w:styleId="a4">
    <w:name w:val="ヘッダー (文字)"/>
    <w:basedOn w:val="a0"/>
    <w:link w:val="a3"/>
    <w:uiPriority w:val="99"/>
    <w:rsid w:val="005D764A"/>
  </w:style>
  <w:style w:type="paragraph" w:styleId="a5">
    <w:name w:val="footer"/>
    <w:basedOn w:val="a"/>
    <w:link w:val="a6"/>
    <w:uiPriority w:val="99"/>
    <w:unhideWhenUsed/>
    <w:rsid w:val="005D764A"/>
    <w:pPr>
      <w:tabs>
        <w:tab w:val="center" w:pos="4252"/>
        <w:tab w:val="right" w:pos="8504"/>
      </w:tabs>
      <w:snapToGrid w:val="0"/>
    </w:pPr>
  </w:style>
  <w:style w:type="character" w:customStyle="1" w:styleId="a6">
    <w:name w:val="フッター (文字)"/>
    <w:basedOn w:val="a0"/>
    <w:link w:val="a5"/>
    <w:uiPriority w:val="99"/>
    <w:rsid w:val="005D764A"/>
  </w:style>
  <w:style w:type="table" w:styleId="a7">
    <w:name w:val="Table Grid"/>
    <w:basedOn w:val="a1"/>
    <w:uiPriority w:val="39"/>
    <w:rsid w:val="0025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B5F6A"/>
    <w:pPr>
      <w:ind w:leftChars="400" w:left="840"/>
    </w:pPr>
  </w:style>
  <w:style w:type="paragraph" w:styleId="a9">
    <w:name w:val="Date"/>
    <w:basedOn w:val="a"/>
    <w:next w:val="a"/>
    <w:link w:val="aa"/>
    <w:uiPriority w:val="99"/>
    <w:semiHidden/>
    <w:unhideWhenUsed/>
    <w:rsid w:val="00E755D2"/>
  </w:style>
  <w:style w:type="character" w:customStyle="1" w:styleId="aa">
    <w:name w:val="日付 (文字)"/>
    <w:basedOn w:val="a0"/>
    <w:link w:val="a9"/>
    <w:uiPriority w:val="99"/>
    <w:semiHidden/>
    <w:rsid w:val="00E755D2"/>
    <w:rPr>
      <w:sz w:val="24"/>
    </w:rPr>
  </w:style>
  <w:style w:type="paragraph" w:styleId="ab">
    <w:name w:val="Balloon Text"/>
    <w:basedOn w:val="a"/>
    <w:link w:val="ac"/>
    <w:uiPriority w:val="99"/>
    <w:semiHidden/>
    <w:unhideWhenUsed/>
    <w:rsid w:val="007333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333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39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setoMaruAo">
  <a:themeElements>
    <a:clrScheme name="青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40579-3B96-4622-B53D-4832116D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赤星　龍</cp:lastModifiedBy>
  <cp:revision>17</cp:revision>
  <cp:lastPrinted>2026-02-04T01:09:00Z</cp:lastPrinted>
  <dcterms:created xsi:type="dcterms:W3CDTF">2024-11-14T05:38:00Z</dcterms:created>
  <dcterms:modified xsi:type="dcterms:W3CDTF">2026-02-19T01:11:00Z</dcterms:modified>
</cp:coreProperties>
</file>