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C70E" w14:textId="7A0A04E1" w:rsidR="003622CB" w:rsidRPr="006414F7" w:rsidRDefault="003543D5">
      <w:pPr>
        <w:rPr>
          <w:rFonts w:hint="default"/>
          <w:color w:val="auto"/>
        </w:rPr>
      </w:pPr>
      <w:r w:rsidRPr="006414F7">
        <w:rPr>
          <w:color w:val="auto"/>
        </w:rPr>
        <w:t>第</w:t>
      </w:r>
      <w:r w:rsidR="001C6980" w:rsidRPr="006414F7">
        <w:rPr>
          <w:color w:val="auto"/>
        </w:rPr>
        <w:t>９</w:t>
      </w:r>
      <w:r w:rsidR="00B80E41" w:rsidRPr="006414F7">
        <w:rPr>
          <w:color w:val="auto"/>
        </w:rPr>
        <w:t>号様式</w:t>
      </w:r>
      <w:r w:rsidR="00FE7E5D" w:rsidRPr="006414F7">
        <w:rPr>
          <w:color w:val="auto"/>
        </w:rPr>
        <w:t>（第１０条関係）</w:t>
      </w:r>
    </w:p>
    <w:p w14:paraId="247E9CB8" w14:textId="6042C67E" w:rsidR="00FB3DA0" w:rsidRPr="006414F7" w:rsidRDefault="00B12FC8" w:rsidP="00FE15B6">
      <w:pPr>
        <w:jc w:val="center"/>
        <w:rPr>
          <w:rFonts w:hint="default"/>
          <w:color w:val="auto"/>
        </w:rPr>
      </w:pPr>
      <w:r w:rsidRPr="006414F7">
        <w:rPr>
          <w:color w:val="auto"/>
        </w:rPr>
        <w:t xml:space="preserve">　　</w:t>
      </w:r>
      <w:r w:rsidR="00967659" w:rsidRPr="006414F7">
        <w:rPr>
          <w:color w:val="auto"/>
        </w:rPr>
        <w:t>事業</w:t>
      </w:r>
      <w:r w:rsidR="003543D5" w:rsidRPr="006414F7">
        <w:rPr>
          <w:color w:val="auto"/>
        </w:rPr>
        <w:t>実績書</w:t>
      </w:r>
    </w:p>
    <w:p w14:paraId="284F0354" w14:textId="30D14B31" w:rsidR="003622CB" w:rsidRPr="006414F7" w:rsidRDefault="003622CB" w:rsidP="004A421A">
      <w:pPr>
        <w:rPr>
          <w:rFonts w:hint="default"/>
          <w:color w:val="auto"/>
        </w:rPr>
      </w:pPr>
      <w:r w:rsidRPr="006414F7">
        <w:rPr>
          <w:color w:val="auto"/>
          <w:spacing w:val="-1"/>
        </w:rPr>
        <w:t xml:space="preserve">                                                    </w:t>
      </w:r>
      <w:r w:rsidR="00967659" w:rsidRPr="006414F7">
        <w:rPr>
          <w:color w:val="auto"/>
          <w:spacing w:val="-1"/>
        </w:rPr>
        <w:t xml:space="preserve">　</w:t>
      </w:r>
      <w:r w:rsidRPr="006414F7">
        <w:rPr>
          <w:color w:val="auto"/>
          <w:spacing w:val="-1"/>
        </w:rPr>
        <w:t xml:space="preserve"> </w:t>
      </w:r>
      <w:r w:rsidR="00B12FC8" w:rsidRPr="006414F7">
        <w:rPr>
          <w:color w:val="auto"/>
          <w:spacing w:val="-1"/>
        </w:rPr>
        <w:t xml:space="preserve">　　</w:t>
      </w:r>
      <w:r w:rsidR="00FE15B6" w:rsidRPr="006414F7">
        <w:rPr>
          <w:color w:val="auto"/>
        </w:rPr>
        <w:t xml:space="preserve">令和　　</w:t>
      </w:r>
      <w:r w:rsidRPr="006414F7">
        <w:rPr>
          <w:color w:val="auto"/>
        </w:rPr>
        <w:t>年　　月　　日</w:t>
      </w:r>
    </w:p>
    <w:p w14:paraId="7A3F881A" w14:textId="77777777" w:rsidR="004A421A" w:rsidRPr="006414F7" w:rsidRDefault="004A421A" w:rsidP="004A421A">
      <w:pPr>
        <w:rPr>
          <w:rFonts w:hint="default"/>
          <w:color w:val="auto"/>
        </w:rPr>
      </w:pPr>
    </w:p>
    <w:p w14:paraId="72553E6F" w14:textId="77777777" w:rsidR="003622CB" w:rsidRPr="006414F7" w:rsidRDefault="004A421A" w:rsidP="004A421A">
      <w:pPr>
        <w:jc w:val="left"/>
        <w:rPr>
          <w:rFonts w:ascii="ＭＳ ゴシック" w:eastAsia="ＭＳ ゴシック" w:hAnsi="ＭＳ ゴシック" w:hint="default"/>
          <w:color w:val="auto"/>
        </w:rPr>
      </w:pPr>
      <w:r w:rsidRPr="006414F7">
        <w:rPr>
          <w:rFonts w:ascii="ＭＳ ゴシック" w:eastAsia="ＭＳ ゴシック" w:hAnsi="ＭＳ ゴシック"/>
          <w:color w:val="auto"/>
        </w:rPr>
        <w:t>１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F30AF" w:rsidRPr="006414F7" w14:paraId="0EB21F36" w14:textId="77777777" w:rsidTr="00594655">
        <w:tc>
          <w:tcPr>
            <w:tcW w:w="2405" w:type="dxa"/>
          </w:tcPr>
          <w:p w14:paraId="4B49253B" w14:textId="77777777" w:rsidR="00835C2C" w:rsidRPr="006414F7" w:rsidRDefault="00835C2C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事業実施主体</w:t>
            </w:r>
          </w:p>
          <w:p w14:paraId="50261A7B" w14:textId="77777777" w:rsidR="00AF30AF" w:rsidRPr="006414F7" w:rsidRDefault="00835C2C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（</w:t>
            </w:r>
            <w:r w:rsidR="00AF30AF" w:rsidRPr="006414F7">
              <w:rPr>
                <w:color w:val="auto"/>
              </w:rPr>
              <w:t>法人名</w:t>
            </w:r>
            <w:r w:rsidRPr="006414F7">
              <w:rPr>
                <w:color w:val="auto"/>
              </w:rPr>
              <w:t>又は個人名）</w:t>
            </w:r>
          </w:p>
        </w:tc>
        <w:tc>
          <w:tcPr>
            <w:tcW w:w="6089" w:type="dxa"/>
          </w:tcPr>
          <w:p w14:paraId="60D2B68D" w14:textId="77777777" w:rsidR="00AF30AF" w:rsidRPr="006414F7" w:rsidRDefault="00AF30AF" w:rsidP="004A421A">
            <w:pPr>
              <w:rPr>
                <w:rFonts w:hint="default"/>
                <w:color w:val="auto"/>
              </w:rPr>
            </w:pPr>
          </w:p>
        </w:tc>
      </w:tr>
      <w:tr w:rsidR="00B829D6" w:rsidRPr="006414F7" w14:paraId="11553105" w14:textId="77777777" w:rsidTr="00594655">
        <w:tc>
          <w:tcPr>
            <w:tcW w:w="2405" w:type="dxa"/>
          </w:tcPr>
          <w:p w14:paraId="626401E1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上記で法人の場合は</w:t>
            </w:r>
          </w:p>
          <w:p w14:paraId="31A8F579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代表者（職・氏名）</w:t>
            </w:r>
          </w:p>
        </w:tc>
        <w:tc>
          <w:tcPr>
            <w:tcW w:w="6089" w:type="dxa"/>
          </w:tcPr>
          <w:p w14:paraId="39DDE98A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</w:p>
        </w:tc>
      </w:tr>
      <w:tr w:rsidR="00B12FC8" w:rsidRPr="006414F7" w14:paraId="6583A2E8" w14:textId="77777777" w:rsidTr="00594655">
        <w:tc>
          <w:tcPr>
            <w:tcW w:w="2405" w:type="dxa"/>
          </w:tcPr>
          <w:p w14:paraId="226061FD" w14:textId="77777777" w:rsidR="004C2190" w:rsidRPr="006414F7" w:rsidRDefault="00835C2C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上記事業実施主体の</w:t>
            </w:r>
          </w:p>
          <w:p w14:paraId="0C465726" w14:textId="5FC1A193" w:rsidR="00B12FC8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所在地</w:t>
            </w:r>
          </w:p>
        </w:tc>
        <w:tc>
          <w:tcPr>
            <w:tcW w:w="6089" w:type="dxa"/>
          </w:tcPr>
          <w:p w14:paraId="018A077A" w14:textId="77777777" w:rsidR="00B12FC8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郵便番号：</w:t>
            </w:r>
          </w:p>
          <w:p w14:paraId="274D8F6A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住所：</w:t>
            </w:r>
          </w:p>
        </w:tc>
      </w:tr>
      <w:tr w:rsidR="00B829D6" w:rsidRPr="006414F7" w14:paraId="60D33CF5" w14:textId="77777777" w:rsidTr="00594655">
        <w:tc>
          <w:tcPr>
            <w:tcW w:w="2405" w:type="dxa"/>
          </w:tcPr>
          <w:p w14:paraId="060D9BFA" w14:textId="528C20C8" w:rsidR="00B829D6" w:rsidRPr="006414F7" w:rsidRDefault="00FB3DA0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省エネ設備を導入する</w:t>
            </w:r>
            <w:r w:rsidR="00A24BDD" w:rsidRPr="006414F7">
              <w:rPr>
                <w:color w:val="auto"/>
              </w:rPr>
              <w:t>施設</w:t>
            </w:r>
            <w:r w:rsidR="00B829D6" w:rsidRPr="006414F7">
              <w:rPr>
                <w:color w:val="auto"/>
              </w:rPr>
              <w:t>名</w:t>
            </w:r>
          </w:p>
        </w:tc>
        <w:tc>
          <w:tcPr>
            <w:tcW w:w="6089" w:type="dxa"/>
          </w:tcPr>
          <w:p w14:paraId="53258103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</w:p>
        </w:tc>
      </w:tr>
      <w:tr w:rsidR="00B829D6" w:rsidRPr="006414F7" w14:paraId="3AEDFBBA" w14:textId="77777777" w:rsidTr="00594655">
        <w:tc>
          <w:tcPr>
            <w:tcW w:w="2405" w:type="dxa"/>
          </w:tcPr>
          <w:p w14:paraId="22D68049" w14:textId="77777777" w:rsidR="00B829D6" w:rsidRPr="006414F7" w:rsidRDefault="00A24BDD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上記施設</w:t>
            </w:r>
            <w:r w:rsidR="00B829D6" w:rsidRPr="006414F7">
              <w:rPr>
                <w:color w:val="auto"/>
              </w:rPr>
              <w:t>の所在地</w:t>
            </w:r>
          </w:p>
        </w:tc>
        <w:tc>
          <w:tcPr>
            <w:tcW w:w="6089" w:type="dxa"/>
          </w:tcPr>
          <w:p w14:paraId="1A043EF9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郵便番号：</w:t>
            </w:r>
          </w:p>
          <w:p w14:paraId="2FF090C1" w14:textId="77777777" w:rsidR="00B829D6" w:rsidRPr="006414F7" w:rsidRDefault="00B829D6" w:rsidP="004A421A">
            <w:pPr>
              <w:rPr>
                <w:rFonts w:hint="default"/>
                <w:color w:val="auto"/>
              </w:rPr>
            </w:pPr>
            <w:r w:rsidRPr="006414F7">
              <w:rPr>
                <w:color w:val="auto"/>
              </w:rPr>
              <w:t>住所：</w:t>
            </w:r>
          </w:p>
        </w:tc>
      </w:tr>
      <w:tr w:rsidR="00AF30AF" w14:paraId="1022F3C1" w14:textId="77777777" w:rsidTr="00594655">
        <w:tc>
          <w:tcPr>
            <w:tcW w:w="2405" w:type="dxa"/>
          </w:tcPr>
          <w:p w14:paraId="56DEF093" w14:textId="77777777" w:rsidR="002D2564" w:rsidRDefault="00A24BDD" w:rsidP="004A421A">
            <w:pPr>
              <w:rPr>
                <w:rFonts w:hint="default"/>
              </w:rPr>
            </w:pPr>
            <w:r>
              <w:t>上記施設</w:t>
            </w:r>
            <w:r w:rsidR="00B829D6">
              <w:t>の</w:t>
            </w:r>
          </w:p>
          <w:p w14:paraId="41C027B8" w14:textId="77777777" w:rsidR="00AF30AF" w:rsidRDefault="00FB3DA0" w:rsidP="004A421A">
            <w:pPr>
              <w:rPr>
                <w:rFonts w:hint="default"/>
              </w:rPr>
            </w:pPr>
            <w:r>
              <w:t>対象施設種別</w:t>
            </w:r>
          </w:p>
        </w:tc>
        <w:tc>
          <w:tcPr>
            <w:tcW w:w="6089" w:type="dxa"/>
          </w:tcPr>
          <w:p w14:paraId="03C0A267" w14:textId="77777777" w:rsidR="00AF30AF" w:rsidRDefault="00AF30AF" w:rsidP="004A421A">
            <w:pPr>
              <w:rPr>
                <w:rFonts w:hint="default"/>
              </w:rPr>
            </w:pPr>
          </w:p>
        </w:tc>
      </w:tr>
      <w:tr w:rsidR="00DE241F" w14:paraId="07681E2B" w14:textId="77777777" w:rsidTr="00594655">
        <w:trPr>
          <w:trHeight w:val="668"/>
        </w:trPr>
        <w:tc>
          <w:tcPr>
            <w:tcW w:w="2405" w:type="dxa"/>
          </w:tcPr>
          <w:p w14:paraId="27EDFEA5" w14:textId="77777777" w:rsidR="00DE241F" w:rsidRDefault="00A24BDD" w:rsidP="004A421A">
            <w:pPr>
              <w:rPr>
                <w:rFonts w:hint="default"/>
              </w:rPr>
            </w:pPr>
            <w:r>
              <w:t>上記施設</w:t>
            </w:r>
            <w:r w:rsidR="00FB3DA0">
              <w:t>の</w:t>
            </w:r>
          </w:p>
          <w:p w14:paraId="704EB703" w14:textId="77777777" w:rsidR="00FB3DA0" w:rsidRDefault="00FB3DA0" w:rsidP="004A421A">
            <w:pPr>
              <w:rPr>
                <w:rFonts w:hint="default"/>
              </w:rPr>
            </w:pPr>
            <w:r>
              <w:t>サービス種別</w:t>
            </w:r>
          </w:p>
        </w:tc>
        <w:tc>
          <w:tcPr>
            <w:tcW w:w="6089" w:type="dxa"/>
          </w:tcPr>
          <w:p w14:paraId="16CFDB57" w14:textId="77777777" w:rsidR="00DE241F" w:rsidRDefault="00DE241F" w:rsidP="004A421A">
            <w:pPr>
              <w:rPr>
                <w:rFonts w:hint="default"/>
              </w:rPr>
            </w:pPr>
          </w:p>
          <w:p w14:paraId="3F1E45CA" w14:textId="77777777" w:rsidR="00DE241F" w:rsidRDefault="00DE241F" w:rsidP="00DE241F">
            <w:pPr>
              <w:rPr>
                <w:rFonts w:hint="default"/>
              </w:rPr>
            </w:pPr>
          </w:p>
        </w:tc>
      </w:tr>
    </w:tbl>
    <w:p w14:paraId="405A0B8C" w14:textId="77777777" w:rsidR="00B474ED" w:rsidRDefault="00B474ED" w:rsidP="004A421A">
      <w:pPr>
        <w:rPr>
          <w:rFonts w:hint="default"/>
        </w:rPr>
      </w:pPr>
    </w:p>
    <w:p w14:paraId="5979CEFA" w14:textId="77777777" w:rsidR="00DE241F" w:rsidRDefault="00B12FC8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</w:t>
      </w:r>
      <w:r w:rsidR="00FB3DA0">
        <w:rPr>
          <w:rFonts w:ascii="ＭＳ ゴシック" w:eastAsia="ＭＳ ゴシック" w:hAnsi="ＭＳ ゴシック"/>
        </w:rPr>
        <w:t xml:space="preserve">　</w:t>
      </w:r>
      <w:r w:rsidR="00B829D6">
        <w:rPr>
          <w:rFonts w:ascii="ＭＳ ゴシック" w:eastAsia="ＭＳ ゴシック" w:hAnsi="ＭＳ ゴシック"/>
        </w:rPr>
        <w:t>補助対象経費</w:t>
      </w:r>
      <w:r w:rsidR="00F51A14">
        <w:rPr>
          <w:rFonts w:ascii="ＭＳ ゴシック" w:eastAsia="ＭＳ ゴシック" w:hAnsi="ＭＳ ゴシック"/>
        </w:rPr>
        <w:t>（県交付決定後の経費のみ対象）</w:t>
      </w:r>
    </w:p>
    <w:tbl>
      <w:tblPr>
        <w:tblStyle w:val="a9"/>
        <w:tblW w:w="8494" w:type="dxa"/>
        <w:tblLook w:val="04A0" w:firstRow="1" w:lastRow="0" w:firstColumn="1" w:lastColumn="0" w:noHBand="0" w:noVBand="1"/>
      </w:tblPr>
      <w:tblGrid>
        <w:gridCol w:w="562"/>
        <w:gridCol w:w="3261"/>
        <w:gridCol w:w="2835"/>
        <w:gridCol w:w="1836"/>
      </w:tblGrid>
      <w:tr w:rsidR="00B829D6" w14:paraId="301BEE9D" w14:textId="77777777" w:rsidTr="001A5D2A">
        <w:tc>
          <w:tcPr>
            <w:tcW w:w="562" w:type="dxa"/>
          </w:tcPr>
          <w:p w14:paraId="310633D9" w14:textId="77777777" w:rsidR="00B829D6" w:rsidRPr="00195B71" w:rsidRDefault="00F51A14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No.</w:t>
            </w:r>
          </w:p>
        </w:tc>
        <w:tc>
          <w:tcPr>
            <w:tcW w:w="3261" w:type="dxa"/>
          </w:tcPr>
          <w:p w14:paraId="55FFDC4E" w14:textId="77777777" w:rsidR="00B829D6" w:rsidRPr="00211883" w:rsidRDefault="00B829D6" w:rsidP="00A73DCA">
            <w:pPr>
              <w:jc w:val="center"/>
              <w:rPr>
                <w:rFonts w:hint="default"/>
              </w:rPr>
            </w:pPr>
            <w:r w:rsidRPr="00211883">
              <w:t>補助対象経費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B37952" w14:textId="73A5B399" w:rsidR="00B829D6" w:rsidRDefault="00B829D6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金額</w:t>
            </w:r>
            <w:r w:rsidR="00594655">
              <w:rPr>
                <w:rFonts w:ascii="ＭＳ 明朝" w:hAnsi="ＭＳ 明朝"/>
              </w:rPr>
              <w:t>※税抜き</w:t>
            </w:r>
            <w:r w:rsidR="00F51A14">
              <w:rPr>
                <w:rFonts w:ascii="ＭＳ 明朝" w:hAnsi="ＭＳ 明朝"/>
              </w:rPr>
              <w:t>（単位：円）</w:t>
            </w:r>
          </w:p>
        </w:tc>
        <w:tc>
          <w:tcPr>
            <w:tcW w:w="1836" w:type="dxa"/>
            <w:tcBorders>
              <w:bottom w:val="nil"/>
            </w:tcBorders>
          </w:tcPr>
          <w:p w14:paraId="27422897" w14:textId="77777777" w:rsidR="00B829D6" w:rsidRPr="00195B71" w:rsidRDefault="00B829D6" w:rsidP="00B829D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補助率</w:t>
            </w:r>
          </w:p>
        </w:tc>
      </w:tr>
      <w:tr w:rsidR="00FB3DA0" w14:paraId="0580C23D" w14:textId="77777777" w:rsidTr="001A5D2A">
        <w:tc>
          <w:tcPr>
            <w:tcW w:w="562" w:type="dxa"/>
          </w:tcPr>
          <w:p w14:paraId="3A9DDAFF" w14:textId="77777777" w:rsidR="00FB3DA0" w:rsidRPr="00B112B5" w:rsidRDefault="00FB3DA0" w:rsidP="00B829D6">
            <w:pPr>
              <w:rPr>
                <w:rFonts w:ascii="ＭＳ 明朝" w:hAnsi="ＭＳ 明朝" w:hint="default"/>
                <w:sz w:val="22"/>
                <w:szCs w:val="22"/>
              </w:rPr>
            </w:pPr>
            <w:r w:rsidRPr="00B112B5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3261" w:type="dxa"/>
          </w:tcPr>
          <w:p w14:paraId="54E739EF" w14:textId="77777777" w:rsidR="00FB3DA0" w:rsidRPr="00B112B5" w:rsidRDefault="00FB3DA0" w:rsidP="00FB3DA0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照明（ＬＥＤ）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5A662BC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6068D" w14:textId="1FB4B742" w:rsidR="00FB3DA0" w:rsidRDefault="00FB3DA0" w:rsidP="00594655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 w:hint="default"/>
              </w:rPr>
              <w:t>3/4</w:t>
            </w:r>
            <w:r w:rsidR="001A5D2A">
              <w:rPr>
                <w:rFonts w:ascii="ＭＳ 明朝" w:hAnsi="ＭＳ 明朝"/>
              </w:rPr>
              <w:t>（通常枠）</w:t>
            </w:r>
          </w:p>
          <w:p w14:paraId="1E8628B5" w14:textId="77777777" w:rsidR="00594655" w:rsidRDefault="00594655" w:rsidP="00594655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又は</w:t>
            </w:r>
          </w:p>
          <w:p w14:paraId="353320DE" w14:textId="5ABF505F" w:rsidR="00594655" w:rsidRPr="00B112B5" w:rsidRDefault="00594655" w:rsidP="00594655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4/5</w:t>
            </w:r>
            <w:r w:rsidR="001A5D2A">
              <w:rPr>
                <w:rFonts w:ascii="ＭＳ 明朝" w:hAnsi="ＭＳ 明朝"/>
              </w:rPr>
              <w:t>（賃上げ枠）</w:t>
            </w:r>
          </w:p>
        </w:tc>
      </w:tr>
      <w:tr w:rsidR="00FB3DA0" w14:paraId="5B5F2C0C" w14:textId="77777777" w:rsidTr="001A5D2A">
        <w:tc>
          <w:tcPr>
            <w:tcW w:w="562" w:type="dxa"/>
          </w:tcPr>
          <w:p w14:paraId="37A84C9E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  <w:r w:rsidRPr="00B112B5">
              <w:rPr>
                <w:rFonts w:ascii="ＭＳ 明朝" w:hAnsi="ＭＳ 明朝"/>
              </w:rPr>
              <w:t>２</w:t>
            </w:r>
          </w:p>
        </w:tc>
        <w:tc>
          <w:tcPr>
            <w:tcW w:w="3261" w:type="dxa"/>
          </w:tcPr>
          <w:p w14:paraId="4E90148D" w14:textId="6E11438C" w:rsidR="00FB3DA0" w:rsidRPr="00B112B5" w:rsidRDefault="00594655" w:rsidP="00B829D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エアコン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71462F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2E32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</w:tr>
      <w:tr w:rsidR="00FB3DA0" w14:paraId="4D112911" w14:textId="77777777" w:rsidTr="001A5D2A">
        <w:tc>
          <w:tcPr>
            <w:tcW w:w="562" w:type="dxa"/>
          </w:tcPr>
          <w:p w14:paraId="6D29BA2C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  <w:r w:rsidRPr="00B112B5">
              <w:rPr>
                <w:rFonts w:ascii="ＭＳ 明朝" w:hAnsi="ＭＳ 明朝"/>
              </w:rPr>
              <w:t>３</w:t>
            </w:r>
          </w:p>
        </w:tc>
        <w:tc>
          <w:tcPr>
            <w:tcW w:w="3261" w:type="dxa"/>
          </w:tcPr>
          <w:p w14:paraId="74D826D0" w14:textId="41ED73BD" w:rsidR="00FB3DA0" w:rsidRPr="00B112B5" w:rsidRDefault="00594655" w:rsidP="00B829D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給湯設備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355EB15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83F4D" w14:textId="77777777" w:rsidR="00FB3DA0" w:rsidRPr="00B112B5" w:rsidRDefault="00FB3DA0" w:rsidP="00B829D6">
            <w:pPr>
              <w:rPr>
                <w:rFonts w:ascii="ＭＳ 明朝" w:hAnsi="ＭＳ 明朝" w:hint="default"/>
              </w:rPr>
            </w:pPr>
          </w:p>
        </w:tc>
      </w:tr>
      <w:tr w:rsidR="00F51A14" w14:paraId="1DDF41EF" w14:textId="77777777" w:rsidTr="001A5D2A">
        <w:tc>
          <w:tcPr>
            <w:tcW w:w="3823" w:type="dxa"/>
            <w:gridSpan w:val="2"/>
          </w:tcPr>
          <w:p w14:paraId="4BB05731" w14:textId="77777777" w:rsidR="00F51A14" w:rsidRPr="00B112B5" w:rsidRDefault="00FB3DA0" w:rsidP="00F51A14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合計（Ａ）</w:t>
            </w:r>
          </w:p>
        </w:tc>
        <w:tc>
          <w:tcPr>
            <w:tcW w:w="2835" w:type="dxa"/>
          </w:tcPr>
          <w:p w14:paraId="470DE25E" w14:textId="77777777" w:rsidR="00F51A14" w:rsidRPr="00B112B5" w:rsidRDefault="00F51A14" w:rsidP="00B829D6">
            <w:pPr>
              <w:rPr>
                <w:rFonts w:ascii="ＭＳ 明朝" w:hAnsi="ＭＳ 明朝" w:hint="default"/>
              </w:rPr>
            </w:pPr>
          </w:p>
        </w:tc>
        <w:tc>
          <w:tcPr>
            <w:tcW w:w="1836" w:type="dxa"/>
          </w:tcPr>
          <w:p w14:paraId="7AB21BBE" w14:textId="77777777" w:rsidR="00F51A14" w:rsidRPr="00B112B5" w:rsidRDefault="00F51A14" w:rsidP="00B829D6">
            <w:pPr>
              <w:rPr>
                <w:rFonts w:ascii="ＭＳ 明朝" w:hAnsi="ＭＳ 明朝" w:hint="default"/>
              </w:rPr>
            </w:pPr>
          </w:p>
        </w:tc>
      </w:tr>
    </w:tbl>
    <w:p w14:paraId="18F135AF" w14:textId="4093E733" w:rsidR="00DE241F" w:rsidRPr="00FB3DA0" w:rsidRDefault="00FB3DA0" w:rsidP="004A421A">
      <w:pPr>
        <w:rPr>
          <w:rFonts w:ascii="ＭＳ 明朝" w:hAnsi="ＭＳ 明朝" w:hint="default"/>
        </w:rPr>
      </w:pPr>
      <w:r w:rsidRPr="00FB3DA0">
        <w:rPr>
          <w:rFonts w:ascii="ＭＳ 明朝" w:hAnsi="ＭＳ 明朝"/>
        </w:rPr>
        <w:t>※</w:t>
      </w:r>
      <w:r w:rsidRPr="00FB3DA0">
        <w:rPr>
          <w:rFonts w:ascii="ＭＳ 明朝" w:hAnsi="ＭＳ 明朝" w:hint="default"/>
        </w:rPr>
        <w:t xml:space="preserve"> </w:t>
      </w:r>
      <w:r w:rsidRPr="00FB3DA0">
        <w:rPr>
          <w:rFonts w:ascii="ＭＳ 明朝" w:hAnsi="ＭＳ 明朝"/>
        </w:rPr>
        <w:t>補助上限額</w:t>
      </w:r>
      <w:r>
        <w:rPr>
          <w:rFonts w:ascii="ＭＳ 明朝" w:hAnsi="ＭＳ 明朝"/>
        </w:rPr>
        <w:t>：</w:t>
      </w:r>
      <w:r w:rsidR="00594655">
        <w:rPr>
          <w:rFonts w:ascii="ＭＳ 明朝" w:hAnsi="ＭＳ 明朝"/>
        </w:rPr>
        <w:t>（９００</w:t>
      </w:r>
      <w:r>
        <w:rPr>
          <w:rFonts w:ascii="ＭＳ 明朝" w:hAnsi="ＭＳ 明朝"/>
        </w:rPr>
        <w:t>，０００円</w:t>
      </w:r>
      <w:r w:rsidR="00594655">
        <w:rPr>
          <w:rFonts w:ascii="ＭＳ 明朝" w:hAnsi="ＭＳ 明朝"/>
        </w:rPr>
        <w:t>～２，６００，０００円）</w:t>
      </w:r>
      <w:r>
        <w:rPr>
          <w:rFonts w:ascii="ＭＳ 明朝" w:hAnsi="ＭＳ 明朝"/>
        </w:rPr>
        <w:t>／施設</w:t>
      </w:r>
      <w:r w:rsidR="00594655">
        <w:rPr>
          <w:rFonts w:ascii="ＭＳ 明朝" w:hAnsi="ＭＳ 明朝"/>
        </w:rPr>
        <w:t>（Ｂ）</w:t>
      </w:r>
    </w:p>
    <w:p w14:paraId="78A53577" w14:textId="77777777" w:rsidR="00FB3DA0" w:rsidRDefault="00FB3DA0" w:rsidP="004A421A">
      <w:pPr>
        <w:rPr>
          <w:rFonts w:ascii="ＭＳ ゴシック" w:eastAsia="ＭＳ ゴシック" w:hAnsi="ＭＳ ゴシック" w:hint="default"/>
        </w:rPr>
      </w:pPr>
    </w:p>
    <w:p w14:paraId="75010D97" w14:textId="77777777" w:rsidR="00FB3DA0" w:rsidRPr="00FB3DA0" w:rsidRDefault="003543D5" w:rsidP="004A421A">
      <w:pPr>
        <w:rPr>
          <w:rFonts w:ascii="ＭＳ ゴシック" w:eastAsia="ＭＳ ゴシック" w:hAnsi="ＭＳ ゴシック" w:hint="default"/>
          <w:u w:val="single"/>
        </w:rPr>
      </w:pPr>
      <w:r>
        <w:rPr>
          <w:rFonts w:ascii="ＭＳ ゴシック" w:eastAsia="ＭＳ ゴシック" w:hAnsi="ＭＳ ゴシック"/>
        </w:rPr>
        <w:t>３　事業実績</w:t>
      </w:r>
      <w:r w:rsidR="00FB3DA0">
        <w:rPr>
          <w:rFonts w:ascii="ＭＳ ゴシック" w:eastAsia="ＭＳ ゴシック" w:hAnsi="ＭＳ ゴシック"/>
        </w:rPr>
        <w:t xml:space="preserve">額　</w:t>
      </w:r>
      <w:r w:rsidR="00FB3DA0" w:rsidRPr="00FB3DA0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 w:rsidR="00FB3DA0">
        <w:rPr>
          <w:rFonts w:ascii="ＭＳ ゴシック" w:eastAsia="ＭＳ ゴシック" w:hAnsi="ＭＳ ゴシック"/>
          <w:u w:val="single"/>
        </w:rPr>
        <w:t>円</w:t>
      </w:r>
    </w:p>
    <w:p w14:paraId="7EE727D9" w14:textId="649B43D0" w:rsidR="00594655" w:rsidRDefault="00FB3DA0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※</w:t>
      </w:r>
      <w:r>
        <w:rPr>
          <w:rFonts w:ascii="ＭＳ ゴシック" w:eastAsia="ＭＳ ゴシック" w:hAnsi="ＭＳ ゴシック" w:hint="default"/>
        </w:rPr>
        <w:t xml:space="preserve"> </w:t>
      </w:r>
      <w:r>
        <w:rPr>
          <w:rFonts w:ascii="ＭＳ ゴシック" w:eastAsia="ＭＳ ゴシック" w:hAnsi="ＭＳ ゴシック"/>
        </w:rPr>
        <w:t>（Ａ）×</w:t>
      </w:r>
      <w:r w:rsidR="00594655">
        <w:rPr>
          <w:rFonts w:ascii="ＭＳ ゴシック" w:eastAsia="ＭＳ ゴシック" w:hAnsi="ＭＳ ゴシック"/>
        </w:rPr>
        <w:t>（3/4又は4/5</w:t>
      </w:r>
      <w:r w:rsidR="00594655">
        <w:rPr>
          <w:rFonts w:ascii="ＭＳ ゴシック" w:eastAsia="ＭＳ ゴシック" w:hAnsi="ＭＳ ゴシック" w:hint="default"/>
        </w:rPr>
        <w:t>）</w:t>
      </w:r>
      <w:r>
        <w:rPr>
          <w:rFonts w:ascii="ＭＳ ゴシック" w:eastAsia="ＭＳ ゴシック" w:hAnsi="ＭＳ ゴシック"/>
        </w:rPr>
        <w:t>（千円未満切捨）と</w:t>
      </w:r>
      <w:r w:rsidR="00594655">
        <w:rPr>
          <w:rFonts w:ascii="ＭＳ ゴシック" w:eastAsia="ＭＳ ゴシック" w:hAnsi="ＭＳ ゴシック"/>
        </w:rPr>
        <w:t>（Ｂ）を比較して低い方の金額</w:t>
      </w:r>
    </w:p>
    <w:p w14:paraId="1352B59B" w14:textId="77777777" w:rsidR="00FB3DA0" w:rsidRDefault="00FB3DA0" w:rsidP="004A421A">
      <w:pPr>
        <w:rPr>
          <w:rFonts w:ascii="ＭＳ ゴシック" w:eastAsia="ＭＳ ゴシック" w:hAnsi="ＭＳ ゴシック" w:hint="default"/>
        </w:rPr>
      </w:pPr>
    </w:p>
    <w:p w14:paraId="1C6F75B9" w14:textId="7E4C7A8D" w:rsidR="00FE15B6" w:rsidRDefault="00FE15B6" w:rsidP="004A421A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４　収支精算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E15B6" w14:paraId="32C507CD" w14:textId="77777777" w:rsidTr="00CA2BE0">
        <w:tc>
          <w:tcPr>
            <w:tcW w:w="4246" w:type="dxa"/>
            <w:gridSpan w:val="2"/>
          </w:tcPr>
          <w:p w14:paraId="29ABACCC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収入</w:t>
            </w:r>
          </w:p>
        </w:tc>
        <w:tc>
          <w:tcPr>
            <w:tcW w:w="4248" w:type="dxa"/>
            <w:gridSpan w:val="2"/>
          </w:tcPr>
          <w:p w14:paraId="3A10D4EB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支出</w:t>
            </w:r>
          </w:p>
        </w:tc>
      </w:tr>
      <w:tr w:rsidR="00FE15B6" w14:paraId="1A9A579F" w14:textId="77777777" w:rsidTr="00CA2BE0">
        <w:tc>
          <w:tcPr>
            <w:tcW w:w="2123" w:type="dxa"/>
          </w:tcPr>
          <w:p w14:paraId="4BC90170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項目</w:t>
            </w:r>
          </w:p>
        </w:tc>
        <w:tc>
          <w:tcPr>
            <w:tcW w:w="2123" w:type="dxa"/>
          </w:tcPr>
          <w:p w14:paraId="794907D7" w14:textId="5DBE2EAB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精算額（単位：円）</w:t>
            </w:r>
          </w:p>
        </w:tc>
        <w:tc>
          <w:tcPr>
            <w:tcW w:w="2124" w:type="dxa"/>
          </w:tcPr>
          <w:p w14:paraId="01BEC15D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項目</w:t>
            </w:r>
          </w:p>
        </w:tc>
        <w:tc>
          <w:tcPr>
            <w:tcW w:w="2124" w:type="dxa"/>
          </w:tcPr>
          <w:p w14:paraId="0E0CC2D0" w14:textId="4D739398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精算額（単位：円）</w:t>
            </w:r>
          </w:p>
        </w:tc>
      </w:tr>
      <w:tr w:rsidR="00FE15B6" w14:paraId="79BB0A52" w14:textId="77777777" w:rsidTr="00CA2BE0">
        <w:tc>
          <w:tcPr>
            <w:tcW w:w="2123" w:type="dxa"/>
          </w:tcPr>
          <w:p w14:paraId="2E201FC4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県補助額</w:t>
            </w:r>
          </w:p>
        </w:tc>
        <w:tc>
          <w:tcPr>
            <w:tcW w:w="2123" w:type="dxa"/>
          </w:tcPr>
          <w:p w14:paraId="216F741A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</w:tcPr>
          <w:p w14:paraId="4BC5D160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照明（ＬＥＤ）</w:t>
            </w:r>
          </w:p>
        </w:tc>
        <w:tc>
          <w:tcPr>
            <w:tcW w:w="2124" w:type="dxa"/>
          </w:tcPr>
          <w:p w14:paraId="7EFE3819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FE15B6" w14:paraId="74BAE7B6" w14:textId="77777777" w:rsidTr="00CA2BE0">
        <w:tc>
          <w:tcPr>
            <w:tcW w:w="2123" w:type="dxa"/>
          </w:tcPr>
          <w:p w14:paraId="1787D3B8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事業実施主体負担額</w:t>
            </w:r>
          </w:p>
        </w:tc>
        <w:tc>
          <w:tcPr>
            <w:tcW w:w="2123" w:type="dxa"/>
          </w:tcPr>
          <w:p w14:paraId="50D1EAEC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</w:tcPr>
          <w:p w14:paraId="202E389A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エアコン</w:t>
            </w:r>
          </w:p>
        </w:tc>
        <w:tc>
          <w:tcPr>
            <w:tcW w:w="2124" w:type="dxa"/>
          </w:tcPr>
          <w:p w14:paraId="283E2FC2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FE15B6" w14:paraId="49858B68" w14:textId="77777777" w:rsidTr="00CA2BE0">
        <w:tc>
          <w:tcPr>
            <w:tcW w:w="2123" w:type="dxa"/>
            <w:tcBorders>
              <w:bottom w:val="double" w:sz="4" w:space="0" w:color="auto"/>
            </w:tcBorders>
          </w:tcPr>
          <w:p w14:paraId="415820D6" w14:textId="0487003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6CF084FC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622AB02E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>給湯設備</w:t>
            </w: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1AB5BFA3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FE15B6" w14:paraId="0F1FC73C" w14:textId="77777777" w:rsidTr="00CA2BE0">
        <w:tc>
          <w:tcPr>
            <w:tcW w:w="2123" w:type="dxa"/>
            <w:tcBorders>
              <w:top w:val="double" w:sz="4" w:space="0" w:color="auto"/>
            </w:tcBorders>
          </w:tcPr>
          <w:p w14:paraId="234201A7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</w:tcPr>
          <w:p w14:paraId="36463A96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3F425AF1" w14:textId="77777777" w:rsidR="00FE15B6" w:rsidRDefault="00FE15B6" w:rsidP="00CA2BE0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合計</w:t>
            </w: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6FA7B035" w14:textId="77777777" w:rsidR="00FE15B6" w:rsidRDefault="00FE15B6" w:rsidP="00CA2BE0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49E4A1FB" w14:textId="77777777" w:rsidR="00FE15B6" w:rsidRDefault="00FE15B6" w:rsidP="004A421A">
      <w:pPr>
        <w:rPr>
          <w:rFonts w:ascii="ＭＳ ゴシック" w:eastAsia="ＭＳ ゴシック" w:hAnsi="ＭＳ ゴシック" w:hint="default"/>
        </w:rPr>
      </w:pPr>
    </w:p>
    <w:sectPr w:rsidR="00FE15B6" w:rsidSect="00835C2C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5C5B" w14:textId="77777777" w:rsidR="00495528" w:rsidRDefault="0049552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59206B" w14:textId="77777777" w:rsidR="00495528" w:rsidRDefault="0049552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0591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69C6657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EAEF" w14:textId="77777777" w:rsidR="00495528" w:rsidRDefault="0049552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6DFC4F" w14:textId="77777777" w:rsidR="00495528" w:rsidRDefault="0049552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D11A4"/>
    <w:rsid w:val="00102188"/>
    <w:rsid w:val="00117BFB"/>
    <w:rsid w:val="001257C6"/>
    <w:rsid w:val="00181E34"/>
    <w:rsid w:val="00183232"/>
    <w:rsid w:val="00194291"/>
    <w:rsid w:val="00195B71"/>
    <w:rsid w:val="001A03CB"/>
    <w:rsid w:val="001A5D2A"/>
    <w:rsid w:val="001C6980"/>
    <w:rsid w:val="001F1941"/>
    <w:rsid w:val="00211F37"/>
    <w:rsid w:val="0024605D"/>
    <w:rsid w:val="00266003"/>
    <w:rsid w:val="002A0135"/>
    <w:rsid w:val="002C1010"/>
    <w:rsid w:val="002D2564"/>
    <w:rsid w:val="002F0769"/>
    <w:rsid w:val="00306F4E"/>
    <w:rsid w:val="00311CE6"/>
    <w:rsid w:val="003142C5"/>
    <w:rsid w:val="0031635B"/>
    <w:rsid w:val="003221CB"/>
    <w:rsid w:val="00326A64"/>
    <w:rsid w:val="00335152"/>
    <w:rsid w:val="00346689"/>
    <w:rsid w:val="003543D5"/>
    <w:rsid w:val="00360D40"/>
    <w:rsid w:val="003622CB"/>
    <w:rsid w:val="00377142"/>
    <w:rsid w:val="00380072"/>
    <w:rsid w:val="003A3764"/>
    <w:rsid w:val="003D147A"/>
    <w:rsid w:val="003D4344"/>
    <w:rsid w:val="003E3B29"/>
    <w:rsid w:val="004114AF"/>
    <w:rsid w:val="00444815"/>
    <w:rsid w:val="004478E7"/>
    <w:rsid w:val="00455BA9"/>
    <w:rsid w:val="00457951"/>
    <w:rsid w:val="004936B4"/>
    <w:rsid w:val="00495528"/>
    <w:rsid w:val="004A421A"/>
    <w:rsid w:val="004A5311"/>
    <w:rsid w:val="004C2190"/>
    <w:rsid w:val="0050789E"/>
    <w:rsid w:val="005243A8"/>
    <w:rsid w:val="00551198"/>
    <w:rsid w:val="0055123C"/>
    <w:rsid w:val="0058579A"/>
    <w:rsid w:val="00594655"/>
    <w:rsid w:val="005F230A"/>
    <w:rsid w:val="006414F7"/>
    <w:rsid w:val="0066228F"/>
    <w:rsid w:val="00685FBC"/>
    <w:rsid w:val="006D2DBA"/>
    <w:rsid w:val="00760E0B"/>
    <w:rsid w:val="007A378E"/>
    <w:rsid w:val="007B1E6A"/>
    <w:rsid w:val="007D3770"/>
    <w:rsid w:val="007E1DEA"/>
    <w:rsid w:val="00835C2C"/>
    <w:rsid w:val="00842E82"/>
    <w:rsid w:val="0088071A"/>
    <w:rsid w:val="00895316"/>
    <w:rsid w:val="008B398C"/>
    <w:rsid w:val="008D12AF"/>
    <w:rsid w:val="008F26B8"/>
    <w:rsid w:val="00925C6F"/>
    <w:rsid w:val="0093749F"/>
    <w:rsid w:val="00940D38"/>
    <w:rsid w:val="009616FB"/>
    <w:rsid w:val="00962080"/>
    <w:rsid w:val="00967659"/>
    <w:rsid w:val="00976D8F"/>
    <w:rsid w:val="00985EB3"/>
    <w:rsid w:val="0099541B"/>
    <w:rsid w:val="009B679D"/>
    <w:rsid w:val="009C3BDD"/>
    <w:rsid w:val="009D58BA"/>
    <w:rsid w:val="009F2C7A"/>
    <w:rsid w:val="00A24BDD"/>
    <w:rsid w:val="00A378BE"/>
    <w:rsid w:val="00A45391"/>
    <w:rsid w:val="00A7087E"/>
    <w:rsid w:val="00A722FD"/>
    <w:rsid w:val="00A73DCA"/>
    <w:rsid w:val="00A83755"/>
    <w:rsid w:val="00AB0980"/>
    <w:rsid w:val="00AB6D92"/>
    <w:rsid w:val="00AC351A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5FE0"/>
    <w:rsid w:val="00BE0537"/>
    <w:rsid w:val="00BF1534"/>
    <w:rsid w:val="00C273C1"/>
    <w:rsid w:val="00C43967"/>
    <w:rsid w:val="00C673AF"/>
    <w:rsid w:val="00CC2D38"/>
    <w:rsid w:val="00CF2F4B"/>
    <w:rsid w:val="00D0482D"/>
    <w:rsid w:val="00D338F4"/>
    <w:rsid w:val="00D837AD"/>
    <w:rsid w:val="00D931FA"/>
    <w:rsid w:val="00DA764E"/>
    <w:rsid w:val="00DB2B30"/>
    <w:rsid w:val="00DD2FE2"/>
    <w:rsid w:val="00DE241F"/>
    <w:rsid w:val="00E17EC0"/>
    <w:rsid w:val="00E25795"/>
    <w:rsid w:val="00E62D62"/>
    <w:rsid w:val="00EC55B8"/>
    <w:rsid w:val="00EF3CBB"/>
    <w:rsid w:val="00F0466B"/>
    <w:rsid w:val="00F51A14"/>
    <w:rsid w:val="00F830F6"/>
    <w:rsid w:val="00F87D68"/>
    <w:rsid w:val="00F91344"/>
    <w:rsid w:val="00F942CD"/>
    <w:rsid w:val="00F96605"/>
    <w:rsid w:val="00FB3DA0"/>
    <w:rsid w:val="00FC63DC"/>
    <w:rsid w:val="00FD2569"/>
    <w:rsid w:val="00FE15B6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48C86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D092-E9FA-42A4-B17C-39B34950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矢野　圭一郎</cp:lastModifiedBy>
  <cp:revision>59</cp:revision>
  <cp:lastPrinted>2021-02-24T10:17:00Z</cp:lastPrinted>
  <dcterms:created xsi:type="dcterms:W3CDTF">2020-03-15T07:19:00Z</dcterms:created>
  <dcterms:modified xsi:type="dcterms:W3CDTF">2026-06-22T02:31:00Z</dcterms:modified>
</cp:coreProperties>
</file>