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334" w:rsidRDefault="0068743A" w:rsidP="00580334">
      <w:pPr>
        <w:snapToGrid w:val="0"/>
        <w:rPr>
          <w:rFonts w:asciiTheme="majorEastAsia" w:eastAsiaTheme="majorEastAsia" w:hAnsiTheme="majorEastAsia"/>
          <w:sz w:val="36"/>
          <w:szCs w:val="20"/>
        </w:rPr>
      </w:pPr>
      <w:r w:rsidRPr="00580334">
        <w:rPr>
          <w:rFonts w:asciiTheme="majorEastAsia" w:eastAsiaTheme="majorEastAsia" w:hAnsiTheme="majorEastAsia" w:hint="eastAsia"/>
          <w:sz w:val="36"/>
          <w:szCs w:val="20"/>
        </w:rPr>
        <w:t>表題：</w:t>
      </w:r>
      <w:r w:rsidR="0060589A" w:rsidRPr="00580334">
        <w:rPr>
          <w:rFonts w:asciiTheme="majorEastAsia" w:eastAsiaTheme="majorEastAsia" w:hAnsiTheme="majorEastAsia" w:hint="eastAsia"/>
          <w:sz w:val="36"/>
          <w:szCs w:val="20"/>
        </w:rPr>
        <w:t>トビイロウンカ</w:t>
      </w:r>
      <w:r w:rsidR="00DA1ED1" w:rsidRPr="00580334">
        <w:rPr>
          <w:rFonts w:asciiTheme="majorEastAsia" w:eastAsiaTheme="majorEastAsia" w:hAnsiTheme="majorEastAsia" w:hint="eastAsia"/>
          <w:sz w:val="36"/>
          <w:szCs w:val="20"/>
        </w:rPr>
        <w:t>の</w:t>
      </w:r>
      <w:r w:rsidR="00F4049E" w:rsidRPr="00580334">
        <w:rPr>
          <w:rFonts w:asciiTheme="majorEastAsia" w:eastAsiaTheme="majorEastAsia" w:hAnsiTheme="majorEastAsia" w:hint="eastAsia"/>
          <w:sz w:val="36"/>
          <w:szCs w:val="20"/>
        </w:rPr>
        <w:t>警報が出さ</w:t>
      </w:r>
      <w:r w:rsidR="00300F78" w:rsidRPr="00580334">
        <w:rPr>
          <w:rFonts w:asciiTheme="majorEastAsia" w:eastAsiaTheme="majorEastAsia" w:hAnsiTheme="majorEastAsia" w:hint="eastAsia"/>
          <w:sz w:val="36"/>
          <w:szCs w:val="20"/>
        </w:rPr>
        <w:t>れ</w:t>
      </w:r>
      <w:r w:rsidR="00550581" w:rsidRPr="00580334">
        <w:rPr>
          <w:rFonts w:asciiTheme="majorEastAsia" w:eastAsiaTheme="majorEastAsia" w:hAnsiTheme="majorEastAsia" w:hint="eastAsia"/>
          <w:sz w:val="36"/>
          <w:szCs w:val="20"/>
        </w:rPr>
        <w:t>ました</w:t>
      </w:r>
      <w:r w:rsidR="00300F78" w:rsidRPr="00580334">
        <w:rPr>
          <w:rFonts w:asciiTheme="majorEastAsia" w:eastAsiaTheme="majorEastAsia" w:hAnsiTheme="majorEastAsia" w:hint="eastAsia"/>
          <w:sz w:val="36"/>
          <w:szCs w:val="20"/>
        </w:rPr>
        <w:t>。</w:t>
      </w:r>
    </w:p>
    <w:p w:rsidR="0068743A" w:rsidRPr="00580334" w:rsidRDefault="00580334" w:rsidP="00580334">
      <w:pPr>
        <w:snapToGrid w:val="0"/>
        <w:ind w:firstLineChars="300" w:firstLine="1080"/>
        <w:rPr>
          <w:rFonts w:asciiTheme="majorEastAsia" w:eastAsiaTheme="majorEastAsia" w:hAnsiTheme="majorEastAsia"/>
          <w:sz w:val="36"/>
          <w:szCs w:val="20"/>
        </w:rPr>
      </w:pPr>
      <w:r>
        <w:rPr>
          <w:rFonts w:asciiTheme="majorEastAsia" w:eastAsiaTheme="majorEastAsia" w:hAnsiTheme="majorEastAsia" w:hint="eastAsia"/>
          <w:sz w:val="36"/>
          <w:szCs w:val="20"/>
        </w:rPr>
        <w:t>（８月２１日配信）</w:t>
      </w:r>
      <w:r w:rsidR="00036109" w:rsidRPr="00580334">
        <w:rPr>
          <w:rFonts w:asciiTheme="majorEastAsia" w:eastAsiaTheme="majorEastAsia" w:hAnsiTheme="majorEastAsia"/>
          <w:sz w:val="36"/>
          <w:szCs w:val="20"/>
        </w:rPr>
        <w:t xml:space="preserve"> </w:t>
      </w:r>
    </w:p>
    <w:p w:rsidR="0068743A" w:rsidRP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  <w:bookmarkStart w:id="0" w:name="_GoBack"/>
      <w:bookmarkEnd w:id="0"/>
    </w:p>
    <w:p w:rsidR="0068743A" w:rsidRDefault="00F875B6" w:rsidP="00A673F5">
      <w:pPr>
        <w:rPr>
          <w:rFonts w:asciiTheme="majorEastAsia" w:eastAsiaTheme="majorEastAsia" w:hAnsiTheme="majorEastAsi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8268B12" wp14:editId="19B1F713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5372100" cy="6219825"/>
                <wp:effectExtent l="0" t="0" r="19050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6219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8743A" w:rsidRPr="00580334" w:rsidRDefault="004618C8" w:rsidP="00580334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</w:pPr>
                            <w:r w:rsidRPr="0058033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豊肥振興局からの</w:t>
                            </w:r>
                            <w:r w:rsidR="0068743A" w:rsidRPr="0058033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お知らせです。</w:t>
                            </w:r>
                          </w:p>
                          <w:p w:rsidR="0068743A" w:rsidRPr="00580334" w:rsidRDefault="0068743A" w:rsidP="00580334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</w:pPr>
                          </w:p>
                          <w:p w:rsidR="00F4049E" w:rsidRPr="00580334" w:rsidRDefault="00F4049E" w:rsidP="00580334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sz w:val="36"/>
                                <w:szCs w:val="20"/>
                              </w:rPr>
                            </w:pPr>
                            <w:r w:rsidRPr="00580334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20"/>
                              </w:rPr>
                              <w:t>トビイロウンカの</w:t>
                            </w:r>
                            <w:r w:rsidR="00550581" w:rsidRPr="00580334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20"/>
                              </w:rPr>
                              <w:t>警報がだされました</w:t>
                            </w:r>
                            <w:r w:rsidRPr="00580334">
                              <w:rPr>
                                <w:rFonts w:asciiTheme="majorEastAsia" w:eastAsiaTheme="majorEastAsia" w:hAnsiTheme="majorEastAsia"/>
                                <w:sz w:val="36"/>
                                <w:szCs w:val="20"/>
                              </w:rPr>
                              <w:t>。</w:t>
                            </w:r>
                            <w:r w:rsidRPr="00580334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20"/>
                              </w:rPr>
                              <w:t>（</w:t>
                            </w:r>
                            <w:r w:rsidR="000A3479" w:rsidRPr="00580334">
                              <w:rPr>
                                <w:rFonts w:asciiTheme="majorEastAsia" w:eastAsiaTheme="majorEastAsia" w:hAnsiTheme="majorEastAsia"/>
                                <w:sz w:val="36"/>
                                <w:szCs w:val="20"/>
                              </w:rPr>
                              <w:t>http://www.jppn.ne.jp/oita/byougaichuu/chuiho%20etc/keiho/R2/R2keihoTobi.pdf</w:t>
                            </w:r>
                            <w:r w:rsidRPr="00580334">
                              <w:rPr>
                                <w:rFonts w:asciiTheme="majorEastAsia" w:eastAsiaTheme="majorEastAsia" w:hAnsiTheme="majorEastAsia"/>
                                <w:sz w:val="36"/>
                                <w:szCs w:val="20"/>
                              </w:rPr>
                              <w:t>）</w:t>
                            </w:r>
                          </w:p>
                          <w:p w:rsidR="00300F78" w:rsidRPr="00580334" w:rsidRDefault="00300F78" w:rsidP="00580334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sz w:val="36"/>
                                <w:szCs w:val="20"/>
                              </w:rPr>
                            </w:pPr>
                            <w:r w:rsidRPr="00580334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20"/>
                              </w:rPr>
                              <w:t>トビイロウンカが多発しており</w:t>
                            </w:r>
                            <w:r w:rsidRPr="00580334">
                              <w:rPr>
                                <w:rFonts w:asciiTheme="majorEastAsia" w:eastAsiaTheme="majorEastAsia" w:hAnsiTheme="majorEastAsia"/>
                                <w:sz w:val="36"/>
                                <w:szCs w:val="20"/>
                              </w:rPr>
                              <w:t>、今後多くの</w:t>
                            </w:r>
                            <w:r w:rsidRPr="00580334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20"/>
                              </w:rPr>
                              <w:t>圃場で</w:t>
                            </w:r>
                            <w:r w:rsidRPr="00580334">
                              <w:rPr>
                                <w:rFonts w:asciiTheme="majorEastAsia" w:eastAsiaTheme="majorEastAsia" w:hAnsiTheme="majorEastAsia"/>
                                <w:sz w:val="36"/>
                                <w:szCs w:val="20"/>
                              </w:rPr>
                              <w:t>被害が発生することが予想されます。</w:t>
                            </w:r>
                          </w:p>
                          <w:p w:rsidR="00550581" w:rsidRPr="00580334" w:rsidRDefault="00550581" w:rsidP="00580334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sz w:val="36"/>
                                <w:szCs w:val="20"/>
                              </w:rPr>
                            </w:pPr>
                          </w:p>
                          <w:p w:rsidR="0089091A" w:rsidRPr="00580334" w:rsidRDefault="0089091A" w:rsidP="00580334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sz w:val="36"/>
                                <w:szCs w:val="20"/>
                              </w:rPr>
                            </w:pPr>
                            <w:r w:rsidRPr="00580334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20"/>
                              </w:rPr>
                              <w:t>出穂期防除</w:t>
                            </w:r>
                            <w:r w:rsidR="00550581" w:rsidRPr="00580334">
                              <w:rPr>
                                <w:rFonts w:asciiTheme="majorEastAsia" w:eastAsiaTheme="majorEastAsia" w:hAnsiTheme="majorEastAsia"/>
                                <w:sz w:val="36"/>
                                <w:szCs w:val="20"/>
                              </w:rPr>
                              <w:t>は必ず実施</w:t>
                            </w:r>
                            <w:r w:rsidRPr="00580334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20"/>
                              </w:rPr>
                              <w:t>しましょう。</w:t>
                            </w:r>
                          </w:p>
                          <w:p w:rsidR="00550581" w:rsidRPr="00580334" w:rsidRDefault="0089091A" w:rsidP="00580334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sz w:val="36"/>
                                <w:szCs w:val="20"/>
                              </w:rPr>
                            </w:pPr>
                            <w:r w:rsidRPr="00580334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20"/>
                              </w:rPr>
                              <w:t>出穂期防除後</w:t>
                            </w:r>
                            <w:r w:rsidRPr="00580334">
                              <w:rPr>
                                <w:rFonts w:asciiTheme="majorEastAsia" w:eastAsiaTheme="majorEastAsia" w:hAnsiTheme="majorEastAsia"/>
                                <w:sz w:val="36"/>
                                <w:szCs w:val="20"/>
                              </w:rPr>
                              <w:t>も収穫前まで圃場を</w:t>
                            </w:r>
                            <w:r w:rsidRPr="00580334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20"/>
                              </w:rPr>
                              <w:t>確認し</w:t>
                            </w:r>
                            <w:r w:rsidRPr="00580334">
                              <w:rPr>
                                <w:rFonts w:asciiTheme="majorEastAsia" w:eastAsiaTheme="majorEastAsia" w:hAnsiTheme="majorEastAsia"/>
                                <w:sz w:val="36"/>
                                <w:szCs w:val="20"/>
                              </w:rPr>
                              <w:t>、1株に1頭以上いる場合は薬剤散布を行</w:t>
                            </w:r>
                            <w:r w:rsidRPr="00580334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20"/>
                              </w:rPr>
                              <w:t>いましょう。</w:t>
                            </w:r>
                          </w:p>
                          <w:p w:rsidR="00300F78" w:rsidRPr="00580334" w:rsidRDefault="00300F78" w:rsidP="00580334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sz w:val="36"/>
                                <w:szCs w:val="20"/>
                              </w:rPr>
                            </w:pPr>
                          </w:p>
                          <w:p w:rsidR="00683BE4" w:rsidRPr="00580334" w:rsidRDefault="00683BE4" w:rsidP="00580334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sz w:val="36"/>
                                <w:szCs w:val="20"/>
                              </w:rPr>
                            </w:pPr>
                          </w:p>
                          <w:p w:rsidR="0068743A" w:rsidRPr="00580334" w:rsidRDefault="0068743A" w:rsidP="00580334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sz w:val="36"/>
                                <w:szCs w:val="20"/>
                              </w:rPr>
                            </w:pPr>
                            <w:r w:rsidRPr="00580334">
                              <w:rPr>
                                <w:rFonts w:asciiTheme="majorEastAsia" w:eastAsiaTheme="majorEastAsia" w:hAnsiTheme="majorEastAsia"/>
                                <w:sz w:val="36"/>
                                <w:szCs w:val="20"/>
                              </w:rPr>
                              <w:t>大分県豊肥振興局</w:t>
                            </w:r>
                          </w:p>
                          <w:p w:rsidR="0068743A" w:rsidRPr="00580334" w:rsidRDefault="0068743A" w:rsidP="00580334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sz w:val="36"/>
                                <w:szCs w:val="20"/>
                              </w:rPr>
                            </w:pPr>
                            <w:r w:rsidRPr="00580334">
                              <w:rPr>
                                <w:rFonts w:asciiTheme="majorEastAsia" w:eastAsiaTheme="majorEastAsia" w:hAnsiTheme="majorEastAsia"/>
                                <w:sz w:val="36"/>
                                <w:szCs w:val="20"/>
                              </w:rPr>
                              <w:t>TEL 0974-63</w:t>
                            </w:r>
                            <w:r w:rsidR="00DA1ED1" w:rsidRPr="00580334">
                              <w:rPr>
                                <w:rFonts w:asciiTheme="majorEastAsia" w:eastAsiaTheme="majorEastAsia" w:hAnsiTheme="majorEastAsia"/>
                                <w:sz w:val="36"/>
                                <w:szCs w:val="20"/>
                              </w:rPr>
                              <w:t>-3177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268B12" id="正方形/長方形 5" o:spid="_x0000_s1026" style="position:absolute;left:0;text-align:left;margin-left:371.8pt;margin-top:.5pt;width:423pt;height:489.75pt;z-index:2516981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" fillcolor="window" strokecolor="#385d8a" strokeweight="2pt">
                <v:textbox>
                  <w:txbxContent>
                    <w:p w:rsidR="0068743A" w:rsidRPr="00580334" w:rsidRDefault="004618C8" w:rsidP="00580334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</w:pPr>
                      <w:r w:rsidRPr="0058033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豊肥振興局からの</w:t>
                      </w:r>
                      <w:r w:rsidR="0068743A" w:rsidRPr="0058033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お知らせです。</w:t>
                      </w:r>
                    </w:p>
                    <w:p w:rsidR="0068743A" w:rsidRPr="00580334" w:rsidRDefault="0068743A" w:rsidP="00580334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</w:pPr>
                    </w:p>
                    <w:p w:rsidR="00F4049E" w:rsidRPr="00580334" w:rsidRDefault="00F4049E" w:rsidP="00580334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sz w:val="36"/>
                          <w:szCs w:val="20"/>
                        </w:rPr>
                      </w:pPr>
                      <w:r w:rsidRPr="00580334">
                        <w:rPr>
                          <w:rFonts w:asciiTheme="majorEastAsia" w:eastAsiaTheme="majorEastAsia" w:hAnsiTheme="majorEastAsia" w:hint="eastAsia"/>
                          <w:sz w:val="36"/>
                          <w:szCs w:val="20"/>
                        </w:rPr>
                        <w:t>トビイロウンカの</w:t>
                      </w:r>
                      <w:r w:rsidR="00550581" w:rsidRPr="00580334">
                        <w:rPr>
                          <w:rFonts w:asciiTheme="majorEastAsia" w:eastAsiaTheme="majorEastAsia" w:hAnsiTheme="majorEastAsia" w:hint="eastAsia"/>
                          <w:sz w:val="36"/>
                          <w:szCs w:val="20"/>
                        </w:rPr>
                        <w:t>警報がだされました</w:t>
                      </w:r>
                      <w:r w:rsidRPr="00580334">
                        <w:rPr>
                          <w:rFonts w:asciiTheme="majorEastAsia" w:eastAsiaTheme="majorEastAsia" w:hAnsiTheme="majorEastAsia"/>
                          <w:sz w:val="36"/>
                          <w:szCs w:val="20"/>
                        </w:rPr>
                        <w:t>。</w:t>
                      </w:r>
                      <w:r w:rsidRPr="00580334">
                        <w:rPr>
                          <w:rFonts w:asciiTheme="majorEastAsia" w:eastAsiaTheme="majorEastAsia" w:hAnsiTheme="majorEastAsia" w:hint="eastAsia"/>
                          <w:sz w:val="36"/>
                          <w:szCs w:val="20"/>
                        </w:rPr>
                        <w:t>（</w:t>
                      </w:r>
                      <w:r w:rsidR="000A3479" w:rsidRPr="00580334">
                        <w:rPr>
                          <w:rFonts w:asciiTheme="majorEastAsia" w:eastAsiaTheme="majorEastAsia" w:hAnsiTheme="majorEastAsia"/>
                          <w:sz w:val="36"/>
                          <w:szCs w:val="20"/>
                        </w:rPr>
                        <w:t>http://www.jppn.ne.jp/oita/byougaichuu/chuiho%20etc/keiho/R2/R2keihoTobi.pdf</w:t>
                      </w:r>
                      <w:r w:rsidRPr="00580334">
                        <w:rPr>
                          <w:rFonts w:asciiTheme="majorEastAsia" w:eastAsiaTheme="majorEastAsia" w:hAnsiTheme="majorEastAsia"/>
                          <w:sz w:val="36"/>
                          <w:szCs w:val="20"/>
                        </w:rPr>
                        <w:t>）</w:t>
                      </w:r>
                    </w:p>
                    <w:p w:rsidR="00300F78" w:rsidRPr="00580334" w:rsidRDefault="00300F78" w:rsidP="00580334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sz w:val="36"/>
                          <w:szCs w:val="20"/>
                        </w:rPr>
                      </w:pPr>
                      <w:r w:rsidRPr="00580334">
                        <w:rPr>
                          <w:rFonts w:asciiTheme="majorEastAsia" w:eastAsiaTheme="majorEastAsia" w:hAnsiTheme="majorEastAsia" w:hint="eastAsia"/>
                          <w:sz w:val="36"/>
                          <w:szCs w:val="20"/>
                        </w:rPr>
                        <w:t>トビイロウンカが多発しており</w:t>
                      </w:r>
                      <w:r w:rsidRPr="00580334">
                        <w:rPr>
                          <w:rFonts w:asciiTheme="majorEastAsia" w:eastAsiaTheme="majorEastAsia" w:hAnsiTheme="majorEastAsia"/>
                          <w:sz w:val="36"/>
                          <w:szCs w:val="20"/>
                        </w:rPr>
                        <w:t>、今後多くの</w:t>
                      </w:r>
                      <w:r w:rsidRPr="00580334">
                        <w:rPr>
                          <w:rFonts w:asciiTheme="majorEastAsia" w:eastAsiaTheme="majorEastAsia" w:hAnsiTheme="majorEastAsia" w:hint="eastAsia"/>
                          <w:sz w:val="36"/>
                          <w:szCs w:val="20"/>
                        </w:rPr>
                        <w:t>圃場で</w:t>
                      </w:r>
                      <w:r w:rsidRPr="00580334">
                        <w:rPr>
                          <w:rFonts w:asciiTheme="majorEastAsia" w:eastAsiaTheme="majorEastAsia" w:hAnsiTheme="majorEastAsia"/>
                          <w:sz w:val="36"/>
                          <w:szCs w:val="20"/>
                        </w:rPr>
                        <w:t>被害が発生することが予想されます。</w:t>
                      </w:r>
                    </w:p>
                    <w:p w:rsidR="00550581" w:rsidRPr="00580334" w:rsidRDefault="00550581" w:rsidP="00580334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sz w:val="36"/>
                          <w:szCs w:val="20"/>
                        </w:rPr>
                      </w:pPr>
                    </w:p>
                    <w:p w:rsidR="0089091A" w:rsidRPr="00580334" w:rsidRDefault="0089091A" w:rsidP="00580334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sz w:val="36"/>
                          <w:szCs w:val="20"/>
                        </w:rPr>
                      </w:pPr>
                      <w:r w:rsidRPr="00580334">
                        <w:rPr>
                          <w:rFonts w:asciiTheme="majorEastAsia" w:eastAsiaTheme="majorEastAsia" w:hAnsiTheme="majorEastAsia" w:hint="eastAsia"/>
                          <w:sz w:val="36"/>
                          <w:szCs w:val="20"/>
                        </w:rPr>
                        <w:t>出穂期防除</w:t>
                      </w:r>
                      <w:r w:rsidR="00550581" w:rsidRPr="00580334">
                        <w:rPr>
                          <w:rFonts w:asciiTheme="majorEastAsia" w:eastAsiaTheme="majorEastAsia" w:hAnsiTheme="majorEastAsia"/>
                          <w:sz w:val="36"/>
                          <w:szCs w:val="20"/>
                        </w:rPr>
                        <w:t>は必ず実施</w:t>
                      </w:r>
                      <w:r w:rsidRPr="00580334">
                        <w:rPr>
                          <w:rFonts w:asciiTheme="majorEastAsia" w:eastAsiaTheme="majorEastAsia" w:hAnsiTheme="majorEastAsia" w:hint="eastAsia"/>
                          <w:sz w:val="36"/>
                          <w:szCs w:val="20"/>
                        </w:rPr>
                        <w:t>しましょう。</w:t>
                      </w:r>
                    </w:p>
                    <w:p w:rsidR="00550581" w:rsidRPr="00580334" w:rsidRDefault="0089091A" w:rsidP="00580334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sz w:val="36"/>
                          <w:szCs w:val="20"/>
                        </w:rPr>
                      </w:pPr>
                      <w:r w:rsidRPr="00580334">
                        <w:rPr>
                          <w:rFonts w:asciiTheme="majorEastAsia" w:eastAsiaTheme="majorEastAsia" w:hAnsiTheme="majorEastAsia" w:hint="eastAsia"/>
                          <w:sz w:val="36"/>
                          <w:szCs w:val="20"/>
                        </w:rPr>
                        <w:t>出穂期防除後</w:t>
                      </w:r>
                      <w:r w:rsidRPr="00580334">
                        <w:rPr>
                          <w:rFonts w:asciiTheme="majorEastAsia" w:eastAsiaTheme="majorEastAsia" w:hAnsiTheme="majorEastAsia"/>
                          <w:sz w:val="36"/>
                          <w:szCs w:val="20"/>
                        </w:rPr>
                        <w:t>も収穫前まで圃場を</w:t>
                      </w:r>
                      <w:r w:rsidRPr="00580334">
                        <w:rPr>
                          <w:rFonts w:asciiTheme="majorEastAsia" w:eastAsiaTheme="majorEastAsia" w:hAnsiTheme="majorEastAsia" w:hint="eastAsia"/>
                          <w:sz w:val="36"/>
                          <w:szCs w:val="20"/>
                        </w:rPr>
                        <w:t>確認し</w:t>
                      </w:r>
                      <w:r w:rsidRPr="00580334">
                        <w:rPr>
                          <w:rFonts w:asciiTheme="majorEastAsia" w:eastAsiaTheme="majorEastAsia" w:hAnsiTheme="majorEastAsia"/>
                          <w:sz w:val="36"/>
                          <w:szCs w:val="20"/>
                        </w:rPr>
                        <w:t>、1株に1頭以上いる場合は薬剤散布を行</w:t>
                      </w:r>
                      <w:r w:rsidRPr="00580334">
                        <w:rPr>
                          <w:rFonts w:asciiTheme="majorEastAsia" w:eastAsiaTheme="majorEastAsia" w:hAnsiTheme="majorEastAsia" w:hint="eastAsia"/>
                          <w:sz w:val="36"/>
                          <w:szCs w:val="20"/>
                        </w:rPr>
                        <w:t>いましょう。</w:t>
                      </w:r>
                    </w:p>
                    <w:p w:rsidR="00300F78" w:rsidRPr="00580334" w:rsidRDefault="00300F78" w:rsidP="00580334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sz w:val="36"/>
                          <w:szCs w:val="20"/>
                        </w:rPr>
                      </w:pPr>
                    </w:p>
                    <w:p w:rsidR="00683BE4" w:rsidRPr="00580334" w:rsidRDefault="00683BE4" w:rsidP="00580334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sz w:val="36"/>
                          <w:szCs w:val="20"/>
                        </w:rPr>
                      </w:pPr>
                    </w:p>
                    <w:p w:rsidR="0068743A" w:rsidRPr="00580334" w:rsidRDefault="0068743A" w:rsidP="00580334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sz w:val="36"/>
                          <w:szCs w:val="20"/>
                        </w:rPr>
                      </w:pPr>
                      <w:r w:rsidRPr="00580334">
                        <w:rPr>
                          <w:rFonts w:asciiTheme="majorEastAsia" w:eastAsiaTheme="majorEastAsia" w:hAnsiTheme="majorEastAsia"/>
                          <w:sz w:val="36"/>
                          <w:szCs w:val="20"/>
                        </w:rPr>
                        <w:t>大分県豊肥振興局</w:t>
                      </w:r>
                    </w:p>
                    <w:p w:rsidR="0068743A" w:rsidRPr="00580334" w:rsidRDefault="0068743A" w:rsidP="00580334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sz w:val="36"/>
                          <w:szCs w:val="20"/>
                        </w:rPr>
                      </w:pPr>
                      <w:r w:rsidRPr="00580334">
                        <w:rPr>
                          <w:rFonts w:asciiTheme="majorEastAsia" w:eastAsiaTheme="majorEastAsia" w:hAnsiTheme="majorEastAsia"/>
                          <w:sz w:val="36"/>
                          <w:szCs w:val="20"/>
                        </w:rPr>
                        <w:t>TEL 0974-63</w:t>
                      </w:r>
                      <w:r w:rsidR="00DA1ED1" w:rsidRPr="00580334">
                        <w:rPr>
                          <w:rFonts w:asciiTheme="majorEastAsia" w:eastAsiaTheme="majorEastAsia" w:hAnsiTheme="majorEastAsia"/>
                          <w:sz w:val="36"/>
                          <w:szCs w:val="20"/>
                        </w:rPr>
                        <w:t>-3177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sectPr w:rsidR="0068743A" w:rsidSect="00580334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EC0" w:rsidRDefault="00820EC0" w:rsidP="00D447AA">
      <w:r>
        <w:separator/>
      </w:r>
    </w:p>
  </w:endnote>
  <w:endnote w:type="continuationSeparator" w:id="0">
    <w:p w:rsidR="00820EC0" w:rsidRDefault="00820EC0" w:rsidP="00D44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EC0" w:rsidRDefault="00820EC0" w:rsidP="00D447AA">
      <w:r>
        <w:separator/>
      </w:r>
    </w:p>
  </w:footnote>
  <w:footnote w:type="continuationSeparator" w:id="0">
    <w:p w:rsidR="00820EC0" w:rsidRDefault="00820EC0" w:rsidP="00D44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C72BE"/>
    <w:multiLevelType w:val="hybridMultilevel"/>
    <w:tmpl w:val="C3F07EF6"/>
    <w:lvl w:ilvl="0" w:tplc="AACAB8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8A4256B"/>
    <w:multiLevelType w:val="hybridMultilevel"/>
    <w:tmpl w:val="D1E6E370"/>
    <w:lvl w:ilvl="0" w:tplc="30EAEE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0763B8A"/>
    <w:multiLevelType w:val="hybridMultilevel"/>
    <w:tmpl w:val="BF604BE2"/>
    <w:lvl w:ilvl="0" w:tplc="D780D9F8">
      <w:start w:val="1"/>
      <w:numFmt w:val="decimalEnclosedCircle"/>
      <w:lvlText w:val="%1"/>
      <w:lvlJc w:val="left"/>
      <w:pPr>
        <w:ind w:left="360" w:hanging="36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7791188"/>
    <w:multiLevelType w:val="hybridMultilevel"/>
    <w:tmpl w:val="55563BD4"/>
    <w:lvl w:ilvl="0" w:tplc="7BA60F0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3904DF3"/>
    <w:multiLevelType w:val="hybridMultilevel"/>
    <w:tmpl w:val="7A300118"/>
    <w:lvl w:ilvl="0" w:tplc="07B4E4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7B241B5"/>
    <w:multiLevelType w:val="hybridMultilevel"/>
    <w:tmpl w:val="9646965C"/>
    <w:lvl w:ilvl="0" w:tplc="9932AD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83608DE"/>
    <w:multiLevelType w:val="hybridMultilevel"/>
    <w:tmpl w:val="7DAC9E12"/>
    <w:lvl w:ilvl="0" w:tplc="E904C7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8715AFE"/>
    <w:multiLevelType w:val="hybridMultilevel"/>
    <w:tmpl w:val="2A265946"/>
    <w:lvl w:ilvl="0" w:tplc="337461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A4443FD"/>
    <w:multiLevelType w:val="hybridMultilevel"/>
    <w:tmpl w:val="227E929A"/>
    <w:lvl w:ilvl="0" w:tplc="1A1AB3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3AE"/>
    <w:rsid w:val="00003E98"/>
    <w:rsid w:val="00010030"/>
    <w:rsid w:val="00014BF3"/>
    <w:rsid w:val="00036109"/>
    <w:rsid w:val="00043CB0"/>
    <w:rsid w:val="00050A56"/>
    <w:rsid w:val="00055378"/>
    <w:rsid w:val="000565FD"/>
    <w:rsid w:val="00065B79"/>
    <w:rsid w:val="000764C3"/>
    <w:rsid w:val="0008648F"/>
    <w:rsid w:val="000879FB"/>
    <w:rsid w:val="00095443"/>
    <w:rsid w:val="000A3479"/>
    <w:rsid w:val="000B4016"/>
    <w:rsid w:val="000C47EE"/>
    <w:rsid w:val="000D37CD"/>
    <w:rsid w:val="000D4967"/>
    <w:rsid w:val="000D4D26"/>
    <w:rsid w:val="001040C5"/>
    <w:rsid w:val="00107787"/>
    <w:rsid w:val="001345AF"/>
    <w:rsid w:val="00167623"/>
    <w:rsid w:val="001858B7"/>
    <w:rsid w:val="001A2A16"/>
    <w:rsid w:val="001B2415"/>
    <w:rsid w:val="001B6109"/>
    <w:rsid w:val="001D54F1"/>
    <w:rsid w:val="001D76A0"/>
    <w:rsid w:val="001F7AC3"/>
    <w:rsid w:val="00200129"/>
    <w:rsid w:val="002001CD"/>
    <w:rsid w:val="0020128A"/>
    <w:rsid w:val="00202C58"/>
    <w:rsid w:val="00213024"/>
    <w:rsid w:val="00223091"/>
    <w:rsid w:val="002278B7"/>
    <w:rsid w:val="0023432F"/>
    <w:rsid w:val="0024347D"/>
    <w:rsid w:val="00246B14"/>
    <w:rsid w:val="002470D5"/>
    <w:rsid w:val="00251018"/>
    <w:rsid w:val="00280339"/>
    <w:rsid w:val="002923AE"/>
    <w:rsid w:val="002A3214"/>
    <w:rsid w:val="002C5286"/>
    <w:rsid w:val="002D76E1"/>
    <w:rsid w:val="00300F78"/>
    <w:rsid w:val="00305873"/>
    <w:rsid w:val="00310528"/>
    <w:rsid w:val="0032590D"/>
    <w:rsid w:val="003321BC"/>
    <w:rsid w:val="003333CA"/>
    <w:rsid w:val="003378EB"/>
    <w:rsid w:val="00346FA8"/>
    <w:rsid w:val="00367027"/>
    <w:rsid w:val="003730DE"/>
    <w:rsid w:val="00376CB7"/>
    <w:rsid w:val="00395065"/>
    <w:rsid w:val="003A4A72"/>
    <w:rsid w:val="003A5FA0"/>
    <w:rsid w:val="003B1656"/>
    <w:rsid w:val="003C0395"/>
    <w:rsid w:val="003D12E8"/>
    <w:rsid w:val="003E10F7"/>
    <w:rsid w:val="003E3C5F"/>
    <w:rsid w:val="003E631E"/>
    <w:rsid w:val="003F3179"/>
    <w:rsid w:val="003F4078"/>
    <w:rsid w:val="00410D0F"/>
    <w:rsid w:val="0042038D"/>
    <w:rsid w:val="00444C72"/>
    <w:rsid w:val="004451B1"/>
    <w:rsid w:val="004525F1"/>
    <w:rsid w:val="00457782"/>
    <w:rsid w:val="004618C8"/>
    <w:rsid w:val="004638DD"/>
    <w:rsid w:val="00471F29"/>
    <w:rsid w:val="0048176C"/>
    <w:rsid w:val="00490A7A"/>
    <w:rsid w:val="00491F66"/>
    <w:rsid w:val="00495575"/>
    <w:rsid w:val="004A2816"/>
    <w:rsid w:val="004A488D"/>
    <w:rsid w:val="004A4F8A"/>
    <w:rsid w:val="004B22CE"/>
    <w:rsid w:val="004C17F9"/>
    <w:rsid w:val="004C19C7"/>
    <w:rsid w:val="004E5A85"/>
    <w:rsid w:val="004F1B02"/>
    <w:rsid w:val="004F32AB"/>
    <w:rsid w:val="00500EA3"/>
    <w:rsid w:val="005041CD"/>
    <w:rsid w:val="005043E8"/>
    <w:rsid w:val="00515BA7"/>
    <w:rsid w:val="00520EEA"/>
    <w:rsid w:val="005236E2"/>
    <w:rsid w:val="0052407B"/>
    <w:rsid w:val="005462BC"/>
    <w:rsid w:val="00550581"/>
    <w:rsid w:val="00553197"/>
    <w:rsid w:val="00566B72"/>
    <w:rsid w:val="00570464"/>
    <w:rsid w:val="005752C0"/>
    <w:rsid w:val="005767EA"/>
    <w:rsid w:val="00580334"/>
    <w:rsid w:val="00591C89"/>
    <w:rsid w:val="005A4C0F"/>
    <w:rsid w:val="005B7307"/>
    <w:rsid w:val="005B7D3F"/>
    <w:rsid w:val="005D43E0"/>
    <w:rsid w:val="005D5E07"/>
    <w:rsid w:val="005E0CB8"/>
    <w:rsid w:val="005E1F69"/>
    <w:rsid w:val="005F169E"/>
    <w:rsid w:val="005F3AB2"/>
    <w:rsid w:val="00602EB4"/>
    <w:rsid w:val="00603F32"/>
    <w:rsid w:val="0060589A"/>
    <w:rsid w:val="006162DF"/>
    <w:rsid w:val="00616707"/>
    <w:rsid w:val="00623D71"/>
    <w:rsid w:val="00631028"/>
    <w:rsid w:val="006414C8"/>
    <w:rsid w:val="00641DD8"/>
    <w:rsid w:val="00645D61"/>
    <w:rsid w:val="00665EA5"/>
    <w:rsid w:val="00667BFD"/>
    <w:rsid w:val="00683BE4"/>
    <w:rsid w:val="00684A8D"/>
    <w:rsid w:val="0068743A"/>
    <w:rsid w:val="006966F0"/>
    <w:rsid w:val="006976DD"/>
    <w:rsid w:val="006B1EF8"/>
    <w:rsid w:val="006C28B3"/>
    <w:rsid w:val="006D1F3E"/>
    <w:rsid w:val="006D4DAD"/>
    <w:rsid w:val="006F1C7F"/>
    <w:rsid w:val="007234EF"/>
    <w:rsid w:val="00726957"/>
    <w:rsid w:val="00744ED4"/>
    <w:rsid w:val="00753F41"/>
    <w:rsid w:val="00771D17"/>
    <w:rsid w:val="00773696"/>
    <w:rsid w:val="0078697C"/>
    <w:rsid w:val="00797BDE"/>
    <w:rsid w:val="007A2E17"/>
    <w:rsid w:val="007A5DC1"/>
    <w:rsid w:val="007B1C0B"/>
    <w:rsid w:val="007B1F9C"/>
    <w:rsid w:val="007E43DF"/>
    <w:rsid w:val="007E5295"/>
    <w:rsid w:val="007F524A"/>
    <w:rsid w:val="00801688"/>
    <w:rsid w:val="00802749"/>
    <w:rsid w:val="00820EC0"/>
    <w:rsid w:val="00830D69"/>
    <w:rsid w:val="00835D66"/>
    <w:rsid w:val="00835F12"/>
    <w:rsid w:val="008368D1"/>
    <w:rsid w:val="008401DE"/>
    <w:rsid w:val="00843229"/>
    <w:rsid w:val="00846960"/>
    <w:rsid w:val="008634AD"/>
    <w:rsid w:val="00885FF4"/>
    <w:rsid w:val="0089091A"/>
    <w:rsid w:val="008B3269"/>
    <w:rsid w:val="008C53D1"/>
    <w:rsid w:val="008C60AE"/>
    <w:rsid w:val="008D4BE6"/>
    <w:rsid w:val="008E6F3B"/>
    <w:rsid w:val="008F39A4"/>
    <w:rsid w:val="008F670C"/>
    <w:rsid w:val="008F6A11"/>
    <w:rsid w:val="00901CAB"/>
    <w:rsid w:val="009375B8"/>
    <w:rsid w:val="00963186"/>
    <w:rsid w:val="00972882"/>
    <w:rsid w:val="009C4302"/>
    <w:rsid w:val="009D7B33"/>
    <w:rsid w:val="009F17BC"/>
    <w:rsid w:val="00A11C59"/>
    <w:rsid w:val="00A3191E"/>
    <w:rsid w:val="00A43896"/>
    <w:rsid w:val="00A540C4"/>
    <w:rsid w:val="00A56F54"/>
    <w:rsid w:val="00A60A45"/>
    <w:rsid w:val="00A673F5"/>
    <w:rsid w:val="00A81BB4"/>
    <w:rsid w:val="00A93745"/>
    <w:rsid w:val="00AA2261"/>
    <w:rsid w:val="00AA7F54"/>
    <w:rsid w:val="00AB47C4"/>
    <w:rsid w:val="00AC1894"/>
    <w:rsid w:val="00AE2ACD"/>
    <w:rsid w:val="00AE3CAE"/>
    <w:rsid w:val="00AE490E"/>
    <w:rsid w:val="00AF0F3F"/>
    <w:rsid w:val="00AF5BC2"/>
    <w:rsid w:val="00B132F9"/>
    <w:rsid w:val="00B2314A"/>
    <w:rsid w:val="00B263E1"/>
    <w:rsid w:val="00B309FE"/>
    <w:rsid w:val="00B45C91"/>
    <w:rsid w:val="00B46A3A"/>
    <w:rsid w:val="00B779E3"/>
    <w:rsid w:val="00B85880"/>
    <w:rsid w:val="00B92829"/>
    <w:rsid w:val="00BA257D"/>
    <w:rsid w:val="00BB0BE4"/>
    <w:rsid w:val="00BB243C"/>
    <w:rsid w:val="00BB4EF2"/>
    <w:rsid w:val="00BC2ED8"/>
    <w:rsid w:val="00BE1048"/>
    <w:rsid w:val="00BE1460"/>
    <w:rsid w:val="00BF77BC"/>
    <w:rsid w:val="00C24707"/>
    <w:rsid w:val="00C27AD8"/>
    <w:rsid w:val="00C45A98"/>
    <w:rsid w:val="00C473B8"/>
    <w:rsid w:val="00C4788B"/>
    <w:rsid w:val="00C747A6"/>
    <w:rsid w:val="00C81075"/>
    <w:rsid w:val="00C87E67"/>
    <w:rsid w:val="00C921DA"/>
    <w:rsid w:val="00CB1C4E"/>
    <w:rsid w:val="00CB4072"/>
    <w:rsid w:val="00CB7FD7"/>
    <w:rsid w:val="00CC5069"/>
    <w:rsid w:val="00CD48E8"/>
    <w:rsid w:val="00CE22FB"/>
    <w:rsid w:val="00CE599A"/>
    <w:rsid w:val="00CF298F"/>
    <w:rsid w:val="00CF7147"/>
    <w:rsid w:val="00D02AE4"/>
    <w:rsid w:val="00D1164C"/>
    <w:rsid w:val="00D12E6A"/>
    <w:rsid w:val="00D14C6C"/>
    <w:rsid w:val="00D447AA"/>
    <w:rsid w:val="00D56BE6"/>
    <w:rsid w:val="00D663D1"/>
    <w:rsid w:val="00D67418"/>
    <w:rsid w:val="00D77711"/>
    <w:rsid w:val="00DA1D0F"/>
    <w:rsid w:val="00DA1ED1"/>
    <w:rsid w:val="00DB1D8E"/>
    <w:rsid w:val="00DC00AC"/>
    <w:rsid w:val="00DC0827"/>
    <w:rsid w:val="00DE4758"/>
    <w:rsid w:val="00E01C37"/>
    <w:rsid w:val="00E137E9"/>
    <w:rsid w:val="00E37F6A"/>
    <w:rsid w:val="00E5727C"/>
    <w:rsid w:val="00E70DD0"/>
    <w:rsid w:val="00E86232"/>
    <w:rsid w:val="00EA3350"/>
    <w:rsid w:val="00EA733F"/>
    <w:rsid w:val="00EB0E30"/>
    <w:rsid w:val="00EB735F"/>
    <w:rsid w:val="00EE0B65"/>
    <w:rsid w:val="00EE2004"/>
    <w:rsid w:val="00EE6ABC"/>
    <w:rsid w:val="00F0292C"/>
    <w:rsid w:val="00F149DD"/>
    <w:rsid w:val="00F14A9E"/>
    <w:rsid w:val="00F4049E"/>
    <w:rsid w:val="00F669F4"/>
    <w:rsid w:val="00F714DD"/>
    <w:rsid w:val="00F80616"/>
    <w:rsid w:val="00F875B6"/>
    <w:rsid w:val="00FB0FB4"/>
    <w:rsid w:val="00FB3ACB"/>
    <w:rsid w:val="00FB3DD6"/>
    <w:rsid w:val="00FF4893"/>
    <w:rsid w:val="00FF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E780DA2"/>
  <w15:docId w15:val="{FA05D886-3FC9-4831-A608-F631C1091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7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47AA"/>
  </w:style>
  <w:style w:type="paragraph" w:styleId="a5">
    <w:name w:val="footer"/>
    <w:basedOn w:val="a"/>
    <w:link w:val="a6"/>
    <w:uiPriority w:val="99"/>
    <w:unhideWhenUsed/>
    <w:rsid w:val="00D447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47AA"/>
  </w:style>
  <w:style w:type="paragraph" w:styleId="a7">
    <w:name w:val="Balloon Text"/>
    <w:basedOn w:val="a"/>
    <w:link w:val="a8"/>
    <w:uiPriority w:val="99"/>
    <w:semiHidden/>
    <w:unhideWhenUsed/>
    <w:rsid w:val="00BB4E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B4EF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52407B"/>
  </w:style>
  <w:style w:type="character" w:customStyle="1" w:styleId="aa">
    <w:name w:val="日付 (文字)"/>
    <w:basedOn w:val="a0"/>
    <w:link w:val="a9"/>
    <w:uiPriority w:val="99"/>
    <w:semiHidden/>
    <w:rsid w:val="0052407B"/>
  </w:style>
  <w:style w:type="paragraph" w:styleId="ab">
    <w:name w:val="List Paragraph"/>
    <w:basedOn w:val="a"/>
    <w:uiPriority w:val="34"/>
    <w:qFormat/>
    <w:rsid w:val="00515BA7"/>
    <w:pPr>
      <w:ind w:leftChars="400" w:left="840"/>
    </w:pPr>
  </w:style>
  <w:style w:type="character" w:styleId="HTML">
    <w:name w:val="HTML Typewriter"/>
    <w:basedOn w:val="a0"/>
    <w:uiPriority w:val="99"/>
    <w:semiHidden/>
    <w:unhideWhenUsed/>
    <w:rsid w:val="00D663D1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2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772CA-175F-4C47-A502-06BA15D6D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oitapref</dc:creator>
  <cp:lastModifiedBy>oitapref</cp:lastModifiedBy>
  <cp:revision>4</cp:revision>
  <cp:lastPrinted>2020-08-21T04:46:00Z</cp:lastPrinted>
  <dcterms:created xsi:type="dcterms:W3CDTF">2020-08-21T04:51:00Z</dcterms:created>
  <dcterms:modified xsi:type="dcterms:W3CDTF">2021-07-20T08:43:00Z</dcterms:modified>
</cp:coreProperties>
</file>