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74" w:rsidRDefault="006930E2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様式１</w:t>
      </w:r>
    </w:p>
    <w:p w:rsidR="00265B74" w:rsidRDefault="00962928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6930E2"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:rsidR="00F01AD3" w:rsidRDefault="00D436E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265B74" w:rsidRDefault="006930E2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　　殿</w:t>
      </w:r>
    </w:p>
    <w:p w:rsidR="004B4EF5" w:rsidRPr="001E4C52" w:rsidRDefault="00D436E7" w:rsidP="004B4EF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2541B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>住　　　　所</w:t>
      </w:r>
      <w:r w:rsidR="005A617F">
        <w:rPr>
          <w:rFonts w:ascii="ＭＳ 明朝" w:hAnsi="ＭＳ 明朝" w:cs="MS-Mincho" w:hint="eastAsia"/>
          <w:kern w:val="0"/>
        </w:rPr>
        <w:t xml:space="preserve">     </w:t>
      </w:r>
      <w:r>
        <w:rPr>
          <w:rFonts w:ascii="ＭＳ 明朝" w:hAnsi="ＭＳ 明朝" w:cs="MS-Mincho" w:hint="eastAsia"/>
          <w:kern w:val="0"/>
        </w:rPr>
        <w:t xml:space="preserve"> </w:t>
      </w:r>
      <w:r w:rsidR="005A617F">
        <w:rPr>
          <w:rFonts w:ascii="ＭＳ 明朝" w:hAnsi="ＭＳ 明朝" w:cs="MS-Mincho" w:hint="eastAsia"/>
          <w:kern w:val="0"/>
        </w:rPr>
        <w:t xml:space="preserve">　　　　　　</w:t>
      </w:r>
    </w:p>
    <w:p w:rsidR="0042541B" w:rsidRDefault="006930E2" w:rsidP="006930E2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　　　　　</w:t>
      </w:r>
    </w:p>
    <w:p w:rsidR="0042541B" w:rsidRDefault="006930E2" w:rsidP="005A617F">
      <w:pPr>
        <w:autoSpaceDE w:val="0"/>
        <w:autoSpaceDN w:val="0"/>
        <w:adjustRightInd w:val="0"/>
        <w:ind w:right="109" w:firstLineChars="1900" w:firstLine="5320"/>
        <w:jc w:val="left"/>
        <w:rPr>
          <w:rFonts w:ascii="ＭＳ 明朝" w:hAnsi="ＭＳ 明朝" w:cs="MS-Mincho"/>
          <w:kern w:val="0"/>
        </w:rPr>
      </w:pPr>
      <w:r w:rsidRPr="005A617F">
        <w:rPr>
          <w:rFonts w:ascii="ＭＳ 明朝" w:hAnsi="ＭＳ 明朝" w:cs="MS-Mincho" w:hint="eastAsia"/>
          <w:spacing w:val="29"/>
          <w:kern w:val="0"/>
          <w:fitText w:val="1332" w:id="-481004544"/>
        </w:rPr>
        <w:t>代表者氏</w:t>
      </w:r>
      <w:r w:rsidRPr="005A617F">
        <w:rPr>
          <w:rFonts w:ascii="ＭＳ 明朝" w:hAnsi="ＭＳ 明朝" w:cs="MS-Mincho" w:hint="eastAsia"/>
          <w:kern w:val="0"/>
          <w:fitText w:val="1332" w:id="-481004544"/>
        </w:rPr>
        <w:t>名</w:t>
      </w:r>
      <w:r>
        <w:rPr>
          <w:rFonts w:ascii="ＭＳ 明朝" w:hAnsi="ＭＳ 明朝" w:cs="MS-Mincho" w:hint="eastAsia"/>
          <w:kern w:val="0"/>
        </w:rPr>
        <w:t xml:space="preserve">　　　　　   　　</w:t>
      </w:r>
      <w:r w:rsidR="005A617F">
        <w:rPr>
          <w:rFonts w:ascii="ＭＳ 明朝" w:hAnsi="ＭＳ 明朝" w:cs="MS-Mincho" w:hint="eastAsia"/>
          <w:kern w:val="0"/>
        </w:rPr>
        <w:t xml:space="preserve"> </w:t>
      </w:r>
    </w:p>
    <w:p w:rsidR="0042541B" w:rsidRPr="005A617F" w:rsidRDefault="00D436E7" w:rsidP="004B4EF5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:rsidR="00265B74" w:rsidRPr="00A014EB" w:rsidRDefault="006930E2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</w:p>
    <w:p w:rsidR="00F01AD3" w:rsidRPr="00F01AD3" w:rsidRDefault="00D436E7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6930E2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当社（団体）は「</w:t>
      </w:r>
      <w:r w:rsidR="005A617F" w:rsidRPr="005A617F">
        <w:rPr>
          <w:rFonts w:hint="eastAsia"/>
        </w:rPr>
        <w:t>GPU</w:t>
      </w:r>
      <w:r w:rsidR="005A617F" w:rsidRPr="005A617F">
        <w:rPr>
          <w:rFonts w:hint="eastAsia"/>
        </w:rPr>
        <w:t>プラットフォーム提供及びテクニカルサポート委託業務</w:t>
      </w:r>
      <w:bookmarkStart w:id="0" w:name="_GoBack"/>
      <w:bookmarkEnd w:id="0"/>
      <w:r>
        <w:rPr>
          <w:rFonts w:ascii="ＭＳ 明朝" w:hint="eastAsia"/>
        </w:rPr>
        <w:t>募集要項」に則り、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企画提案競技への参加を申し込みます。</w:t>
      </w:r>
    </w:p>
    <w:p w:rsidR="001E4C52" w:rsidRPr="00B340E7" w:rsidRDefault="00D436E7" w:rsidP="001E4C52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31486" w:rsidRPr="006648C8" w:rsidRDefault="00D436E7" w:rsidP="00731486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6930E2" w:rsidP="006930E2">
      <w:pPr>
        <w:overflowPunct w:val="0"/>
        <w:ind w:leftChars="100" w:left="222" w:firstLineChars="200" w:firstLine="444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1843"/>
        <w:gridCol w:w="5386"/>
      </w:tblGrid>
      <w:tr w:rsidR="00731486" w:rsidRPr="00682107" w:rsidTr="003D1D57">
        <w:tc>
          <w:tcPr>
            <w:tcW w:w="3128" w:type="dxa"/>
            <w:gridSpan w:val="2"/>
            <w:shd w:val="clear" w:color="auto" w:fill="auto"/>
          </w:tcPr>
          <w:p w:rsidR="00731486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記入欄</w:t>
            </w:r>
          </w:p>
        </w:tc>
      </w:tr>
      <w:tr w:rsidR="00731486" w:rsidRPr="00682107" w:rsidTr="003D1D57">
        <w:tc>
          <w:tcPr>
            <w:tcW w:w="3128" w:type="dxa"/>
            <w:gridSpan w:val="2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</w:rPr>
              <w:t>社（団体）</w:t>
            </w: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3128" w:type="dxa"/>
            <w:gridSpan w:val="2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 w:val="restart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担当者</w:t>
            </w:r>
          </w:p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ＦＡＸ番号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731486" w:rsidRPr="00682107" w:rsidTr="003D1D57">
        <w:tc>
          <w:tcPr>
            <w:tcW w:w="1285" w:type="dxa"/>
            <w:vMerge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:rsidR="00731486" w:rsidRPr="00682107" w:rsidRDefault="006930E2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  <w:r w:rsidRPr="006821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:rsidR="00731486" w:rsidRPr="00682107" w:rsidRDefault="00D436E7" w:rsidP="00682107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:rsidR="00731486" w:rsidRDefault="00D436E7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</w:p>
    <w:p w:rsidR="006930E2" w:rsidRDefault="006930E2" w:rsidP="00D8207D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</w:rPr>
      </w:pPr>
      <w:r>
        <w:rPr>
          <w:rFonts w:ascii="ＭＳ 明朝" w:hAnsi="ＭＳ 明朝" w:cs="ＭＳ ゴシック" w:hint="eastAsia"/>
          <w:bCs/>
          <w:color w:val="000000"/>
          <w:kern w:val="0"/>
        </w:rPr>
        <w:t>提出書類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①企画提案競技参加申込書（様式１）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②企画提案書（様式２）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③会社（団体）概要（様式３）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④実施体制（様式４）</w:t>
      </w:r>
    </w:p>
    <w:p w:rsidR="006930E2" w:rsidRDefault="006930E2" w:rsidP="006930E2">
      <w:pPr>
        <w:ind w:leftChars="100" w:left="222"/>
      </w:pPr>
      <w:r>
        <w:rPr>
          <w:rFonts w:hint="eastAsia"/>
        </w:rPr>
        <w:t>⑤事業費積算書（様式５）</w:t>
      </w:r>
    </w:p>
    <w:p w:rsidR="00FB5A92" w:rsidRPr="004534F2" w:rsidRDefault="006930E2" w:rsidP="00FE36C8">
      <w:pPr>
        <w:ind w:leftChars="100" w:left="222"/>
        <w:rPr>
          <w:sz w:val="21"/>
        </w:rPr>
      </w:pPr>
      <w:r>
        <w:rPr>
          <w:rFonts w:hint="eastAsia"/>
        </w:rPr>
        <w:t>⑥誓約書（様式６）</w:t>
      </w:r>
    </w:p>
    <w:p w:rsidR="00FB5A92" w:rsidRPr="00FB5A92" w:rsidRDefault="00FB5A92" w:rsidP="006930E2">
      <w:pPr>
        <w:ind w:leftChars="100" w:left="222"/>
      </w:pPr>
    </w:p>
    <w:sectPr w:rsidR="00FB5A92" w:rsidRPr="00FB5A92" w:rsidSect="00302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96" w:rsidRDefault="007E4E96">
      <w:r>
        <w:separator/>
      </w:r>
    </w:p>
  </w:endnote>
  <w:endnote w:type="continuationSeparator" w:id="0">
    <w:p w:rsidR="007E4E96" w:rsidRDefault="007E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436E7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436E7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436E7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96" w:rsidRDefault="007E4E96">
      <w:r>
        <w:separator/>
      </w:r>
    </w:p>
  </w:footnote>
  <w:footnote w:type="continuationSeparator" w:id="0">
    <w:p w:rsidR="007E4E96" w:rsidRDefault="007E4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436E7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436E7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436E7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66ECC22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3F880D2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95E88D24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3DA7C06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EDC2F92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D52D93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3C36671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92EE3FA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F0075DA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5F3C155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F8E4E25C" w:tentative="1">
      <w:start w:val="1"/>
      <w:numFmt w:val="aiueoFullWidth"/>
      <w:lvlText w:val="(%2)"/>
      <w:lvlJc w:val="left"/>
      <w:pPr>
        <w:ind w:left="1065" w:hanging="420"/>
      </w:pPr>
    </w:lvl>
    <w:lvl w:ilvl="2" w:tplc="903E3AEE" w:tentative="1">
      <w:start w:val="1"/>
      <w:numFmt w:val="decimalEnclosedCircle"/>
      <w:lvlText w:val="%3"/>
      <w:lvlJc w:val="left"/>
      <w:pPr>
        <w:ind w:left="1485" w:hanging="420"/>
      </w:pPr>
    </w:lvl>
    <w:lvl w:ilvl="3" w:tplc="05829AC0" w:tentative="1">
      <w:start w:val="1"/>
      <w:numFmt w:val="decimal"/>
      <w:lvlText w:val="%4."/>
      <w:lvlJc w:val="left"/>
      <w:pPr>
        <w:ind w:left="1905" w:hanging="420"/>
      </w:pPr>
    </w:lvl>
    <w:lvl w:ilvl="4" w:tplc="32E045C4" w:tentative="1">
      <w:start w:val="1"/>
      <w:numFmt w:val="aiueoFullWidth"/>
      <w:lvlText w:val="(%5)"/>
      <w:lvlJc w:val="left"/>
      <w:pPr>
        <w:ind w:left="2325" w:hanging="420"/>
      </w:pPr>
    </w:lvl>
    <w:lvl w:ilvl="5" w:tplc="E0D4C71C" w:tentative="1">
      <w:start w:val="1"/>
      <w:numFmt w:val="decimalEnclosedCircle"/>
      <w:lvlText w:val="%6"/>
      <w:lvlJc w:val="left"/>
      <w:pPr>
        <w:ind w:left="2745" w:hanging="420"/>
      </w:pPr>
    </w:lvl>
    <w:lvl w:ilvl="6" w:tplc="39B8B9CA" w:tentative="1">
      <w:start w:val="1"/>
      <w:numFmt w:val="decimal"/>
      <w:lvlText w:val="%7."/>
      <w:lvlJc w:val="left"/>
      <w:pPr>
        <w:ind w:left="3165" w:hanging="420"/>
      </w:pPr>
    </w:lvl>
    <w:lvl w:ilvl="7" w:tplc="1910D820" w:tentative="1">
      <w:start w:val="1"/>
      <w:numFmt w:val="aiueoFullWidth"/>
      <w:lvlText w:val="(%8)"/>
      <w:lvlJc w:val="left"/>
      <w:pPr>
        <w:ind w:left="3585" w:hanging="420"/>
      </w:pPr>
    </w:lvl>
    <w:lvl w:ilvl="8" w:tplc="CAD84E3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F460B44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C8057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BEA6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1D0EBD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2BEA00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5B0760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9C466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BA4CF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EE070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1A98ABC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FFC282A" w:tentative="1">
      <w:start w:val="1"/>
      <w:numFmt w:val="aiueoFullWidth"/>
      <w:lvlText w:val="(%2)"/>
      <w:lvlJc w:val="left"/>
      <w:pPr>
        <w:ind w:left="840" w:hanging="420"/>
      </w:pPr>
    </w:lvl>
    <w:lvl w:ilvl="2" w:tplc="3D72BAFA" w:tentative="1">
      <w:start w:val="1"/>
      <w:numFmt w:val="decimalEnclosedCircle"/>
      <w:lvlText w:val="%3"/>
      <w:lvlJc w:val="left"/>
      <w:pPr>
        <w:ind w:left="1260" w:hanging="420"/>
      </w:pPr>
    </w:lvl>
    <w:lvl w:ilvl="3" w:tplc="B720F240" w:tentative="1">
      <w:start w:val="1"/>
      <w:numFmt w:val="decimal"/>
      <w:lvlText w:val="%4."/>
      <w:lvlJc w:val="left"/>
      <w:pPr>
        <w:ind w:left="1680" w:hanging="420"/>
      </w:pPr>
    </w:lvl>
    <w:lvl w:ilvl="4" w:tplc="1B7A6758" w:tentative="1">
      <w:start w:val="1"/>
      <w:numFmt w:val="aiueoFullWidth"/>
      <w:lvlText w:val="(%5)"/>
      <w:lvlJc w:val="left"/>
      <w:pPr>
        <w:ind w:left="2100" w:hanging="420"/>
      </w:pPr>
    </w:lvl>
    <w:lvl w:ilvl="5" w:tplc="17F46800" w:tentative="1">
      <w:start w:val="1"/>
      <w:numFmt w:val="decimalEnclosedCircle"/>
      <w:lvlText w:val="%6"/>
      <w:lvlJc w:val="left"/>
      <w:pPr>
        <w:ind w:left="2520" w:hanging="420"/>
      </w:pPr>
    </w:lvl>
    <w:lvl w:ilvl="6" w:tplc="20C45860" w:tentative="1">
      <w:start w:val="1"/>
      <w:numFmt w:val="decimal"/>
      <w:lvlText w:val="%7."/>
      <w:lvlJc w:val="left"/>
      <w:pPr>
        <w:ind w:left="2940" w:hanging="420"/>
      </w:pPr>
    </w:lvl>
    <w:lvl w:ilvl="7" w:tplc="C742E38E" w:tentative="1">
      <w:start w:val="1"/>
      <w:numFmt w:val="aiueoFullWidth"/>
      <w:lvlText w:val="(%8)"/>
      <w:lvlJc w:val="left"/>
      <w:pPr>
        <w:ind w:left="3360" w:hanging="420"/>
      </w:pPr>
    </w:lvl>
    <w:lvl w:ilvl="8" w:tplc="622CB5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4CBC4E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21EA202" w:tentative="1">
      <w:start w:val="1"/>
      <w:numFmt w:val="aiueoFullWidth"/>
      <w:lvlText w:val="(%2)"/>
      <w:lvlJc w:val="left"/>
      <w:pPr>
        <w:ind w:left="1050" w:hanging="420"/>
      </w:pPr>
    </w:lvl>
    <w:lvl w:ilvl="2" w:tplc="D86C3432" w:tentative="1">
      <w:start w:val="1"/>
      <w:numFmt w:val="decimalEnclosedCircle"/>
      <w:lvlText w:val="%3"/>
      <w:lvlJc w:val="left"/>
      <w:pPr>
        <w:ind w:left="1470" w:hanging="420"/>
      </w:pPr>
    </w:lvl>
    <w:lvl w:ilvl="3" w:tplc="E7E49544" w:tentative="1">
      <w:start w:val="1"/>
      <w:numFmt w:val="decimal"/>
      <w:lvlText w:val="%4."/>
      <w:lvlJc w:val="left"/>
      <w:pPr>
        <w:ind w:left="1890" w:hanging="420"/>
      </w:pPr>
    </w:lvl>
    <w:lvl w:ilvl="4" w:tplc="CA744C5E" w:tentative="1">
      <w:start w:val="1"/>
      <w:numFmt w:val="aiueoFullWidth"/>
      <w:lvlText w:val="(%5)"/>
      <w:lvlJc w:val="left"/>
      <w:pPr>
        <w:ind w:left="2310" w:hanging="420"/>
      </w:pPr>
    </w:lvl>
    <w:lvl w:ilvl="5" w:tplc="FF3641EC" w:tentative="1">
      <w:start w:val="1"/>
      <w:numFmt w:val="decimalEnclosedCircle"/>
      <w:lvlText w:val="%6"/>
      <w:lvlJc w:val="left"/>
      <w:pPr>
        <w:ind w:left="2730" w:hanging="420"/>
      </w:pPr>
    </w:lvl>
    <w:lvl w:ilvl="6" w:tplc="70F6EDA8" w:tentative="1">
      <w:start w:val="1"/>
      <w:numFmt w:val="decimal"/>
      <w:lvlText w:val="%7."/>
      <w:lvlJc w:val="left"/>
      <w:pPr>
        <w:ind w:left="3150" w:hanging="420"/>
      </w:pPr>
    </w:lvl>
    <w:lvl w:ilvl="7" w:tplc="D7BE2E08" w:tentative="1">
      <w:start w:val="1"/>
      <w:numFmt w:val="aiueoFullWidth"/>
      <w:lvlText w:val="(%8)"/>
      <w:lvlJc w:val="left"/>
      <w:pPr>
        <w:ind w:left="3570" w:hanging="420"/>
      </w:pPr>
    </w:lvl>
    <w:lvl w:ilvl="8" w:tplc="4CA0E3E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1FAFAA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5E36D45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5869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A2C3B7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42A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A94C5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5A08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426EB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2CB7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E2"/>
    <w:rsid w:val="001121BE"/>
    <w:rsid w:val="00180E33"/>
    <w:rsid w:val="001B2653"/>
    <w:rsid w:val="003D1D57"/>
    <w:rsid w:val="005A617F"/>
    <w:rsid w:val="00616B7D"/>
    <w:rsid w:val="006930E2"/>
    <w:rsid w:val="007E4E96"/>
    <w:rsid w:val="00962928"/>
    <w:rsid w:val="00D436E7"/>
    <w:rsid w:val="00E03D8A"/>
    <w:rsid w:val="00F62A04"/>
    <w:rsid w:val="00FB5A92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D94998"/>
  <w15:docId w15:val="{B81D073F-BAA4-412F-BCA9-A6862DE1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6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6543-D759-4D58-8311-F5EF83DC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12</cp:revision>
  <cp:lastPrinted>2021-08-24T01:08:00Z</cp:lastPrinted>
  <dcterms:created xsi:type="dcterms:W3CDTF">2018-07-04T01:54:00Z</dcterms:created>
  <dcterms:modified xsi:type="dcterms:W3CDTF">2021-08-24T01:10:00Z</dcterms:modified>
</cp:coreProperties>
</file>