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73" w:rsidRDefault="00C60373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2459A9">
        <w:rPr>
          <w:rFonts w:hAnsi="Century" w:hint="eastAsia"/>
        </w:rPr>
        <w:t>33</w:t>
      </w:r>
      <w:r>
        <w:rPr>
          <w:rFonts w:hAnsi="Century" w:hint="eastAsia"/>
        </w:rPr>
        <w:t>号様式(第</w:t>
      </w:r>
      <w:r w:rsidR="002459A9">
        <w:rPr>
          <w:rFonts w:hAnsi="Century" w:hint="eastAsia"/>
        </w:rPr>
        <w:t>25</w:t>
      </w:r>
      <w:r>
        <w:rPr>
          <w:rFonts w:hAnsi="Century" w:hint="eastAsia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2"/>
        <w:gridCol w:w="3288"/>
      </w:tblGrid>
      <w:tr w:rsidR="00C6037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373" w:rsidRDefault="00C6037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/>
                <w:noProof/>
                <w:spacing w:val="82"/>
              </w:rPr>
              <w:pict>
                <v:group id="_x0000_s1028" style="position:absolute;left:0;text-align:left;margin-left:73.35pt;margin-top:11.8pt;width:188.55pt;height:24pt;z-index:251657728" coordorigin="3168,3327" coordsize="3771,48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6" type="#_x0000_t85" style="position:absolute;left:3168;top:3327;width:60;height:480" strokeweight=".5pt"/>
                  <v:shape id="_x0000_s1027" type="#_x0000_t85" style="position:absolute;left:6879;top:3327;width:60;height:480;flip:x" strokeweight=".5pt"/>
                </v:group>
              </w:pict>
            </w:r>
            <w:r>
              <w:rPr>
                <w:rFonts w:hAnsi="Century" w:hint="eastAsia"/>
                <w:spacing w:val="82"/>
              </w:rPr>
              <w:t>診療用放射性同位元</w:t>
            </w:r>
            <w:r>
              <w:rPr>
                <w:rFonts w:hAnsi="Century" w:hint="eastAsia"/>
              </w:rPr>
              <w:t>素</w:t>
            </w:r>
          </w:p>
          <w:p w:rsidR="00C60373" w:rsidRDefault="00C6037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陽電子断層撮影診療用放射性同位元素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373" w:rsidRDefault="00C6037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廃止後の措置届</w:t>
            </w:r>
          </w:p>
        </w:tc>
      </w:tr>
    </w:tbl>
    <w:p w:rsidR="00C60373" w:rsidRDefault="00C6037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年　　月　　日　　</w:t>
      </w:r>
    </w:p>
    <w:p w:rsidR="00C60373" w:rsidRDefault="00C60373">
      <w:pPr>
        <w:wordWrap w:val="0"/>
        <w:overflowPunct w:val="0"/>
        <w:autoSpaceDE w:val="0"/>
        <w:autoSpaceDN w:val="0"/>
        <w:rPr>
          <w:rFonts w:hAnsi="Century" w:hint="eastAsia"/>
        </w:rPr>
      </w:pPr>
      <w:r>
        <w:rPr>
          <w:rFonts w:hAnsi="Century" w:hint="eastAsia"/>
        </w:rPr>
        <w:t xml:space="preserve">　　大分県知事　　　　殿</w:t>
      </w:r>
    </w:p>
    <w:p w:rsidR="00C60373" w:rsidRDefault="00C6037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C60373" w:rsidRDefault="00C6037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管理者　　　　　　　　　　　　　　　</w:t>
      </w:r>
    </w:p>
    <w:p w:rsidR="00C60373" w:rsidRDefault="00C6037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</w:t>
      </w:r>
    </w:p>
    <w:p w:rsidR="00C60373" w:rsidRDefault="00C6037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電話番号(　　)　－　　　　　</w:t>
      </w:r>
    </w:p>
    <w:p w:rsidR="00C60373" w:rsidRDefault="00C60373">
      <w:pPr>
        <w:wordWrap w:val="0"/>
        <w:overflowPunct w:val="0"/>
        <w:autoSpaceDE w:val="0"/>
        <w:autoSpaceDN w:val="0"/>
        <w:spacing w:before="360" w:after="360"/>
        <w:rPr>
          <w:rFonts w:hAnsi="Century" w:hint="eastAsia"/>
        </w:rPr>
      </w:pPr>
      <w:r>
        <w:rPr>
          <w:rFonts w:hAnsi="Century" w:hint="eastAsia"/>
        </w:rPr>
        <w:t xml:space="preserve">　　　　年　　月　　日付けで廃止した診療用放射性同位元素については、下記のとおり措置しましたので、医療法第15条第3項及び医療法施行規則第29条第3項の規定により届け出ます。</w:t>
      </w:r>
    </w:p>
    <w:p w:rsidR="00C60373" w:rsidRDefault="00C60373">
      <w:pPr>
        <w:wordWrap w:val="0"/>
        <w:overflowPunct w:val="0"/>
        <w:autoSpaceDE w:val="0"/>
        <w:autoSpaceDN w:val="0"/>
        <w:spacing w:after="120"/>
        <w:jc w:val="center"/>
        <w:rPr>
          <w:rFonts w:hAnsi="Century" w:hint="eastAsia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5670"/>
      </w:tblGrid>
      <w:tr w:rsidR="00C6037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Merge w:val="restart"/>
            <w:vAlign w:val="center"/>
          </w:tcPr>
          <w:p w:rsidR="00C60373" w:rsidRDefault="00C60373">
            <w:pPr>
              <w:wordWrap w:val="0"/>
              <w:overflowPunct w:val="0"/>
              <w:autoSpaceDE w:val="0"/>
              <w:autoSpaceDN w:val="0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  <w:spacing w:val="20"/>
              </w:rPr>
              <w:t>病</w:t>
            </w:r>
            <w:r>
              <w:rPr>
                <w:rFonts w:hAnsi="Century" w:hint="eastAsia"/>
              </w:rPr>
              <w:t>院(診療所)の名称及び所在地</w:t>
            </w:r>
          </w:p>
        </w:tc>
        <w:tc>
          <w:tcPr>
            <w:tcW w:w="840" w:type="dxa"/>
            <w:vAlign w:val="center"/>
          </w:tcPr>
          <w:p w:rsidR="00C60373" w:rsidRDefault="00C60373">
            <w:pPr>
              <w:wordWrap w:val="0"/>
              <w:overflowPunct w:val="0"/>
              <w:autoSpaceDE w:val="0"/>
              <w:autoSpaceDN w:val="0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5670" w:type="dxa"/>
            <w:vAlign w:val="center"/>
          </w:tcPr>
          <w:p w:rsidR="00C60373" w:rsidRDefault="00C6037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037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Merge/>
            <w:vAlign w:val="center"/>
          </w:tcPr>
          <w:p w:rsidR="00C60373" w:rsidRDefault="00C60373">
            <w:pPr>
              <w:wordWrap w:val="0"/>
              <w:overflowPunct w:val="0"/>
              <w:autoSpaceDE w:val="0"/>
              <w:autoSpaceDN w:val="0"/>
              <w:spacing w:before="120" w:line="360" w:lineRule="auto"/>
              <w:rPr>
                <w:rFonts w:hAnsi="Century" w:hint="eastAsia"/>
              </w:rPr>
            </w:pPr>
          </w:p>
        </w:tc>
        <w:tc>
          <w:tcPr>
            <w:tcW w:w="840" w:type="dxa"/>
            <w:vAlign w:val="center"/>
          </w:tcPr>
          <w:p w:rsidR="00C60373" w:rsidRDefault="00C60373">
            <w:pPr>
              <w:wordWrap w:val="0"/>
              <w:overflowPunct w:val="0"/>
              <w:autoSpaceDE w:val="0"/>
              <w:autoSpaceDN w:val="0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670" w:type="dxa"/>
            <w:vAlign w:val="center"/>
          </w:tcPr>
          <w:p w:rsidR="00C60373" w:rsidRDefault="00C6037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0373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730" w:type="dxa"/>
            <w:gridSpan w:val="2"/>
            <w:vAlign w:val="center"/>
          </w:tcPr>
          <w:p w:rsidR="00C60373" w:rsidRDefault="00C60373">
            <w:pPr>
              <w:wordWrap w:val="0"/>
              <w:overflowPunct w:val="0"/>
              <w:autoSpaceDE w:val="0"/>
              <w:autoSpaceDN w:val="0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  <w:spacing w:val="23"/>
              </w:rPr>
              <w:t>放射性同位元素によ</w:t>
            </w:r>
            <w:r>
              <w:rPr>
                <w:rFonts w:hAnsi="Century" w:hint="eastAsia"/>
              </w:rPr>
              <w:t>る</w:t>
            </w:r>
            <w:r>
              <w:rPr>
                <w:rFonts w:hAnsi="Century" w:hint="eastAsia"/>
                <w:spacing w:val="87"/>
              </w:rPr>
              <w:t>汚染除去の概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5670" w:type="dxa"/>
            <w:vAlign w:val="center"/>
          </w:tcPr>
          <w:p w:rsidR="00C60373" w:rsidRDefault="00C6037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60373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730" w:type="dxa"/>
            <w:gridSpan w:val="2"/>
            <w:vAlign w:val="center"/>
          </w:tcPr>
          <w:p w:rsidR="00C60373" w:rsidRDefault="00C60373">
            <w:pPr>
              <w:wordWrap w:val="0"/>
              <w:overflowPunct w:val="0"/>
              <w:autoSpaceDE w:val="0"/>
              <w:autoSpaceDN w:val="0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  <w:spacing w:val="10"/>
              </w:rPr>
              <w:t>放射性同位元素によっ</w:t>
            </w:r>
            <w:r>
              <w:rPr>
                <w:rFonts w:hAnsi="Century" w:hint="eastAsia"/>
              </w:rPr>
              <w:t>て</w:t>
            </w:r>
            <w:r>
              <w:rPr>
                <w:rFonts w:hAnsi="Century" w:hint="eastAsia"/>
                <w:spacing w:val="10"/>
              </w:rPr>
              <w:t>汚染された物の譲渡又</w:t>
            </w:r>
            <w:r>
              <w:rPr>
                <w:rFonts w:hAnsi="Century" w:hint="eastAsia"/>
              </w:rPr>
              <w:t>は</w:t>
            </w:r>
            <w:r>
              <w:rPr>
                <w:rFonts w:hAnsi="Century" w:hint="eastAsia"/>
                <w:spacing w:val="184"/>
              </w:rPr>
              <w:t>廃棄の概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5670" w:type="dxa"/>
            <w:vAlign w:val="center"/>
          </w:tcPr>
          <w:p w:rsidR="00C60373" w:rsidRDefault="00C6037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60373" w:rsidRDefault="00C60373">
      <w:pPr>
        <w:wordWrap w:val="0"/>
        <w:overflowPunct w:val="0"/>
        <w:autoSpaceDE w:val="0"/>
        <w:autoSpaceDN w:val="0"/>
        <w:spacing w:before="120"/>
        <w:rPr>
          <w:rFonts w:hAnsi="Century" w:hint="eastAsia"/>
        </w:rPr>
      </w:pPr>
      <w:r>
        <w:rPr>
          <w:rFonts w:hAnsi="Century" w:hint="eastAsia"/>
        </w:rPr>
        <w:t>注　診療用放射性同位元素を譲渡したときは、受領書の写しを添付すること。</w:t>
      </w:r>
    </w:p>
    <w:sectPr w:rsidR="00C603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A0" w:rsidRDefault="00C921A0">
      <w:r>
        <w:separator/>
      </w:r>
    </w:p>
  </w:endnote>
  <w:endnote w:type="continuationSeparator" w:id="0">
    <w:p w:rsidR="00C921A0" w:rsidRDefault="00C9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73" w:rsidRDefault="00C603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73" w:rsidRDefault="00C6037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73" w:rsidRDefault="00C603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A0" w:rsidRDefault="00C921A0">
      <w:r>
        <w:separator/>
      </w:r>
    </w:p>
  </w:footnote>
  <w:footnote w:type="continuationSeparator" w:id="0">
    <w:p w:rsidR="00C921A0" w:rsidRDefault="00C9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73" w:rsidRDefault="00C603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73" w:rsidRDefault="00C603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73" w:rsidRDefault="00C603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3AA"/>
    <w:rsid w:val="000E088F"/>
    <w:rsid w:val="002459A9"/>
    <w:rsid w:val="002A73AA"/>
    <w:rsid w:val="00C60373"/>
    <w:rsid w:val="00C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742C1-27F4-432C-B2F0-FD3BF9FE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2007-08-16T05:54:00Z</cp:lastPrinted>
  <dcterms:created xsi:type="dcterms:W3CDTF">2022-11-07T04:01:00Z</dcterms:created>
  <dcterms:modified xsi:type="dcterms:W3CDTF">2022-11-07T04:01:00Z</dcterms:modified>
</cp:coreProperties>
</file>