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D0C2B" w14:textId="1C44222B" w:rsidR="007122A8" w:rsidRPr="007122A8" w:rsidRDefault="007122A8" w:rsidP="007122A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7122A8">
        <w:rPr>
          <w:rFonts w:asciiTheme="minorEastAsia" w:hAnsiTheme="minorEastAsia" w:cs="MS-Mincho" w:hint="eastAsia"/>
          <w:kern w:val="0"/>
          <w:szCs w:val="21"/>
        </w:rPr>
        <w:t>次のとおり、令和７年度大分県空き家対策促進事業</w:t>
      </w:r>
      <w:r w:rsidR="008E169A">
        <w:rPr>
          <w:rFonts w:asciiTheme="minorEastAsia" w:hAnsiTheme="minorEastAsia" w:cs="MS-Mincho" w:hint="eastAsia"/>
          <w:kern w:val="0"/>
          <w:szCs w:val="21"/>
        </w:rPr>
        <w:t>広報</w:t>
      </w:r>
      <w:r w:rsidRPr="007122A8">
        <w:rPr>
          <w:rFonts w:asciiTheme="minorEastAsia" w:hAnsiTheme="minorEastAsia" w:cs="MS-Mincho" w:hint="eastAsia"/>
          <w:kern w:val="0"/>
          <w:szCs w:val="21"/>
        </w:rPr>
        <w:t>業務委託に関する企画提案競技を実施するので公示する。</w:t>
      </w:r>
    </w:p>
    <w:p w14:paraId="0EC88A04" w14:textId="77777777" w:rsidR="007122A8" w:rsidRPr="007122A8" w:rsidRDefault="007122A8" w:rsidP="007122A8">
      <w:pPr>
        <w:autoSpaceDE w:val="0"/>
        <w:autoSpaceDN w:val="0"/>
        <w:adjustRightInd w:val="0"/>
        <w:jc w:val="center"/>
        <w:rPr>
          <w:rFonts w:asciiTheme="minorEastAsia" w:hAnsiTheme="minorEastAsia" w:cs="MS-Mincho"/>
          <w:kern w:val="0"/>
          <w:szCs w:val="21"/>
        </w:rPr>
      </w:pPr>
    </w:p>
    <w:p w14:paraId="3E637E5D" w14:textId="77777777" w:rsidR="007122A8" w:rsidRPr="007122A8" w:rsidRDefault="007122A8" w:rsidP="007122A8">
      <w:pPr>
        <w:autoSpaceDE w:val="0"/>
        <w:autoSpaceDN w:val="0"/>
        <w:adjustRightInd w:val="0"/>
        <w:jc w:val="left"/>
        <w:rPr>
          <w:rFonts w:asciiTheme="minorEastAsia" w:hAnsiTheme="minorEastAsia" w:cs="MS-Mincho"/>
          <w:kern w:val="0"/>
          <w:szCs w:val="21"/>
        </w:rPr>
      </w:pPr>
      <w:r w:rsidRPr="007122A8">
        <w:rPr>
          <w:rFonts w:asciiTheme="minorEastAsia" w:hAnsiTheme="minorEastAsia" w:cs="MS-Mincho" w:hint="eastAsia"/>
          <w:kern w:val="0"/>
          <w:szCs w:val="21"/>
        </w:rPr>
        <w:t xml:space="preserve">　令和７年１０月８日</w:t>
      </w:r>
    </w:p>
    <w:p w14:paraId="09F3977F" w14:textId="77777777" w:rsidR="007122A8" w:rsidRPr="007122A8" w:rsidRDefault="007122A8" w:rsidP="007122A8">
      <w:pPr>
        <w:autoSpaceDE w:val="0"/>
        <w:autoSpaceDN w:val="0"/>
        <w:adjustRightInd w:val="0"/>
        <w:jc w:val="right"/>
        <w:rPr>
          <w:rFonts w:asciiTheme="minorEastAsia" w:hAnsiTheme="minorEastAsia" w:cs="MS-Mincho"/>
          <w:kern w:val="0"/>
          <w:szCs w:val="21"/>
        </w:rPr>
      </w:pPr>
      <w:r w:rsidRPr="007122A8">
        <w:rPr>
          <w:rFonts w:asciiTheme="minorEastAsia" w:hAnsiTheme="minorEastAsia" w:cs="MS-Mincho" w:hint="eastAsia"/>
          <w:kern w:val="0"/>
          <w:szCs w:val="21"/>
        </w:rPr>
        <w:t xml:space="preserve">大分県知事　佐藤　樹一郎　　　　　</w:t>
      </w:r>
    </w:p>
    <w:p w14:paraId="61079137" w14:textId="77777777" w:rsidR="007122A8" w:rsidRPr="007122A8" w:rsidRDefault="007122A8" w:rsidP="007122A8">
      <w:pPr>
        <w:autoSpaceDE w:val="0"/>
        <w:autoSpaceDN w:val="0"/>
        <w:adjustRightInd w:val="0"/>
        <w:jc w:val="center"/>
        <w:rPr>
          <w:rFonts w:asciiTheme="minorEastAsia" w:hAnsiTheme="minorEastAsia" w:cs="MS-Mincho"/>
          <w:kern w:val="0"/>
          <w:szCs w:val="21"/>
        </w:rPr>
      </w:pPr>
    </w:p>
    <w:p w14:paraId="2E4BEF96" w14:textId="05E310CB" w:rsidR="007122A8" w:rsidRPr="007122A8" w:rsidRDefault="007122A8" w:rsidP="007122A8">
      <w:pPr>
        <w:autoSpaceDE w:val="0"/>
        <w:autoSpaceDN w:val="0"/>
        <w:adjustRightInd w:val="0"/>
        <w:jc w:val="center"/>
        <w:rPr>
          <w:rFonts w:asciiTheme="minorEastAsia" w:hAnsiTheme="minorEastAsia" w:cs="MS-Mincho"/>
          <w:kern w:val="0"/>
          <w:szCs w:val="21"/>
        </w:rPr>
      </w:pPr>
      <w:r w:rsidRPr="007122A8">
        <w:rPr>
          <w:rFonts w:asciiTheme="minorEastAsia" w:hAnsiTheme="minorEastAsia" w:cs="MS-Mincho" w:hint="eastAsia"/>
          <w:kern w:val="0"/>
          <w:szCs w:val="21"/>
        </w:rPr>
        <w:t>募集要項</w:t>
      </w:r>
    </w:p>
    <w:p w14:paraId="10F792AA" w14:textId="77777777" w:rsidR="007122A8" w:rsidRPr="00B1718C" w:rsidRDefault="007122A8" w:rsidP="0081583F">
      <w:pPr>
        <w:adjustRightInd w:val="0"/>
        <w:jc w:val="left"/>
        <w:rPr>
          <w:rFonts w:asciiTheme="minorEastAsia" w:hAnsiTheme="minorEastAsia"/>
          <w:szCs w:val="21"/>
        </w:rPr>
      </w:pPr>
    </w:p>
    <w:p w14:paraId="4CC41DE7" w14:textId="28DC77BE" w:rsidR="004A6D9B" w:rsidRDefault="007122A8" w:rsidP="007122A8">
      <w:pPr>
        <w:pStyle w:val="a3"/>
        <w:numPr>
          <w:ilvl w:val="0"/>
          <w:numId w:val="21"/>
        </w:numPr>
        <w:spacing w:line="240" w:lineRule="atLeast"/>
        <w:ind w:leftChars="0"/>
        <w:mirrorIndents/>
        <w:rPr>
          <w:rFonts w:asciiTheme="minorEastAsia" w:hAnsiTheme="minorEastAsia"/>
          <w:b/>
          <w:szCs w:val="21"/>
        </w:rPr>
      </w:pPr>
      <w:r>
        <w:rPr>
          <w:rFonts w:asciiTheme="minorEastAsia" w:hAnsiTheme="minorEastAsia" w:hint="eastAsia"/>
          <w:b/>
          <w:szCs w:val="21"/>
        </w:rPr>
        <w:t>趣旨</w:t>
      </w:r>
    </w:p>
    <w:p w14:paraId="22627323" w14:textId="3B589202" w:rsidR="007122A8" w:rsidRPr="007122A8" w:rsidRDefault="007122A8" w:rsidP="007122A8">
      <w:pPr>
        <w:spacing w:line="240" w:lineRule="atLeast"/>
        <w:ind w:firstLineChars="100" w:firstLine="210"/>
        <w:mirrorIndents/>
        <w:rPr>
          <w:rFonts w:asciiTheme="minorEastAsia" w:hAnsiTheme="minorEastAsia"/>
          <w:bCs/>
          <w:szCs w:val="21"/>
        </w:rPr>
      </w:pPr>
      <w:r w:rsidRPr="007122A8">
        <w:rPr>
          <w:rFonts w:asciiTheme="minorEastAsia" w:hAnsiTheme="minorEastAsia" w:hint="eastAsia"/>
          <w:bCs/>
          <w:szCs w:val="21"/>
        </w:rPr>
        <w:t>本業務は、「空き家ポータルサイト」への流入を促すため、福岡県又は大分県内に在住し、かつ、大分県内の空き家を所有・管理・相続予定の者及び移住希望者などを対象として各種広告を実施し、空き家を放置することの危険性や各種制度を周知することで、大分県内の空き家の適正管理や除却、利活用を促進することを目的とするものである。</w:t>
      </w:r>
    </w:p>
    <w:p w14:paraId="35E7C8DA" w14:textId="77777777" w:rsidR="007122A8" w:rsidRPr="007122A8" w:rsidRDefault="007122A8" w:rsidP="007122A8">
      <w:pPr>
        <w:spacing w:line="240" w:lineRule="atLeast"/>
        <w:ind w:firstLineChars="100" w:firstLine="210"/>
        <w:mirrorIndents/>
        <w:rPr>
          <w:rFonts w:asciiTheme="minorEastAsia" w:hAnsiTheme="minorEastAsia"/>
          <w:bCs/>
          <w:szCs w:val="21"/>
        </w:rPr>
      </w:pPr>
      <w:r w:rsidRPr="007122A8">
        <w:rPr>
          <w:rFonts w:asciiTheme="minorEastAsia" w:hAnsiTheme="minorEastAsia" w:hint="eastAsia"/>
          <w:bCs/>
          <w:szCs w:val="21"/>
        </w:rPr>
        <w:t>この事業の委託先の選定に関し、提案競技に参加しようとする者が遵守しなければならない事項を定める。</w:t>
      </w:r>
    </w:p>
    <w:p w14:paraId="0FED4C5A" w14:textId="328EDB56" w:rsidR="007122A8" w:rsidRPr="007122A8" w:rsidRDefault="007122A8" w:rsidP="007122A8">
      <w:pPr>
        <w:spacing w:line="240" w:lineRule="atLeast"/>
        <w:ind w:firstLineChars="100" w:firstLine="210"/>
        <w:mirrorIndents/>
        <w:rPr>
          <w:rFonts w:asciiTheme="minorEastAsia" w:hAnsiTheme="minorEastAsia"/>
          <w:b/>
          <w:szCs w:val="21"/>
        </w:rPr>
      </w:pPr>
      <w:r w:rsidRPr="007122A8">
        <w:rPr>
          <w:rFonts w:asciiTheme="minorEastAsia" w:hAnsiTheme="minorEastAsia" w:hint="eastAsia"/>
          <w:bCs/>
          <w:szCs w:val="21"/>
        </w:rPr>
        <w:t>なお、募集要項と、県が公表したその他の資料等との間に異なる点がある場合は、募集要項が優先する</w:t>
      </w:r>
      <w:r>
        <w:rPr>
          <w:rFonts w:asciiTheme="minorEastAsia" w:hAnsiTheme="minorEastAsia" w:hint="eastAsia"/>
          <w:bCs/>
          <w:szCs w:val="21"/>
        </w:rPr>
        <w:t>。</w:t>
      </w:r>
    </w:p>
    <w:p w14:paraId="3D740209" w14:textId="77777777" w:rsidR="007122A8" w:rsidRPr="007122A8" w:rsidRDefault="007122A8" w:rsidP="007122A8">
      <w:pPr>
        <w:pStyle w:val="a3"/>
        <w:spacing w:line="240" w:lineRule="atLeast"/>
        <w:ind w:leftChars="0" w:left="450"/>
        <w:mirrorIndents/>
        <w:rPr>
          <w:rFonts w:asciiTheme="minorEastAsia" w:hAnsiTheme="minorEastAsia"/>
          <w:b/>
          <w:szCs w:val="21"/>
        </w:rPr>
      </w:pPr>
    </w:p>
    <w:p w14:paraId="53A5FAD5" w14:textId="71BFF59E" w:rsidR="007122A8" w:rsidRPr="007122A8" w:rsidRDefault="007122A8" w:rsidP="007122A8">
      <w:pPr>
        <w:pStyle w:val="a3"/>
        <w:numPr>
          <w:ilvl w:val="0"/>
          <w:numId w:val="21"/>
        </w:numPr>
        <w:spacing w:line="240" w:lineRule="atLeast"/>
        <w:ind w:leftChars="0"/>
        <w:mirrorIndents/>
        <w:rPr>
          <w:rFonts w:asciiTheme="minorEastAsia" w:hAnsiTheme="minorEastAsia"/>
          <w:b/>
          <w:szCs w:val="21"/>
        </w:rPr>
      </w:pPr>
      <w:r>
        <w:rPr>
          <w:rFonts w:asciiTheme="minorEastAsia" w:hAnsiTheme="minorEastAsia" w:hint="eastAsia"/>
          <w:b/>
          <w:szCs w:val="21"/>
        </w:rPr>
        <w:t>契約に付する事項</w:t>
      </w:r>
    </w:p>
    <w:p w14:paraId="3CF6BBCD" w14:textId="52BE4047" w:rsidR="00403ED7" w:rsidRPr="00B1718C" w:rsidRDefault="004A6D9B" w:rsidP="00EB6A96">
      <w:pPr>
        <w:spacing w:line="240" w:lineRule="atLeast"/>
        <w:mirrorIndents/>
        <w:rPr>
          <w:rFonts w:asciiTheme="minorEastAsia" w:hAnsiTheme="minorEastAsia" w:cs="MS-Mincho"/>
          <w:kern w:val="0"/>
          <w:szCs w:val="21"/>
        </w:rPr>
      </w:pPr>
      <w:r w:rsidRPr="00B1718C">
        <w:rPr>
          <w:rFonts w:asciiTheme="minorEastAsia" w:hAnsiTheme="minorEastAsia" w:hint="eastAsia"/>
          <w:szCs w:val="21"/>
        </w:rPr>
        <w:t>（１）業</w:t>
      </w:r>
      <w:r w:rsidR="00EB6A96">
        <w:rPr>
          <w:rFonts w:asciiTheme="minorEastAsia" w:hAnsiTheme="minorEastAsia" w:hint="eastAsia"/>
          <w:szCs w:val="21"/>
        </w:rPr>
        <w:t xml:space="preserve"> </w:t>
      </w:r>
      <w:r w:rsidRPr="00B1718C">
        <w:rPr>
          <w:rFonts w:asciiTheme="minorEastAsia" w:hAnsiTheme="minorEastAsia" w:hint="eastAsia"/>
          <w:szCs w:val="21"/>
        </w:rPr>
        <w:t>務</w:t>
      </w:r>
      <w:r w:rsidR="00EB6A96">
        <w:rPr>
          <w:rFonts w:asciiTheme="minorEastAsia" w:hAnsiTheme="minorEastAsia" w:hint="eastAsia"/>
          <w:szCs w:val="21"/>
        </w:rPr>
        <w:t xml:space="preserve"> </w:t>
      </w:r>
      <w:r w:rsidRPr="00B1718C">
        <w:rPr>
          <w:rFonts w:asciiTheme="minorEastAsia" w:hAnsiTheme="minorEastAsia" w:hint="eastAsia"/>
          <w:szCs w:val="21"/>
        </w:rPr>
        <w:t>名</w:t>
      </w:r>
      <w:r w:rsidR="00EB6A96">
        <w:rPr>
          <w:rFonts w:asciiTheme="minorEastAsia" w:hAnsiTheme="minorEastAsia" w:hint="eastAsia"/>
          <w:szCs w:val="21"/>
        </w:rPr>
        <w:t>：</w:t>
      </w:r>
      <w:r w:rsidR="006E33C3" w:rsidRPr="00B1718C">
        <w:rPr>
          <w:rFonts w:asciiTheme="minorEastAsia" w:hAnsiTheme="minorEastAsia" w:cs="MS-Mincho" w:hint="eastAsia"/>
          <w:kern w:val="0"/>
          <w:szCs w:val="21"/>
        </w:rPr>
        <w:t>令和</w:t>
      </w:r>
      <w:r w:rsidR="00E3758A">
        <w:rPr>
          <w:rFonts w:asciiTheme="minorEastAsia" w:hAnsiTheme="minorEastAsia" w:cs="MS-Mincho" w:hint="eastAsia"/>
          <w:kern w:val="0"/>
          <w:szCs w:val="21"/>
        </w:rPr>
        <w:t>７</w:t>
      </w:r>
      <w:r w:rsidR="006E33C3" w:rsidRPr="00B1718C">
        <w:rPr>
          <w:rFonts w:asciiTheme="minorEastAsia" w:hAnsiTheme="minorEastAsia" w:cs="MS-Mincho" w:hint="eastAsia"/>
          <w:kern w:val="0"/>
          <w:szCs w:val="21"/>
        </w:rPr>
        <w:t>年度</w:t>
      </w:r>
      <w:r w:rsidR="007122A8">
        <w:rPr>
          <w:rFonts w:asciiTheme="minorEastAsia" w:hAnsiTheme="minorEastAsia" w:cs="MS-Mincho" w:hint="eastAsia"/>
          <w:kern w:val="0"/>
          <w:szCs w:val="21"/>
        </w:rPr>
        <w:t>空き家対策促進事業広報業務委託</w:t>
      </w:r>
    </w:p>
    <w:p w14:paraId="79588EA6" w14:textId="1EDC3039" w:rsidR="00403ED7" w:rsidRPr="00B1718C" w:rsidRDefault="004A6D9B" w:rsidP="00EB6A96">
      <w:pPr>
        <w:spacing w:line="240" w:lineRule="atLeast"/>
        <w:ind w:left="1680" w:hangingChars="800" w:hanging="1680"/>
        <w:mirrorIndents/>
        <w:rPr>
          <w:rFonts w:asciiTheme="minorEastAsia" w:hAnsiTheme="minorEastAsia" w:cs="MS-Mincho"/>
          <w:kern w:val="0"/>
          <w:szCs w:val="21"/>
        </w:rPr>
      </w:pPr>
      <w:r w:rsidRPr="00B1718C">
        <w:rPr>
          <w:rFonts w:asciiTheme="minorEastAsia" w:hAnsiTheme="minorEastAsia" w:hint="eastAsia"/>
          <w:szCs w:val="21"/>
        </w:rPr>
        <w:t>（２）</w:t>
      </w:r>
      <w:r w:rsidR="007122A8">
        <w:rPr>
          <w:rFonts w:asciiTheme="minorEastAsia" w:hAnsiTheme="minorEastAsia" w:hint="eastAsia"/>
          <w:szCs w:val="21"/>
        </w:rPr>
        <w:t>業務内容：別紙「</w:t>
      </w:r>
      <w:r w:rsidR="007122A8" w:rsidRPr="007122A8">
        <w:rPr>
          <w:rFonts w:asciiTheme="minorEastAsia" w:hAnsiTheme="minorEastAsia" w:hint="eastAsia"/>
          <w:szCs w:val="21"/>
        </w:rPr>
        <w:t>令和７年度大分県空き家対策促進事業</w:t>
      </w:r>
      <w:r w:rsidR="008834E9">
        <w:rPr>
          <w:rFonts w:asciiTheme="minorEastAsia" w:hAnsiTheme="minorEastAsia" w:hint="eastAsia"/>
          <w:szCs w:val="21"/>
        </w:rPr>
        <w:t>広報</w:t>
      </w:r>
      <w:r w:rsidR="007122A8" w:rsidRPr="007122A8">
        <w:rPr>
          <w:rFonts w:asciiTheme="minorEastAsia" w:hAnsiTheme="minorEastAsia" w:hint="eastAsia"/>
          <w:szCs w:val="21"/>
        </w:rPr>
        <w:t>業務委託に関する仕様書</w:t>
      </w:r>
      <w:r w:rsidR="007122A8">
        <w:rPr>
          <w:rFonts w:asciiTheme="minorEastAsia" w:hAnsiTheme="minorEastAsia" w:hint="eastAsia"/>
          <w:szCs w:val="21"/>
        </w:rPr>
        <w:t>」のとおり</w:t>
      </w:r>
    </w:p>
    <w:p w14:paraId="6BF94537" w14:textId="66212F46" w:rsidR="004A6D9B" w:rsidRPr="00B1718C" w:rsidRDefault="004A6D9B" w:rsidP="00EB6A96">
      <w:pPr>
        <w:spacing w:line="240" w:lineRule="atLeast"/>
        <w:ind w:left="424" w:hangingChars="202" w:hanging="424"/>
        <w:contextualSpacing/>
        <w:mirrorIndents/>
        <w:rPr>
          <w:rFonts w:asciiTheme="minorEastAsia" w:hAnsiTheme="minorEastAsia"/>
          <w:szCs w:val="21"/>
        </w:rPr>
      </w:pPr>
      <w:r w:rsidRPr="00B1718C">
        <w:rPr>
          <w:rFonts w:asciiTheme="minorEastAsia" w:hAnsiTheme="minorEastAsia" w:hint="eastAsia"/>
          <w:szCs w:val="21"/>
        </w:rPr>
        <w:t>（</w:t>
      </w:r>
      <w:r w:rsidR="007122A8">
        <w:rPr>
          <w:rFonts w:asciiTheme="minorEastAsia" w:hAnsiTheme="minorEastAsia" w:hint="eastAsia"/>
          <w:szCs w:val="21"/>
        </w:rPr>
        <w:t>３</w:t>
      </w:r>
      <w:r w:rsidRPr="00B1718C">
        <w:rPr>
          <w:rFonts w:asciiTheme="minorEastAsia" w:hAnsiTheme="minorEastAsia" w:hint="eastAsia"/>
          <w:szCs w:val="21"/>
        </w:rPr>
        <w:t>）契約期間</w:t>
      </w:r>
      <w:r w:rsidR="00EB6A96">
        <w:rPr>
          <w:rFonts w:asciiTheme="minorEastAsia" w:hAnsiTheme="minorEastAsia" w:hint="eastAsia"/>
          <w:szCs w:val="21"/>
        </w:rPr>
        <w:t>：</w:t>
      </w:r>
      <w:r w:rsidR="00766E3C" w:rsidRPr="00B1718C">
        <w:rPr>
          <w:rFonts w:asciiTheme="minorEastAsia" w:hAnsiTheme="minorEastAsia" w:hint="eastAsia"/>
          <w:szCs w:val="21"/>
        </w:rPr>
        <w:t>契約締結の日から令和</w:t>
      </w:r>
      <w:r w:rsidR="00E3758A">
        <w:rPr>
          <w:rFonts w:asciiTheme="minorEastAsia" w:hAnsiTheme="minorEastAsia" w:hint="eastAsia"/>
          <w:szCs w:val="21"/>
        </w:rPr>
        <w:t>８</w:t>
      </w:r>
      <w:r w:rsidRPr="00B1718C">
        <w:rPr>
          <w:rFonts w:asciiTheme="minorEastAsia" w:hAnsiTheme="minorEastAsia" w:hint="eastAsia"/>
          <w:szCs w:val="21"/>
        </w:rPr>
        <w:t>年３月</w:t>
      </w:r>
      <w:r w:rsidR="007122A8">
        <w:rPr>
          <w:rFonts w:asciiTheme="minorEastAsia" w:hAnsiTheme="minorEastAsia" w:hint="eastAsia"/>
          <w:szCs w:val="21"/>
        </w:rPr>
        <w:t>１３</w:t>
      </w:r>
      <w:r w:rsidRPr="00B1718C">
        <w:rPr>
          <w:rFonts w:asciiTheme="minorEastAsia" w:hAnsiTheme="minorEastAsia" w:hint="eastAsia"/>
          <w:szCs w:val="21"/>
        </w:rPr>
        <w:t>日まで</w:t>
      </w:r>
    </w:p>
    <w:p w14:paraId="62B5EF19" w14:textId="3B44E37C" w:rsidR="004A6D9B" w:rsidRPr="00B1718C" w:rsidRDefault="004A6D9B" w:rsidP="00EB6A96">
      <w:pPr>
        <w:spacing w:line="240" w:lineRule="atLeast"/>
        <w:ind w:left="424" w:hangingChars="202" w:hanging="424"/>
        <w:contextualSpacing/>
        <w:mirrorIndents/>
        <w:rPr>
          <w:rFonts w:asciiTheme="minorEastAsia" w:hAnsiTheme="minorEastAsia"/>
          <w:color w:val="000000" w:themeColor="text1"/>
          <w:szCs w:val="21"/>
        </w:rPr>
      </w:pPr>
      <w:r w:rsidRPr="00B1718C">
        <w:rPr>
          <w:rFonts w:asciiTheme="minorEastAsia" w:hAnsiTheme="minorEastAsia" w:hint="eastAsia"/>
          <w:color w:val="000000" w:themeColor="text1"/>
          <w:szCs w:val="21"/>
        </w:rPr>
        <w:t>（５）</w:t>
      </w:r>
      <w:r w:rsidR="007122A8">
        <w:rPr>
          <w:rFonts w:asciiTheme="minorEastAsia" w:hAnsiTheme="minorEastAsia" w:hint="eastAsia"/>
          <w:color w:val="000000" w:themeColor="text1"/>
          <w:szCs w:val="21"/>
        </w:rPr>
        <w:t>上</w:t>
      </w:r>
      <w:r w:rsidR="00EB6A96">
        <w:rPr>
          <w:rFonts w:asciiTheme="minorEastAsia" w:hAnsiTheme="minorEastAsia" w:hint="eastAsia"/>
          <w:color w:val="000000" w:themeColor="text1"/>
          <w:szCs w:val="21"/>
        </w:rPr>
        <w:t xml:space="preserve"> </w:t>
      </w:r>
      <w:r w:rsidR="007122A8">
        <w:rPr>
          <w:rFonts w:asciiTheme="minorEastAsia" w:hAnsiTheme="minorEastAsia" w:hint="eastAsia"/>
          <w:color w:val="000000" w:themeColor="text1"/>
          <w:szCs w:val="21"/>
        </w:rPr>
        <w:t>限</w:t>
      </w:r>
      <w:r w:rsidR="00EB6A96">
        <w:rPr>
          <w:rFonts w:asciiTheme="minorEastAsia" w:hAnsiTheme="minorEastAsia" w:hint="eastAsia"/>
          <w:color w:val="000000" w:themeColor="text1"/>
          <w:szCs w:val="21"/>
        </w:rPr>
        <w:t xml:space="preserve"> </w:t>
      </w:r>
      <w:r w:rsidRPr="00B1718C">
        <w:rPr>
          <w:rFonts w:asciiTheme="minorEastAsia" w:hAnsiTheme="minorEastAsia" w:hint="eastAsia"/>
          <w:color w:val="000000" w:themeColor="text1"/>
          <w:szCs w:val="21"/>
        </w:rPr>
        <w:t>額</w:t>
      </w:r>
      <w:r w:rsidR="00EB6A96">
        <w:rPr>
          <w:rFonts w:asciiTheme="minorEastAsia" w:hAnsiTheme="minorEastAsia" w:hint="eastAsia"/>
          <w:color w:val="000000" w:themeColor="text1"/>
          <w:szCs w:val="21"/>
        </w:rPr>
        <w:t>：</w:t>
      </w:r>
      <w:r w:rsidR="007122A8">
        <w:rPr>
          <w:rFonts w:asciiTheme="minorEastAsia" w:hAnsiTheme="minorEastAsia" w:cs="Segoe UI Emoji" w:hint="eastAsia"/>
          <w:color w:val="000000" w:themeColor="text1"/>
          <w:szCs w:val="21"/>
        </w:rPr>
        <w:t>８</w:t>
      </w:r>
      <w:r w:rsidR="00403ED7" w:rsidRPr="00B1718C">
        <w:rPr>
          <w:rFonts w:asciiTheme="minorEastAsia" w:hAnsiTheme="minorEastAsia" w:cs="Segoe UI Emoji" w:hint="eastAsia"/>
          <w:color w:val="000000" w:themeColor="text1"/>
          <w:szCs w:val="21"/>
        </w:rPr>
        <w:t>，０００，０</w:t>
      </w:r>
      <w:r w:rsidR="00766E3C" w:rsidRPr="00B1718C">
        <w:rPr>
          <w:rFonts w:asciiTheme="minorEastAsia" w:hAnsiTheme="minorEastAsia" w:cs="Segoe UI Emoji" w:hint="eastAsia"/>
          <w:color w:val="000000" w:themeColor="text1"/>
          <w:szCs w:val="21"/>
        </w:rPr>
        <w:t>００</w:t>
      </w:r>
      <w:r w:rsidRPr="00B1718C">
        <w:rPr>
          <w:rFonts w:asciiTheme="minorEastAsia" w:hAnsiTheme="minorEastAsia" w:hint="eastAsia"/>
          <w:color w:val="000000" w:themeColor="text1"/>
          <w:szCs w:val="21"/>
        </w:rPr>
        <w:t>円（消費税額及び地方消費税額を含む）</w:t>
      </w:r>
    </w:p>
    <w:p w14:paraId="78A27D3A" w14:textId="77777777" w:rsidR="002F51D7" w:rsidRPr="00B1718C" w:rsidRDefault="002F51D7" w:rsidP="00F54C95">
      <w:pPr>
        <w:adjustRightInd w:val="0"/>
        <w:spacing w:line="240" w:lineRule="atLeast"/>
        <w:contextualSpacing/>
        <w:rPr>
          <w:rFonts w:asciiTheme="minorEastAsia" w:hAnsiTheme="minorEastAsia"/>
          <w:szCs w:val="21"/>
        </w:rPr>
      </w:pPr>
    </w:p>
    <w:p w14:paraId="0CAB1089" w14:textId="77777777" w:rsidR="00962FB3" w:rsidRPr="00B1718C" w:rsidRDefault="004A6D9B" w:rsidP="0081583F">
      <w:pPr>
        <w:adjustRightInd w:val="0"/>
        <w:spacing w:line="240" w:lineRule="atLeast"/>
        <w:ind w:left="426" w:hangingChars="202" w:hanging="426"/>
        <w:contextualSpacing/>
        <w:jc w:val="left"/>
        <w:rPr>
          <w:rFonts w:asciiTheme="minorEastAsia" w:hAnsiTheme="minorEastAsia"/>
          <w:b/>
          <w:szCs w:val="21"/>
        </w:rPr>
      </w:pPr>
      <w:r w:rsidRPr="00B1718C">
        <w:rPr>
          <w:rFonts w:asciiTheme="minorEastAsia" w:hAnsiTheme="minorEastAsia" w:hint="eastAsia"/>
          <w:b/>
          <w:szCs w:val="21"/>
        </w:rPr>
        <w:t>２</w:t>
      </w:r>
      <w:r w:rsidR="00962FB3" w:rsidRPr="00B1718C">
        <w:rPr>
          <w:rFonts w:asciiTheme="minorEastAsia" w:hAnsiTheme="minorEastAsia" w:hint="eastAsia"/>
          <w:b/>
          <w:szCs w:val="21"/>
        </w:rPr>
        <w:t>．参加資格</w:t>
      </w:r>
    </w:p>
    <w:p w14:paraId="19A611FE" w14:textId="77777777" w:rsidR="00035F97" w:rsidRDefault="00035F97" w:rsidP="00035F97">
      <w:pPr>
        <w:adjustRightInd w:val="0"/>
        <w:spacing w:line="240" w:lineRule="atLeast"/>
        <w:ind w:leftChars="200" w:left="424" w:hangingChars="2" w:hanging="4"/>
        <w:contextualSpacing/>
        <w:jc w:val="left"/>
        <w:rPr>
          <w:rFonts w:asciiTheme="minorEastAsia" w:hAnsiTheme="minorEastAsia"/>
          <w:szCs w:val="21"/>
        </w:rPr>
      </w:pPr>
      <w:r w:rsidRPr="00B1718C">
        <w:rPr>
          <w:rFonts w:asciiTheme="minorEastAsia" w:hAnsiTheme="minorEastAsia" w:hint="eastAsia"/>
          <w:szCs w:val="21"/>
        </w:rPr>
        <w:t>提案競技に参加可能な者は、以下の全てを満たすものとする。</w:t>
      </w:r>
    </w:p>
    <w:p w14:paraId="5FC39C58" w14:textId="4F47FD47" w:rsidR="007122A8" w:rsidRPr="00B1718C" w:rsidRDefault="007122A8" w:rsidP="00035F97">
      <w:pPr>
        <w:adjustRightInd w:val="0"/>
        <w:spacing w:line="240" w:lineRule="atLeast"/>
        <w:ind w:leftChars="200" w:left="424" w:hangingChars="2" w:hanging="4"/>
        <w:contextualSpacing/>
        <w:jc w:val="left"/>
        <w:rPr>
          <w:rFonts w:asciiTheme="minorEastAsia" w:hAnsiTheme="minorEastAsia"/>
          <w:szCs w:val="21"/>
        </w:rPr>
      </w:pPr>
      <w:r>
        <w:rPr>
          <w:rFonts w:asciiTheme="minorEastAsia" w:hAnsiTheme="minorEastAsia" w:hint="eastAsia"/>
          <w:szCs w:val="21"/>
        </w:rPr>
        <w:t>なお、資格確認のため、大分県警察本部に照会する場合がある。</w:t>
      </w:r>
    </w:p>
    <w:p w14:paraId="130CF5EC" w14:textId="5EC75EF0" w:rsidR="008226AD" w:rsidRPr="00350AE7" w:rsidRDefault="00350AE7" w:rsidP="00350AE7">
      <w:pPr>
        <w:adjustRightInd w:val="0"/>
        <w:spacing w:line="240" w:lineRule="atLeast"/>
        <w:ind w:left="630" w:hangingChars="300" w:hanging="630"/>
        <w:contextualSpacing/>
        <w:jc w:val="left"/>
        <w:rPr>
          <w:rFonts w:asciiTheme="minorEastAsia" w:hAnsiTheme="minorEastAsia"/>
          <w:szCs w:val="21"/>
        </w:rPr>
      </w:pPr>
      <w:r>
        <w:rPr>
          <w:rFonts w:asciiTheme="minorEastAsia" w:hAnsiTheme="minorEastAsia" w:hint="eastAsia"/>
          <w:szCs w:val="21"/>
        </w:rPr>
        <w:t>（１）</w:t>
      </w:r>
      <w:r w:rsidR="008226AD" w:rsidRPr="00350AE7">
        <w:rPr>
          <w:rFonts w:asciiTheme="minorEastAsia" w:hAnsiTheme="minorEastAsia" w:hint="eastAsia"/>
          <w:szCs w:val="21"/>
        </w:rPr>
        <w:t>地方自治法施行令（昭和２２年政令第１６号）第１６７条の４の規定に該当しない者であること。</w:t>
      </w:r>
    </w:p>
    <w:p w14:paraId="73431E7F" w14:textId="40E36F80" w:rsidR="00EE6F4F" w:rsidRPr="00350AE7" w:rsidRDefault="00350AE7" w:rsidP="00350AE7">
      <w:pPr>
        <w:adjustRightInd w:val="0"/>
        <w:spacing w:line="240" w:lineRule="atLeast"/>
        <w:ind w:left="630" w:hangingChars="300" w:hanging="630"/>
        <w:contextualSpacing/>
        <w:jc w:val="left"/>
        <w:rPr>
          <w:rFonts w:asciiTheme="minorEastAsia" w:hAnsiTheme="minorEastAsia"/>
          <w:szCs w:val="21"/>
        </w:rPr>
      </w:pPr>
      <w:r>
        <w:rPr>
          <w:rFonts w:asciiTheme="minorEastAsia" w:hAnsiTheme="minorEastAsia" w:hint="eastAsia"/>
          <w:szCs w:val="21"/>
        </w:rPr>
        <w:t>（２）</w:t>
      </w:r>
      <w:r w:rsidR="00EE6F4F" w:rsidRPr="00350AE7">
        <w:rPr>
          <w:rFonts w:asciiTheme="minorEastAsia" w:hAnsiTheme="minorEastAsia" w:hint="eastAsia"/>
          <w:szCs w:val="21"/>
        </w:rPr>
        <w:t>大分県が発注する競争入札に参加する者に必要な資格を有する者、または、同等の資質を有する者。</w:t>
      </w:r>
    </w:p>
    <w:p w14:paraId="70F5DE14" w14:textId="77777777" w:rsidR="008226AD" w:rsidRDefault="008226AD" w:rsidP="008226AD">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w:t>
      </w:r>
      <w:r w:rsidR="00EE6F4F" w:rsidRPr="00B1718C">
        <w:rPr>
          <w:rFonts w:asciiTheme="minorEastAsia" w:hAnsiTheme="minorEastAsia" w:hint="eastAsia"/>
          <w:szCs w:val="21"/>
        </w:rPr>
        <w:t>３</w:t>
      </w:r>
      <w:r w:rsidRPr="00B1718C">
        <w:rPr>
          <w:rFonts w:asciiTheme="minorEastAsia" w:hAnsiTheme="minorEastAsia" w:hint="eastAsia"/>
          <w:szCs w:val="21"/>
        </w:rPr>
        <w:t>）本事業を受託できる財政的健全性を有していること。</w:t>
      </w:r>
    </w:p>
    <w:p w14:paraId="743496AA" w14:textId="5D046DCB" w:rsidR="007122A8" w:rsidRDefault="007122A8" w:rsidP="007122A8">
      <w:pPr>
        <w:adjustRightInd w:val="0"/>
        <w:spacing w:line="240" w:lineRule="atLeast"/>
        <w:ind w:left="424" w:hangingChars="202" w:hanging="424"/>
        <w:contextualSpacing/>
        <w:jc w:val="left"/>
        <w:rPr>
          <w:rFonts w:asciiTheme="minorEastAsia" w:hAnsiTheme="minorEastAsia"/>
          <w:szCs w:val="21"/>
        </w:rPr>
      </w:pPr>
      <w:r>
        <w:rPr>
          <w:rFonts w:asciiTheme="minorEastAsia" w:hAnsiTheme="minorEastAsia" w:hint="eastAsia"/>
          <w:szCs w:val="21"/>
        </w:rPr>
        <w:t>（４）事業の受託業務に関するノウハウを有し、次の各項目に該当すること。</w:t>
      </w:r>
    </w:p>
    <w:p w14:paraId="1F079E23" w14:textId="77777777" w:rsidR="007122A8" w:rsidRDefault="007122A8" w:rsidP="007122A8">
      <w:pPr>
        <w:adjustRightInd w:val="0"/>
        <w:spacing w:line="240" w:lineRule="atLeast"/>
        <w:ind w:left="424" w:hangingChars="202" w:hanging="424"/>
        <w:contextualSpacing/>
        <w:jc w:val="left"/>
        <w:rPr>
          <w:rFonts w:asciiTheme="minorEastAsia" w:hAnsiTheme="minorEastAsia"/>
          <w:szCs w:val="21"/>
        </w:rPr>
      </w:pPr>
      <w:r>
        <w:rPr>
          <w:rFonts w:asciiTheme="minorEastAsia" w:hAnsiTheme="minorEastAsia" w:hint="eastAsia"/>
          <w:szCs w:val="21"/>
        </w:rPr>
        <w:t xml:space="preserve">　　　①</w:t>
      </w:r>
      <w:r w:rsidRPr="007122A8">
        <w:rPr>
          <w:rFonts w:asciiTheme="minorEastAsia" w:hAnsiTheme="minorEastAsia" w:hint="eastAsia"/>
          <w:szCs w:val="21"/>
        </w:rPr>
        <w:t>事業の実施に際し専任の担当者を配置し、県との打ち合わせに担当</w:t>
      </w:r>
      <w:r>
        <w:rPr>
          <w:rFonts w:asciiTheme="minorEastAsia" w:hAnsiTheme="minorEastAsia" w:hint="eastAsia"/>
          <w:szCs w:val="21"/>
        </w:rPr>
        <w:t>者を出席させることが</w:t>
      </w:r>
    </w:p>
    <w:p w14:paraId="5D53FE87" w14:textId="02A7B365" w:rsidR="007122A8" w:rsidRDefault="007122A8" w:rsidP="007122A8">
      <w:pPr>
        <w:adjustRightInd w:val="0"/>
        <w:spacing w:line="240" w:lineRule="atLeast"/>
        <w:ind w:firstLineChars="300" w:firstLine="630"/>
        <w:contextualSpacing/>
        <w:jc w:val="left"/>
        <w:rPr>
          <w:rFonts w:asciiTheme="minorEastAsia" w:hAnsiTheme="minorEastAsia"/>
          <w:szCs w:val="21"/>
        </w:rPr>
      </w:pPr>
      <w:r>
        <w:rPr>
          <w:rFonts w:asciiTheme="minorEastAsia" w:hAnsiTheme="minorEastAsia" w:hint="eastAsia"/>
          <w:szCs w:val="21"/>
        </w:rPr>
        <w:t>できるもの。</w:t>
      </w:r>
    </w:p>
    <w:p w14:paraId="068D3A65" w14:textId="77777777" w:rsidR="007122A8" w:rsidRDefault="007122A8" w:rsidP="007122A8">
      <w:pPr>
        <w:adjustRightInd w:val="0"/>
        <w:spacing w:line="240" w:lineRule="atLeast"/>
        <w:ind w:left="424" w:hangingChars="202" w:hanging="424"/>
        <w:contextualSpacing/>
        <w:jc w:val="left"/>
        <w:rPr>
          <w:rFonts w:asciiTheme="minorEastAsia" w:hAnsiTheme="minorEastAsia"/>
          <w:szCs w:val="21"/>
        </w:rPr>
      </w:pPr>
      <w:r>
        <w:rPr>
          <w:rFonts w:asciiTheme="minorEastAsia" w:hAnsiTheme="minorEastAsia"/>
          <w:szCs w:val="21"/>
        </w:rPr>
        <w:tab/>
      </w:r>
      <w:r>
        <w:rPr>
          <w:rFonts w:asciiTheme="minorEastAsia" w:hAnsiTheme="minorEastAsia" w:hint="eastAsia"/>
          <w:szCs w:val="21"/>
        </w:rPr>
        <w:t xml:space="preserve">　②</w:t>
      </w:r>
      <w:r w:rsidRPr="00B1718C">
        <w:rPr>
          <w:rFonts w:asciiTheme="minorEastAsia" w:hAnsiTheme="minorEastAsia" w:hint="eastAsia"/>
          <w:szCs w:val="21"/>
        </w:rPr>
        <w:t>県との情報共有に必要な通信施設の設備を保有し、常時連絡がとれる体制が整っているこ</w:t>
      </w:r>
    </w:p>
    <w:p w14:paraId="4B0454F2" w14:textId="1A01BB64" w:rsidR="007122A8" w:rsidRDefault="007122A8" w:rsidP="007122A8">
      <w:pPr>
        <w:adjustRightInd w:val="0"/>
        <w:spacing w:line="240" w:lineRule="atLeast"/>
        <w:ind w:left="424" w:hangingChars="202" w:hanging="424"/>
        <w:contextualSpacing/>
        <w:jc w:val="left"/>
        <w:rPr>
          <w:rFonts w:asciiTheme="minorEastAsia" w:hAnsiTheme="minorEastAsia"/>
          <w:szCs w:val="21"/>
        </w:rPr>
      </w:pPr>
      <w:r>
        <w:rPr>
          <w:rFonts w:asciiTheme="minorEastAsia" w:hAnsiTheme="minorEastAsia" w:hint="eastAsia"/>
          <w:szCs w:val="21"/>
        </w:rPr>
        <w:t xml:space="preserve">　　　</w:t>
      </w:r>
      <w:r w:rsidRPr="00B1718C">
        <w:rPr>
          <w:rFonts w:asciiTheme="minorEastAsia" w:hAnsiTheme="minorEastAsia" w:hint="eastAsia"/>
          <w:szCs w:val="21"/>
        </w:rPr>
        <w:t>と</w:t>
      </w:r>
      <w:r w:rsidRPr="007122A8">
        <w:rPr>
          <w:rFonts w:asciiTheme="minorEastAsia" w:hAnsiTheme="minorEastAsia" w:hint="eastAsia"/>
          <w:szCs w:val="21"/>
        </w:rPr>
        <w:t>（インターネット接続環境があることを前提とする。）。</w:t>
      </w:r>
    </w:p>
    <w:p w14:paraId="2421E7BA" w14:textId="77777777" w:rsidR="008226AD" w:rsidRPr="00B1718C" w:rsidRDefault="00EE6F4F" w:rsidP="008226AD">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（５</w:t>
      </w:r>
      <w:r w:rsidR="008226AD" w:rsidRPr="00B1718C">
        <w:rPr>
          <w:rFonts w:asciiTheme="minorEastAsia" w:hAnsiTheme="minorEastAsia" w:hint="eastAsia"/>
          <w:szCs w:val="21"/>
        </w:rPr>
        <w:t>）宗教活動又は政治活動を主たる目的とするものではないこと。</w:t>
      </w:r>
    </w:p>
    <w:p w14:paraId="43C392F3" w14:textId="77777777" w:rsidR="008226AD" w:rsidRPr="00B1718C" w:rsidRDefault="00EE6F4F" w:rsidP="008226AD">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（６</w:t>
      </w:r>
      <w:r w:rsidR="008226AD" w:rsidRPr="00B1718C">
        <w:rPr>
          <w:rFonts w:asciiTheme="minorEastAsia" w:hAnsiTheme="minorEastAsia" w:hint="eastAsia"/>
          <w:szCs w:val="21"/>
        </w:rPr>
        <w:t>）特定の公職者（その候補者を含む。）又は政党を推薦し、支持し、又は反対することを目的とするものではないこと。</w:t>
      </w:r>
    </w:p>
    <w:p w14:paraId="40E95FF3" w14:textId="77777777" w:rsidR="008226AD" w:rsidRPr="00B1718C" w:rsidRDefault="00EE6F4F" w:rsidP="008226AD">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lastRenderedPageBreak/>
        <w:t>（７</w:t>
      </w:r>
      <w:r w:rsidR="008226AD" w:rsidRPr="00B1718C">
        <w:rPr>
          <w:rFonts w:asciiTheme="minorEastAsia" w:hAnsiTheme="minorEastAsia" w:hint="eastAsia"/>
          <w:szCs w:val="21"/>
        </w:rPr>
        <w:t>）自己又は自己の役員等が、次のいずれにも該当しない者であること及び次の各号に掲げる者が、その経営に実質的に関与していないこと。</w:t>
      </w:r>
    </w:p>
    <w:p w14:paraId="5412C7CA" w14:textId="77777777"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①　暴力団（暴力団員による不当な行為の防止等に関する法律（平成３年法律第７７号）第２条第２号に規定する暴力団をいう。以下同じ。）</w:t>
      </w:r>
    </w:p>
    <w:p w14:paraId="6F877A67" w14:textId="77777777"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②　暴力団員（同法第２条第６号に規定する暴力団員をいう。以下同じ。）</w:t>
      </w:r>
    </w:p>
    <w:p w14:paraId="3B6FC272" w14:textId="77777777"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③　暴力団員が役員となっている事業者</w:t>
      </w:r>
    </w:p>
    <w:p w14:paraId="49836129" w14:textId="77777777"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④　暴力団員であることを知りながら、その者を雇用・使用している者</w:t>
      </w:r>
    </w:p>
    <w:p w14:paraId="50334240" w14:textId="77777777" w:rsidR="008226AD" w:rsidRPr="00B1718C" w:rsidRDefault="008226AD" w:rsidP="00946CBD">
      <w:pPr>
        <w:adjustRightInd w:val="0"/>
        <w:spacing w:line="240" w:lineRule="atLeast"/>
        <w:ind w:leftChars="135" w:left="632" w:hangingChars="166" w:hanging="349"/>
        <w:contextualSpacing/>
        <w:jc w:val="left"/>
        <w:rPr>
          <w:rFonts w:asciiTheme="minorEastAsia" w:hAnsiTheme="minorEastAsia"/>
          <w:szCs w:val="21"/>
        </w:rPr>
      </w:pPr>
      <w:r w:rsidRPr="00B1718C">
        <w:rPr>
          <w:rFonts w:asciiTheme="minorEastAsia" w:hAnsiTheme="minorEastAsia" w:hint="eastAsia"/>
          <w:szCs w:val="21"/>
        </w:rPr>
        <w:t>⑤</w:t>
      </w:r>
      <w:r w:rsidR="00946CBD" w:rsidRPr="00B1718C">
        <w:rPr>
          <w:rFonts w:asciiTheme="minorEastAsia" w:hAnsiTheme="minorEastAsia" w:hint="eastAsia"/>
          <w:szCs w:val="21"/>
        </w:rPr>
        <w:t xml:space="preserve">　</w:t>
      </w:r>
      <w:r w:rsidRPr="00B1718C">
        <w:rPr>
          <w:rFonts w:asciiTheme="minorEastAsia" w:hAnsiTheme="minorEastAsia" w:hint="eastAsia"/>
          <w:szCs w:val="21"/>
        </w:rPr>
        <w:t>暴力団員であることを知りながら、その者と下請契約又は資材、原材料の購入契約等を締結している者</w:t>
      </w:r>
    </w:p>
    <w:p w14:paraId="598181B7" w14:textId="77777777"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⑥　暴力団（員）に経済上の利益や便宜を供与している者</w:t>
      </w:r>
    </w:p>
    <w:p w14:paraId="585A3BF8" w14:textId="77777777" w:rsidR="008226AD" w:rsidRPr="00B1718C" w:rsidRDefault="008226AD" w:rsidP="00946CBD">
      <w:pPr>
        <w:adjustRightInd w:val="0"/>
        <w:spacing w:line="240" w:lineRule="atLeast"/>
        <w:ind w:leftChars="135" w:left="632" w:hangingChars="166" w:hanging="349"/>
        <w:contextualSpacing/>
        <w:jc w:val="left"/>
        <w:rPr>
          <w:rFonts w:asciiTheme="minorEastAsia" w:hAnsiTheme="minorEastAsia"/>
          <w:szCs w:val="21"/>
        </w:rPr>
      </w:pPr>
      <w:r w:rsidRPr="00B1718C">
        <w:rPr>
          <w:rFonts w:asciiTheme="minorEastAsia" w:hAnsiTheme="minorEastAsia" w:hint="eastAsia"/>
          <w:szCs w:val="21"/>
        </w:rPr>
        <w:t>⑦　役員等が暴力団（員）と社会通念上ふさわしくない交際を有するなど社会的に非難される関係を有している者</w:t>
      </w:r>
    </w:p>
    <w:p w14:paraId="18BB87EA" w14:textId="77777777" w:rsidR="006215EE" w:rsidRPr="00B1718C" w:rsidRDefault="008226AD" w:rsidP="00D24FE1">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⑧　暴力団又は暴力団員であることを知りながらこれらを利用している者</w:t>
      </w:r>
    </w:p>
    <w:p w14:paraId="6D59E848" w14:textId="3FCDB06E" w:rsidR="001A6EBF" w:rsidRPr="007122A8" w:rsidRDefault="007122A8" w:rsidP="0081583F">
      <w:pPr>
        <w:adjustRightInd w:val="0"/>
        <w:spacing w:line="240" w:lineRule="atLeast"/>
        <w:ind w:left="424" w:hangingChars="202" w:hanging="424"/>
        <w:contextualSpacing/>
        <w:jc w:val="left"/>
        <w:rPr>
          <w:rFonts w:asciiTheme="minorEastAsia" w:hAnsiTheme="minorEastAsia"/>
          <w:bCs/>
          <w:szCs w:val="21"/>
        </w:rPr>
      </w:pPr>
      <w:r w:rsidRPr="007122A8">
        <w:rPr>
          <w:rFonts w:asciiTheme="minorEastAsia" w:hAnsiTheme="minorEastAsia" w:hint="eastAsia"/>
          <w:bCs/>
          <w:szCs w:val="21"/>
        </w:rPr>
        <w:t>（８）</w:t>
      </w:r>
      <w:r w:rsidR="00F13E49">
        <w:rPr>
          <w:rFonts w:asciiTheme="minorEastAsia" w:hAnsiTheme="minorEastAsia" w:hint="eastAsia"/>
          <w:bCs/>
          <w:szCs w:val="21"/>
        </w:rPr>
        <w:t>審査委員会でのプレゼンテーションに参加できること。（オンラインでの参加を可能とする。オンライン参加の場合は、審査委員会当日までにZoomのID・パスをお送りします。）</w:t>
      </w:r>
    </w:p>
    <w:p w14:paraId="159E7976" w14:textId="77777777" w:rsidR="007122A8" w:rsidRPr="00B1718C" w:rsidRDefault="007122A8" w:rsidP="0081583F">
      <w:pPr>
        <w:adjustRightInd w:val="0"/>
        <w:spacing w:line="240" w:lineRule="atLeast"/>
        <w:ind w:left="426" w:hangingChars="202" w:hanging="426"/>
        <w:contextualSpacing/>
        <w:jc w:val="left"/>
        <w:rPr>
          <w:rFonts w:asciiTheme="minorEastAsia" w:hAnsiTheme="minorEastAsia"/>
          <w:b/>
          <w:szCs w:val="21"/>
        </w:rPr>
      </w:pPr>
    </w:p>
    <w:p w14:paraId="56DE77F6" w14:textId="4F72D1AC" w:rsidR="002132DC" w:rsidRPr="008834E9" w:rsidRDefault="004A6D9B" w:rsidP="008834E9">
      <w:pPr>
        <w:adjustRightInd w:val="0"/>
        <w:spacing w:line="240" w:lineRule="atLeast"/>
        <w:ind w:left="426" w:hangingChars="202" w:hanging="426"/>
        <w:contextualSpacing/>
        <w:jc w:val="left"/>
        <w:rPr>
          <w:rFonts w:asciiTheme="minorEastAsia" w:hAnsiTheme="minorEastAsia"/>
          <w:b/>
          <w:szCs w:val="21"/>
        </w:rPr>
      </w:pPr>
      <w:r w:rsidRPr="00B1718C">
        <w:rPr>
          <w:rFonts w:asciiTheme="minorEastAsia" w:hAnsiTheme="minorEastAsia" w:hint="eastAsia"/>
          <w:b/>
          <w:szCs w:val="21"/>
        </w:rPr>
        <w:t>３</w:t>
      </w:r>
      <w:r w:rsidR="00962FB3" w:rsidRPr="00B1718C">
        <w:rPr>
          <w:rFonts w:asciiTheme="minorEastAsia" w:hAnsiTheme="minorEastAsia" w:hint="eastAsia"/>
          <w:b/>
          <w:szCs w:val="21"/>
        </w:rPr>
        <w:t>．提案審査への応募</w:t>
      </w:r>
    </w:p>
    <w:p w14:paraId="2FACED0A" w14:textId="76AA03B8" w:rsidR="002132DC" w:rsidRPr="00B1718C" w:rsidRDefault="004A6D9B" w:rsidP="00435870">
      <w:pPr>
        <w:adjustRightInd w:val="0"/>
        <w:spacing w:line="240" w:lineRule="atLeast"/>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w:t>
      </w:r>
      <w:r w:rsidR="008834E9">
        <w:rPr>
          <w:rFonts w:asciiTheme="minorEastAsia" w:hAnsiTheme="minorEastAsia" w:hint="eastAsia"/>
          <w:color w:val="000000" w:themeColor="text1"/>
          <w:szCs w:val="21"/>
        </w:rPr>
        <w:t>１</w:t>
      </w:r>
      <w:r w:rsidRPr="00B1718C">
        <w:rPr>
          <w:rFonts w:asciiTheme="minorEastAsia" w:hAnsiTheme="minorEastAsia" w:hint="eastAsia"/>
          <w:color w:val="000000" w:themeColor="text1"/>
          <w:szCs w:val="21"/>
        </w:rPr>
        <w:t>）</w:t>
      </w:r>
      <w:r w:rsidR="008B47D6">
        <w:rPr>
          <w:rFonts w:asciiTheme="minorEastAsia" w:hAnsiTheme="minorEastAsia" w:hint="eastAsia"/>
          <w:color w:val="000000" w:themeColor="text1"/>
          <w:szCs w:val="21"/>
        </w:rPr>
        <w:t>参加申</w:t>
      </w:r>
      <w:r w:rsidR="008834E9">
        <w:rPr>
          <w:rFonts w:asciiTheme="minorEastAsia" w:hAnsiTheme="minorEastAsia" w:hint="eastAsia"/>
          <w:color w:val="000000" w:themeColor="text1"/>
          <w:szCs w:val="21"/>
        </w:rPr>
        <w:t>し</w:t>
      </w:r>
      <w:r w:rsidR="008B47D6">
        <w:rPr>
          <w:rFonts w:asciiTheme="minorEastAsia" w:hAnsiTheme="minorEastAsia" w:hint="eastAsia"/>
          <w:color w:val="000000" w:themeColor="text1"/>
          <w:szCs w:val="21"/>
        </w:rPr>
        <w:t>込み</w:t>
      </w:r>
    </w:p>
    <w:p w14:paraId="180E55DA" w14:textId="7D70533F" w:rsidR="00DA0A2E" w:rsidRPr="00350AE7" w:rsidRDefault="008E2BF7" w:rsidP="00435870">
      <w:pPr>
        <w:adjustRightInd w:val="0"/>
        <w:spacing w:line="240" w:lineRule="atLeast"/>
        <w:ind w:leftChars="100" w:left="210" w:firstLineChars="100" w:firstLine="21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以下①</w:t>
      </w:r>
      <w:r w:rsidR="008B47D6">
        <w:rPr>
          <w:rFonts w:asciiTheme="minorEastAsia" w:hAnsiTheme="minorEastAsia" w:hint="eastAsia"/>
          <w:color w:val="000000" w:themeColor="text1"/>
          <w:szCs w:val="21"/>
        </w:rPr>
        <w:t>～⑤</w:t>
      </w:r>
      <w:r w:rsidRPr="00B1718C">
        <w:rPr>
          <w:rFonts w:asciiTheme="minorEastAsia" w:hAnsiTheme="minorEastAsia" w:hint="eastAsia"/>
          <w:color w:val="000000" w:themeColor="text1"/>
          <w:szCs w:val="21"/>
        </w:rPr>
        <w:t>の提出物</w:t>
      </w:r>
      <w:r w:rsidR="00E95BA4" w:rsidRPr="00B1718C">
        <w:rPr>
          <w:rFonts w:asciiTheme="minorEastAsia" w:hAnsiTheme="minorEastAsia" w:hint="eastAsia"/>
          <w:color w:val="000000" w:themeColor="text1"/>
          <w:szCs w:val="21"/>
        </w:rPr>
        <w:t>について</w:t>
      </w:r>
      <w:r w:rsidR="009A7855" w:rsidRPr="00B1718C">
        <w:rPr>
          <w:rFonts w:asciiTheme="minorEastAsia" w:hAnsiTheme="minorEastAsia" w:hint="eastAsia"/>
          <w:color w:val="000000" w:themeColor="text1"/>
          <w:szCs w:val="21"/>
        </w:rPr>
        <w:t>、</w:t>
      </w:r>
      <w:r w:rsidR="00F13E49">
        <w:rPr>
          <w:rFonts w:asciiTheme="minorEastAsia" w:hAnsiTheme="minorEastAsia" w:hint="eastAsia"/>
          <w:color w:val="000000" w:themeColor="text1"/>
          <w:szCs w:val="21"/>
        </w:rPr>
        <w:t>１０</w:t>
      </w:r>
      <w:r w:rsidR="00403ED7" w:rsidRPr="00350AE7">
        <w:rPr>
          <w:rFonts w:asciiTheme="minorEastAsia" w:hAnsiTheme="minorEastAsia" w:hint="eastAsia"/>
          <w:color w:val="000000" w:themeColor="text1"/>
          <w:szCs w:val="21"/>
        </w:rPr>
        <w:t>月</w:t>
      </w:r>
      <w:r w:rsidR="007C2301">
        <w:rPr>
          <w:rFonts w:asciiTheme="minorEastAsia" w:hAnsiTheme="minorEastAsia" w:hint="eastAsia"/>
          <w:color w:val="000000" w:themeColor="text1"/>
          <w:szCs w:val="21"/>
        </w:rPr>
        <w:t>２</w:t>
      </w:r>
      <w:r w:rsidR="00F13E49">
        <w:rPr>
          <w:rFonts w:asciiTheme="minorEastAsia" w:hAnsiTheme="minorEastAsia" w:hint="eastAsia"/>
          <w:color w:val="000000" w:themeColor="text1"/>
          <w:szCs w:val="21"/>
        </w:rPr>
        <w:t>０</w:t>
      </w:r>
      <w:r w:rsidR="00403ED7" w:rsidRPr="00350AE7">
        <w:rPr>
          <w:rFonts w:asciiTheme="minorEastAsia" w:hAnsiTheme="minorEastAsia" w:hint="eastAsia"/>
          <w:color w:val="000000" w:themeColor="text1"/>
          <w:szCs w:val="21"/>
        </w:rPr>
        <w:t>日</w:t>
      </w:r>
      <w:r w:rsidR="00EB6A96">
        <w:rPr>
          <w:rFonts w:asciiTheme="minorEastAsia" w:hAnsiTheme="minorEastAsia" w:hint="eastAsia"/>
          <w:color w:val="000000" w:themeColor="text1"/>
          <w:szCs w:val="21"/>
        </w:rPr>
        <w:t>（</w:t>
      </w:r>
      <w:r w:rsidR="007C2301">
        <w:rPr>
          <w:rFonts w:asciiTheme="minorEastAsia" w:hAnsiTheme="minorEastAsia" w:hint="eastAsia"/>
          <w:color w:val="000000" w:themeColor="text1"/>
          <w:szCs w:val="21"/>
        </w:rPr>
        <w:t>木</w:t>
      </w:r>
      <w:r w:rsidR="00EB6A96">
        <w:rPr>
          <w:rFonts w:asciiTheme="minorEastAsia" w:hAnsiTheme="minorEastAsia" w:hint="eastAsia"/>
          <w:color w:val="000000" w:themeColor="text1"/>
          <w:szCs w:val="21"/>
        </w:rPr>
        <w:t>）</w:t>
      </w:r>
      <w:r w:rsidR="00F13E49">
        <w:rPr>
          <w:rFonts w:asciiTheme="minorEastAsia" w:hAnsiTheme="minorEastAsia" w:hint="eastAsia"/>
          <w:color w:val="000000" w:themeColor="text1"/>
          <w:szCs w:val="21"/>
        </w:rPr>
        <w:t>１５時</w:t>
      </w:r>
      <w:r w:rsidR="00E95BA4" w:rsidRPr="00350AE7">
        <w:rPr>
          <w:rFonts w:asciiTheme="minorEastAsia" w:hAnsiTheme="minorEastAsia" w:hint="eastAsia"/>
          <w:color w:val="000000" w:themeColor="text1"/>
          <w:szCs w:val="21"/>
        </w:rPr>
        <w:t>までにＥメールにより</w:t>
      </w:r>
      <w:r w:rsidR="007F26D3" w:rsidRPr="00350AE7">
        <w:rPr>
          <w:rFonts w:asciiTheme="minorEastAsia" w:hAnsiTheme="minorEastAsia" w:hint="eastAsia"/>
          <w:color w:val="000000" w:themeColor="text1"/>
          <w:szCs w:val="21"/>
        </w:rPr>
        <w:t>以下のメールアドレス</w:t>
      </w:r>
      <w:r w:rsidR="008B47D6">
        <w:rPr>
          <w:rFonts w:asciiTheme="minorEastAsia" w:hAnsiTheme="minorEastAsia" w:hint="eastAsia"/>
          <w:color w:val="000000" w:themeColor="text1"/>
          <w:szCs w:val="21"/>
        </w:rPr>
        <w:t>（後述（４）参照）</w:t>
      </w:r>
      <w:r w:rsidR="007F26D3" w:rsidRPr="00350AE7">
        <w:rPr>
          <w:rFonts w:asciiTheme="minorEastAsia" w:hAnsiTheme="minorEastAsia" w:hint="eastAsia"/>
          <w:color w:val="000000" w:themeColor="text1"/>
          <w:szCs w:val="21"/>
        </w:rPr>
        <w:t>あて</w:t>
      </w:r>
      <w:r w:rsidR="00E95BA4" w:rsidRPr="00350AE7">
        <w:rPr>
          <w:rFonts w:asciiTheme="minorEastAsia" w:hAnsiTheme="minorEastAsia" w:hint="eastAsia"/>
          <w:color w:val="000000" w:themeColor="text1"/>
          <w:szCs w:val="21"/>
        </w:rPr>
        <w:t>提出すること。</w:t>
      </w:r>
      <w:r w:rsidR="00DA0A2E" w:rsidRPr="00350AE7">
        <w:rPr>
          <w:rFonts w:asciiTheme="minorEastAsia" w:hAnsiTheme="minorEastAsia" w:hint="eastAsia"/>
          <w:color w:val="000000" w:themeColor="text1"/>
          <w:szCs w:val="21"/>
        </w:rPr>
        <w:t>なお、必ず電話にて着信を確認すること。</w:t>
      </w:r>
    </w:p>
    <w:p w14:paraId="1BE4C0A6" w14:textId="0DBD03BB" w:rsidR="00EE6F4F" w:rsidRPr="00B1718C" w:rsidRDefault="008B47D6" w:rsidP="00435870">
      <w:pPr>
        <w:adjustRightInd w:val="0"/>
        <w:spacing w:line="240" w:lineRule="atLeast"/>
        <w:ind w:leftChars="100" w:left="210" w:firstLineChars="100" w:firstLine="210"/>
        <w:contextualSpacing/>
        <w:jc w:val="left"/>
        <w:rPr>
          <w:rFonts w:asciiTheme="minorEastAsia" w:hAnsiTheme="minorEastAsia"/>
          <w:color w:val="000000" w:themeColor="text1"/>
          <w:szCs w:val="21"/>
        </w:rPr>
      </w:pPr>
      <w:r>
        <w:rPr>
          <w:rFonts w:asciiTheme="minorEastAsia" w:hAnsiTheme="minorEastAsia" w:hint="eastAsia"/>
          <w:color w:val="000000" w:themeColor="text1"/>
          <w:szCs w:val="21"/>
        </w:rPr>
        <w:t>ただし、</w:t>
      </w:r>
      <w:r w:rsidR="00EE6F4F" w:rsidRPr="00350AE7">
        <w:rPr>
          <w:rFonts w:asciiTheme="minorEastAsia" w:hAnsiTheme="minorEastAsia" w:hint="eastAsia"/>
          <w:color w:val="000000" w:themeColor="text1"/>
          <w:szCs w:val="21"/>
        </w:rPr>
        <w:t>大分県が発注する物品等の製造の請負及び買入れ等にかかる競争入札に参加する資格を有</w:t>
      </w:r>
      <w:r>
        <w:rPr>
          <w:rFonts w:asciiTheme="minorEastAsia" w:hAnsiTheme="minorEastAsia" w:hint="eastAsia"/>
          <w:color w:val="000000" w:themeColor="text1"/>
          <w:szCs w:val="21"/>
        </w:rPr>
        <w:t>する</w:t>
      </w:r>
      <w:r w:rsidR="00EE6F4F" w:rsidRPr="00350AE7">
        <w:rPr>
          <w:rFonts w:asciiTheme="minorEastAsia" w:hAnsiTheme="minorEastAsia" w:hint="eastAsia"/>
          <w:color w:val="000000" w:themeColor="text1"/>
          <w:szCs w:val="21"/>
        </w:rPr>
        <w:t>者は、</w:t>
      </w:r>
      <w:r>
        <w:rPr>
          <w:rFonts w:asciiTheme="minorEastAsia" w:hAnsiTheme="minorEastAsia" w:hint="eastAsia"/>
          <w:color w:val="000000" w:themeColor="text1"/>
          <w:szCs w:val="21"/>
        </w:rPr>
        <w:t>④及び⑤は不要</w:t>
      </w:r>
      <w:r w:rsidR="00EE6F4F" w:rsidRPr="00B1718C">
        <w:rPr>
          <w:rFonts w:asciiTheme="minorEastAsia" w:hAnsiTheme="minorEastAsia" w:hint="eastAsia"/>
          <w:color w:val="000000" w:themeColor="text1"/>
          <w:szCs w:val="21"/>
        </w:rPr>
        <w:t>と</w:t>
      </w:r>
      <w:r>
        <w:rPr>
          <w:rFonts w:asciiTheme="minorEastAsia" w:hAnsiTheme="minorEastAsia" w:hint="eastAsia"/>
          <w:color w:val="000000" w:themeColor="text1"/>
          <w:szCs w:val="21"/>
        </w:rPr>
        <w:t>する</w:t>
      </w:r>
      <w:r w:rsidR="00EE6F4F" w:rsidRPr="00B1718C">
        <w:rPr>
          <w:rFonts w:asciiTheme="minorEastAsia" w:hAnsiTheme="minorEastAsia" w:hint="eastAsia"/>
          <w:color w:val="000000" w:themeColor="text1"/>
          <w:szCs w:val="21"/>
        </w:rPr>
        <w:t>。</w:t>
      </w:r>
    </w:p>
    <w:p w14:paraId="31BF5295" w14:textId="77777777" w:rsidR="00815A28" w:rsidRPr="00B1718C" w:rsidRDefault="008E2BF7" w:rsidP="004A6D9B">
      <w:pPr>
        <w:overflowPunct w:val="0"/>
        <w:spacing w:line="240" w:lineRule="atLeast"/>
        <w:ind w:firstLineChars="100" w:firstLine="210"/>
        <w:contextualSpacing/>
        <w:mirrorIndents/>
        <w:textAlignment w:val="baseline"/>
        <w:rPr>
          <w:rFonts w:asciiTheme="minorEastAsia" w:hAnsiTheme="minorEastAsia"/>
          <w:color w:val="000000" w:themeColor="text1"/>
          <w:szCs w:val="21"/>
        </w:rPr>
      </w:pPr>
      <w:r w:rsidRPr="00B1718C">
        <w:rPr>
          <w:rFonts w:asciiTheme="minorEastAsia" w:hAnsiTheme="minorEastAsia" w:hint="eastAsia"/>
          <w:color w:val="000000" w:themeColor="text1"/>
          <w:szCs w:val="21"/>
        </w:rPr>
        <w:t>（提出物</w:t>
      </w:r>
      <w:r w:rsidR="004A6D9B" w:rsidRPr="00B1718C">
        <w:rPr>
          <w:rFonts w:asciiTheme="minorEastAsia" w:hAnsiTheme="minorEastAsia" w:hint="eastAsia"/>
          <w:color w:val="000000" w:themeColor="text1"/>
          <w:szCs w:val="21"/>
        </w:rPr>
        <w:t>）</w:t>
      </w:r>
    </w:p>
    <w:p w14:paraId="13CFF366" w14:textId="77777777" w:rsidR="00E95BA4" w:rsidRPr="00B1718C" w:rsidRDefault="00E95BA4" w:rsidP="00E95BA4">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企画提案競技参加申込書（様式１）　Wordファイル又はPDFファイル</w:t>
      </w:r>
    </w:p>
    <w:p w14:paraId="2BB95EA8" w14:textId="724F8617" w:rsidR="00204D39" w:rsidRPr="00B1718C" w:rsidRDefault="00F13E49" w:rsidP="00E95BA4">
      <w:pPr>
        <w:pStyle w:val="a3"/>
        <w:numPr>
          <w:ilvl w:val="0"/>
          <w:numId w:val="11"/>
        </w:numPr>
        <w:spacing w:line="240" w:lineRule="atLeast"/>
        <w:ind w:leftChars="0" w:left="0" w:firstLine="426"/>
        <w:contextualSpacing/>
        <w:mirrorIndents/>
        <w:rPr>
          <w:rFonts w:asciiTheme="minorEastAsia" w:hAnsiTheme="minorEastAsia"/>
          <w:szCs w:val="21"/>
        </w:rPr>
      </w:pPr>
      <w:r>
        <w:rPr>
          <w:rFonts w:asciiTheme="minorEastAsia" w:hAnsiTheme="minorEastAsia" w:hint="eastAsia"/>
          <w:szCs w:val="21"/>
        </w:rPr>
        <w:t>誓約書</w:t>
      </w:r>
      <w:r w:rsidR="00204D39" w:rsidRPr="00B1718C">
        <w:rPr>
          <w:rFonts w:asciiTheme="minorEastAsia" w:hAnsiTheme="minorEastAsia" w:hint="eastAsia"/>
          <w:szCs w:val="21"/>
        </w:rPr>
        <w:t xml:space="preserve">（様式２）　</w:t>
      </w:r>
    </w:p>
    <w:p w14:paraId="01711B44" w14:textId="7565BD06" w:rsidR="00E95BA4" w:rsidRPr="00B1718C" w:rsidRDefault="00F13E49" w:rsidP="008E2BF7">
      <w:pPr>
        <w:pStyle w:val="a3"/>
        <w:numPr>
          <w:ilvl w:val="0"/>
          <w:numId w:val="11"/>
        </w:numPr>
        <w:spacing w:line="240" w:lineRule="atLeast"/>
        <w:ind w:leftChars="0" w:left="0" w:firstLine="426"/>
        <w:contextualSpacing/>
        <w:mirrorIndents/>
        <w:rPr>
          <w:rFonts w:asciiTheme="minorEastAsia" w:hAnsiTheme="minorEastAsia"/>
          <w:szCs w:val="21"/>
        </w:rPr>
      </w:pPr>
      <w:r>
        <w:rPr>
          <w:rFonts w:asciiTheme="minorEastAsia" w:hAnsiTheme="minorEastAsia" w:hint="eastAsia"/>
          <w:szCs w:val="21"/>
        </w:rPr>
        <w:t>会社概要書</w:t>
      </w:r>
      <w:r w:rsidR="00700B68" w:rsidRPr="00B1718C">
        <w:rPr>
          <w:rFonts w:asciiTheme="minorEastAsia" w:hAnsiTheme="minorEastAsia" w:hint="eastAsia"/>
          <w:szCs w:val="21"/>
        </w:rPr>
        <w:t>（</w:t>
      </w:r>
      <w:r>
        <w:rPr>
          <w:rFonts w:asciiTheme="minorEastAsia" w:hAnsiTheme="minorEastAsia" w:hint="eastAsia"/>
          <w:szCs w:val="21"/>
        </w:rPr>
        <w:t>パンフレット等会社の業務内容を確認できる書類</w:t>
      </w:r>
      <w:r w:rsidR="00700B68" w:rsidRPr="00B1718C">
        <w:rPr>
          <w:rFonts w:asciiTheme="minorEastAsia" w:hAnsiTheme="minorEastAsia" w:hint="eastAsia"/>
          <w:szCs w:val="21"/>
        </w:rPr>
        <w:t>）</w:t>
      </w:r>
      <w:r w:rsidR="004A6D9B" w:rsidRPr="00B1718C">
        <w:rPr>
          <w:rFonts w:asciiTheme="minorEastAsia" w:hAnsiTheme="minorEastAsia" w:hint="eastAsia"/>
          <w:szCs w:val="21"/>
        </w:rPr>
        <w:t xml:space="preserve">　</w:t>
      </w:r>
    </w:p>
    <w:p w14:paraId="6B2FB713" w14:textId="2D2301A1" w:rsidR="00E95BA4" w:rsidRPr="00B1718C" w:rsidRDefault="00F13E49" w:rsidP="00E95BA4">
      <w:pPr>
        <w:pStyle w:val="a3"/>
        <w:numPr>
          <w:ilvl w:val="0"/>
          <w:numId w:val="11"/>
        </w:numPr>
        <w:spacing w:line="240" w:lineRule="atLeast"/>
        <w:ind w:leftChars="0" w:left="0" w:firstLine="426"/>
        <w:contextualSpacing/>
        <w:mirrorIndents/>
        <w:rPr>
          <w:rFonts w:asciiTheme="minorEastAsia" w:hAnsiTheme="minorEastAsia"/>
          <w:szCs w:val="21"/>
        </w:rPr>
      </w:pPr>
      <w:r>
        <w:rPr>
          <w:rFonts w:asciiTheme="minorEastAsia" w:hAnsiTheme="minorEastAsia" w:hint="eastAsia"/>
          <w:szCs w:val="21"/>
        </w:rPr>
        <w:t>納税証明書</w:t>
      </w:r>
      <w:r w:rsidR="00E95BA4" w:rsidRPr="00B1718C">
        <w:rPr>
          <w:rFonts w:asciiTheme="minorEastAsia" w:hAnsiTheme="minorEastAsia" w:hint="eastAsia"/>
          <w:szCs w:val="21"/>
        </w:rPr>
        <w:t>（</w:t>
      </w:r>
      <w:r>
        <w:rPr>
          <w:rFonts w:asciiTheme="minorEastAsia" w:hAnsiTheme="minorEastAsia" w:hint="eastAsia"/>
          <w:szCs w:val="21"/>
        </w:rPr>
        <w:t>県税</w:t>
      </w:r>
      <w:r w:rsidR="00E95BA4" w:rsidRPr="00B1718C">
        <w:rPr>
          <w:rFonts w:asciiTheme="minorEastAsia" w:hAnsiTheme="minorEastAsia" w:hint="eastAsia"/>
          <w:szCs w:val="21"/>
        </w:rPr>
        <w:t xml:space="preserve">）　</w:t>
      </w:r>
    </w:p>
    <w:p w14:paraId="3130BFD8" w14:textId="087B02E6" w:rsidR="00EE6F4F" w:rsidRPr="008834E9" w:rsidRDefault="00F13E49" w:rsidP="008834E9">
      <w:pPr>
        <w:pStyle w:val="a3"/>
        <w:numPr>
          <w:ilvl w:val="0"/>
          <w:numId w:val="11"/>
        </w:numPr>
        <w:spacing w:line="240" w:lineRule="atLeast"/>
        <w:ind w:leftChars="0" w:left="0" w:firstLine="426"/>
        <w:contextualSpacing/>
        <w:mirrorIndents/>
        <w:rPr>
          <w:rFonts w:asciiTheme="minorEastAsia" w:hAnsiTheme="minorEastAsia"/>
          <w:szCs w:val="21"/>
        </w:rPr>
      </w:pPr>
      <w:r>
        <w:rPr>
          <w:rFonts w:asciiTheme="minorEastAsia" w:hAnsiTheme="minorEastAsia" w:hint="eastAsia"/>
          <w:szCs w:val="21"/>
        </w:rPr>
        <w:t>納税証明書</w:t>
      </w:r>
      <w:r w:rsidR="00E95BA4" w:rsidRPr="00B1718C">
        <w:rPr>
          <w:rFonts w:asciiTheme="minorEastAsia" w:hAnsiTheme="minorEastAsia" w:hint="eastAsia"/>
          <w:szCs w:val="21"/>
        </w:rPr>
        <w:t>（</w:t>
      </w:r>
      <w:r>
        <w:rPr>
          <w:rFonts w:asciiTheme="minorEastAsia" w:hAnsiTheme="minorEastAsia" w:hint="eastAsia"/>
          <w:szCs w:val="21"/>
        </w:rPr>
        <w:t>地方税</w:t>
      </w:r>
      <w:r w:rsidR="00E95BA4" w:rsidRPr="00B1718C">
        <w:rPr>
          <w:rFonts w:asciiTheme="minorEastAsia" w:hAnsiTheme="minorEastAsia" w:hint="eastAsia"/>
          <w:szCs w:val="21"/>
        </w:rPr>
        <w:t>）</w:t>
      </w:r>
    </w:p>
    <w:p w14:paraId="624CAE6B" w14:textId="617B680C" w:rsidR="002132DC" w:rsidRPr="00A12B7E" w:rsidRDefault="00F13E49" w:rsidP="00A12B7E">
      <w:pPr>
        <w:pStyle w:val="a3"/>
        <w:spacing w:line="240" w:lineRule="atLeast"/>
        <w:ind w:leftChars="0" w:left="426"/>
        <w:contextualSpacing/>
        <w:mirrorIndents/>
        <w:rPr>
          <w:rFonts w:asciiTheme="minorEastAsia" w:hAnsiTheme="minorEastAsia"/>
          <w:szCs w:val="21"/>
        </w:rPr>
      </w:pPr>
      <w:r>
        <w:rPr>
          <w:rFonts w:asciiTheme="minorEastAsia" w:hAnsiTheme="minorEastAsia" w:hint="eastAsia"/>
          <w:szCs w:val="21"/>
        </w:rPr>
        <w:t xml:space="preserve">　　※④、⑤は参加申込受付期限の１０月２０日（月）以前３か月以内に発行されたものとする。</w:t>
      </w:r>
    </w:p>
    <w:p w14:paraId="32CC3A5B" w14:textId="7AED02BC" w:rsidR="00011772" w:rsidRDefault="00011772" w:rsidP="00E95BA4">
      <w:pPr>
        <w:overflowPunct w:val="0"/>
        <w:spacing w:line="240" w:lineRule="atLeast"/>
        <w:contextualSpacing/>
        <w:mirrorIndents/>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w:t>
      </w:r>
      <w:r w:rsidR="008834E9">
        <w:rPr>
          <w:rFonts w:asciiTheme="minorEastAsia" w:hAnsiTheme="minorEastAsia" w:cs="ＭＳ 明朝" w:hint="eastAsia"/>
          <w:kern w:val="0"/>
          <w:szCs w:val="21"/>
        </w:rPr>
        <w:t>２</w:t>
      </w:r>
      <w:r w:rsidRPr="00B1718C">
        <w:rPr>
          <w:rFonts w:asciiTheme="minorEastAsia" w:hAnsiTheme="minorEastAsia" w:cs="ＭＳ 明朝" w:hint="eastAsia"/>
          <w:kern w:val="0"/>
          <w:szCs w:val="21"/>
        </w:rPr>
        <w:t>）企画提案書</w:t>
      </w:r>
    </w:p>
    <w:p w14:paraId="7B8F3219" w14:textId="2EB2C571" w:rsidR="008B47D6" w:rsidRDefault="008B47D6" w:rsidP="00E95BA4">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企画提案書は、下表により作成し、</w:t>
      </w:r>
      <w:r w:rsidR="00E03B65">
        <w:rPr>
          <w:rFonts w:asciiTheme="minorEastAsia" w:hAnsiTheme="minorEastAsia" w:cs="ＭＳ 明朝" w:hint="eastAsia"/>
          <w:kern w:val="0"/>
          <w:szCs w:val="21"/>
        </w:rPr>
        <w:t>１０月２３日（木）１５時</w:t>
      </w:r>
      <w:r>
        <w:rPr>
          <w:rFonts w:asciiTheme="minorEastAsia" w:hAnsiTheme="minorEastAsia" w:cs="ＭＳ 明朝" w:hint="eastAsia"/>
          <w:kern w:val="0"/>
          <w:szCs w:val="21"/>
        </w:rPr>
        <w:t>までにメールで提出すること。</w:t>
      </w:r>
    </w:p>
    <w:tbl>
      <w:tblPr>
        <w:tblStyle w:val="aa"/>
        <w:tblW w:w="0" w:type="auto"/>
        <w:tblLook w:val="04A0" w:firstRow="1" w:lastRow="0" w:firstColumn="1" w:lastColumn="0" w:noHBand="0" w:noVBand="1"/>
      </w:tblPr>
      <w:tblGrid>
        <w:gridCol w:w="2263"/>
        <w:gridCol w:w="5670"/>
        <w:gridCol w:w="1469"/>
      </w:tblGrid>
      <w:tr w:rsidR="008B47D6" w14:paraId="6DEEF173" w14:textId="77777777" w:rsidTr="008B47D6">
        <w:tc>
          <w:tcPr>
            <w:tcW w:w="2263" w:type="dxa"/>
          </w:tcPr>
          <w:p w14:paraId="59B38791" w14:textId="621DB326" w:rsidR="008B47D6" w:rsidRPr="008B47D6" w:rsidRDefault="008B47D6" w:rsidP="008B47D6">
            <w:pPr>
              <w:pStyle w:val="a3"/>
              <w:numPr>
                <w:ilvl w:val="0"/>
                <w:numId w:val="22"/>
              </w:numPr>
              <w:overflowPunct w:val="0"/>
              <w:spacing w:line="240" w:lineRule="atLeast"/>
              <w:ind w:leftChars="0"/>
              <w:contextualSpacing/>
              <w:mirrorIndents/>
              <w:textAlignment w:val="baseline"/>
              <w:rPr>
                <w:rFonts w:asciiTheme="minorEastAsia" w:hAnsiTheme="minorEastAsia" w:cs="ＭＳ 明朝"/>
                <w:kern w:val="0"/>
                <w:szCs w:val="21"/>
              </w:rPr>
            </w:pPr>
            <w:r w:rsidRPr="008B47D6">
              <w:rPr>
                <w:rFonts w:asciiTheme="minorEastAsia" w:hAnsiTheme="minorEastAsia" w:cs="ＭＳ 明朝" w:hint="eastAsia"/>
                <w:kern w:val="0"/>
                <w:szCs w:val="21"/>
              </w:rPr>
              <w:t>表紙</w:t>
            </w:r>
          </w:p>
        </w:tc>
        <w:tc>
          <w:tcPr>
            <w:tcW w:w="5670" w:type="dxa"/>
          </w:tcPr>
          <w:p w14:paraId="5764BDB6" w14:textId="703305C4" w:rsidR="008B47D6" w:rsidRDefault="008B47D6" w:rsidP="00E95BA4">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会社名、担当者名、及び電話番号等連絡先を明記すること。</w:t>
            </w:r>
          </w:p>
        </w:tc>
        <w:tc>
          <w:tcPr>
            <w:tcW w:w="1469" w:type="dxa"/>
          </w:tcPr>
          <w:p w14:paraId="7552DD7F" w14:textId="77777777" w:rsidR="008B47D6" w:rsidRDefault="008B47D6" w:rsidP="00E95BA4">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様式自由</w:t>
            </w:r>
          </w:p>
          <w:p w14:paraId="4ECEC882" w14:textId="3389E6FF" w:rsidR="008B47D6" w:rsidRDefault="008B47D6" w:rsidP="00E95BA4">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（Ａ４版）</w:t>
            </w:r>
          </w:p>
        </w:tc>
      </w:tr>
      <w:tr w:rsidR="008B47D6" w14:paraId="35C6DB5A" w14:textId="77777777" w:rsidTr="008B47D6">
        <w:tc>
          <w:tcPr>
            <w:tcW w:w="2263" w:type="dxa"/>
          </w:tcPr>
          <w:p w14:paraId="02B1BAE6" w14:textId="35762164" w:rsidR="008B47D6" w:rsidRPr="008B47D6" w:rsidRDefault="008B47D6" w:rsidP="008B47D6">
            <w:pPr>
              <w:pStyle w:val="a3"/>
              <w:numPr>
                <w:ilvl w:val="0"/>
                <w:numId w:val="22"/>
              </w:numPr>
              <w:overflowPunct w:val="0"/>
              <w:spacing w:line="240" w:lineRule="atLeast"/>
              <w:ind w:leftChars="0"/>
              <w:contextualSpacing/>
              <w:mirrorIndents/>
              <w:textAlignment w:val="baseline"/>
              <w:rPr>
                <w:rFonts w:asciiTheme="minorEastAsia" w:hAnsiTheme="minorEastAsia" w:cs="ＭＳ 明朝"/>
                <w:kern w:val="0"/>
                <w:szCs w:val="21"/>
              </w:rPr>
            </w:pPr>
            <w:r w:rsidRPr="008E169A">
              <w:rPr>
                <w:rFonts w:asciiTheme="minorEastAsia" w:hAnsiTheme="minorEastAsia" w:cs="ＭＳ 明朝" w:hint="eastAsia"/>
                <w:kern w:val="0"/>
                <w:szCs w:val="21"/>
              </w:rPr>
              <w:t>企画提案</w:t>
            </w:r>
          </w:p>
        </w:tc>
        <w:tc>
          <w:tcPr>
            <w:tcW w:w="5670" w:type="dxa"/>
          </w:tcPr>
          <w:p w14:paraId="76BC818D" w14:textId="77777777" w:rsidR="008B47D6" w:rsidRDefault="008834E9" w:rsidP="00E95BA4">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仕様書に沿って事業の趣旨を踏まえ、下記項目番号を記載し、順序に沿って具体的に提案すること。</w:t>
            </w:r>
          </w:p>
          <w:p w14:paraId="6DA59A34" w14:textId="77777777" w:rsidR="008834E9" w:rsidRDefault="008834E9" w:rsidP="00E95BA4">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１　法人概要、本事業へ提案した動機</w:t>
            </w:r>
          </w:p>
          <w:p w14:paraId="61BA57C0" w14:textId="77777777" w:rsidR="008834E9" w:rsidRDefault="008834E9" w:rsidP="00E95BA4">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２　提案内容</w:t>
            </w:r>
          </w:p>
          <w:p w14:paraId="6B63A964" w14:textId="69664641" w:rsidR="008834E9" w:rsidRPr="008834E9" w:rsidRDefault="008834E9" w:rsidP="008834E9">
            <w:pPr>
              <w:pStyle w:val="a3"/>
              <w:numPr>
                <w:ilvl w:val="0"/>
                <w:numId w:val="23"/>
              </w:numPr>
              <w:overflowPunct w:val="0"/>
              <w:spacing w:line="240" w:lineRule="atLeast"/>
              <w:ind w:leftChars="0"/>
              <w:contextualSpacing/>
              <w:mirrorIndents/>
              <w:textAlignment w:val="baseline"/>
              <w:rPr>
                <w:rFonts w:asciiTheme="minorEastAsia" w:hAnsiTheme="minorEastAsia" w:cs="ＭＳ 明朝"/>
                <w:kern w:val="0"/>
                <w:szCs w:val="21"/>
              </w:rPr>
            </w:pPr>
            <w:r w:rsidRPr="008834E9">
              <w:rPr>
                <w:rFonts w:asciiTheme="minorEastAsia" w:hAnsiTheme="minorEastAsia" w:cs="ＭＳ 明朝" w:hint="eastAsia"/>
                <w:kern w:val="0"/>
                <w:szCs w:val="21"/>
              </w:rPr>
              <w:t>広報計画</w:t>
            </w:r>
          </w:p>
          <w:p w14:paraId="69AA50E2" w14:textId="77777777" w:rsidR="008834E9" w:rsidRDefault="008834E9" w:rsidP="008834E9">
            <w:pPr>
              <w:pStyle w:val="a3"/>
              <w:numPr>
                <w:ilvl w:val="0"/>
                <w:numId w:val="23"/>
              </w:numPr>
              <w:overflowPunct w:val="0"/>
              <w:spacing w:line="240" w:lineRule="atLeast"/>
              <w:ind w:leftChars="0"/>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新聞広告</w:t>
            </w:r>
          </w:p>
          <w:p w14:paraId="1568D9CC" w14:textId="77777777" w:rsidR="008834E9" w:rsidRDefault="008834E9" w:rsidP="008834E9">
            <w:pPr>
              <w:pStyle w:val="a3"/>
              <w:numPr>
                <w:ilvl w:val="0"/>
                <w:numId w:val="23"/>
              </w:numPr>
              <w:overflowPunct w:val="0"/>
              <w:spacing w:line="240" w:lineRule="atLeast"/>
              <w:ind w:leftChars="0"/>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動画広告</w:t>
            </w:r>
          </w:p>
          <w:p w14:paraId="784627F7" w14:textId="7A7D7E05" w:rsidR="008834E9" w:rsidRDefault="008834E9" w:rsidP="008834E9">
            <w:pPr>
              <w:pStyle w:val="a3"/>
              <w:numPr>
                <w:ilvl w:val="0"/>
                <w:numId w:val="23"/>
              </w:numPr>
              <w:overflowPunct w:val="0"/>
              <w:spacing w:line="240" w:lineRule="atLeast"/>
              <w:ind w:leftChars="0"/>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lastRenderedPageBreak/>
              <w:t xml:space="preserve">WEB広告　</w:t>
            </w:r>
          </w:p>
          <w:p w14:paraId="775BAF3E" w14:textId="1ACD08A2" w:rsidR="008834E9" w:rsidRPr="008834E9" w:rsidRDefault="008834E9" w:rsidP="008834E9">
            <w:pPr>
              <w:pStyle w:val="a3"/>
              <w:numPr>
                <w:ilvl w:val="0"/>
                <w:numId w:val="23"/>
              </w:numPr>
              <w:overflowPunct w:val="0"/>
              <w:spacing w:line="240" w:lineRule="atLeast"/>
              <w:ind w:leftChars="0"/>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その他本事業に付随する自主提案</w:t>
            </w:r>
          </w:p>
        </w:tc>
        <w:tc>
          <w:tcPr>
            <w:tcW w:w="1469" w:type="dxa"/>
          </w:tcPr>
          <w:p w14:paraId="42F43D90" w14:textId="77777777" w:rsidR="008B47D6" w:rsidRDefault="008B47D6" w:rsidP="008B47D6">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lastRenderedPageBreak/>
              <w:t>様式自由</w:t>
            </w:r>
          </w:p>
          <w:p w14:paraId="135EC561" w14:textId="2EEA9475" w:rsidR="008B47D6" w:rsidRDefault="008B47D6" w:rsidP="008B47D6">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（Ａ４版）</w:t>
            </w:r>
          </w:p>
        </w:tc>
      </w:tr>
      <w:tr w:rsidR="008B47D6" w14:paraId="751FFF41" w14:textId="77777777" w:rsidTr="008B47D6">
        <w:tc>
          <w:tcPr>
            <w:tcW w:w="2263" w:type="dxa"/>
          </w:tcPr>
          <w:p w14:paraId="28D9DF9E" w14:textId="428E4FB4" w:rsidR="008B47D6" w:rsidRPr="008B47D6" w:rsidRDefault="008B47D6" w:rsidP="008B47D6">
            <w:pPr>
              <w:pStyle w:val="a3"/>
              <w:numPr>
                <w:ilvl w:val="0"/>
                <w:numId w:val="22"/>
              </w:numPr>
              <w:overflowPunct w:val="0"/>
              <w:spacing w:line="240" w:lineRule="atLeast"/>
              <w:ind w:leftChars="0"/>
              <w:contextualSpacing/>
              <w:mirrorIndents/>
              <w:textAlignment w:val="baseline"/>
              <w:rPr>
                <w:rFonts w:asciiTheme="minorEastAsia" w:hAnsiTheme="minorEastAsia" w:cs="ＭＳ 明朝"/>
                <w:kern w:val="0"/>
                <w:szCs w:val="21"/>
              </w:rPr>
            </w:pPr>
            <w:r w:rsidRPr="008B47D6">
              <w:rPr>
                <w:rFonts w:asciiTheme="minorEastAsia" w:hAnsiTheme="minorEastAsia" w:cs="ＭＳ 明朝" w:hint="eastAsia"/>
                <w:kern w:val="0"/>
                <w:szCs w:val="21"/>
              </w:rPr>
              <w:t>スケジュール</w:t>
            </w:r>
          </w:p>
        </w:tc>
        <w:tc>
          <w:tcPr>
            <w:tcW w:w="5670" w:type="dxa"/>
          </w:tcPr>
          <w:p w14:paraId="496474A8" w14:textId="7D70CB9D" w:rsidR="008B47D6" w:rsidRDefault="008B47D6" w:rsidP="00E95BA4">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業務執行スケジュールを具体的に提案すること。</w:t>
            </w:r>
          </w:p>
        </w:tc>
        <w:tc>
          <w:tcPr>
            <w:tcW w:w="1469" w:type="dxa"/>
          </w:tcPr>
          <w:p w14:paraId="1517B128" w14:textId="77777777" w:rsidR="008B47D6" w:rsidRDefault="008B47D6" w:rsidP="008B47D6">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様式自由</w:t>
            </w:r>
          </w:p>
          <w:p w14:paraId="2DDC3D14" w14:textId="48F406CD" w:rsidR="008B47D6" w:rsidRDefault="008B47D6" w:rsidP="008B47D6">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（Ａ４版）</w:t>
            </w:r>
          </w:p>
        </w:tc>
      </w:tr>
      <w:tr w:rsidR="008B47D6" w14:paraId="7D4EEBB7" w14:textId="77777777" w:rsidTr="008B47D6">
        <w:tc>
          <w:tcPr>
            <w:tcW w:w="2263" w:type="dxa"/>
          </w:tcPr>
          <w:p w14:paraId="67905C65" w14:textId="15823C2D" w:rsidR="008B47D6" w:rsidRPr="008B47D6" w:rsidRDefault="008B47D6" w:rsidP="008B47D6">
            <w:pPr>
              <w:pStyle w:val="a3"/>
              <w:numPr>
                <w:ilvl w:val="0"/>
                <w:numId w:val="22"/>
              </w:numPr>
              <w:overflowPunct w:val="0"/>
              <w:spacing w:line="240" w:lineRule="atLeast"/>
              <w:ind w:leftChars="0"/>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過去実績等</w:t>
            </w:r>
          </w:p>
        </w:tc>
        <w:tc>
          <w:tcPr>
            <w:tcW w:w="5670" w:type="dxa"/>
          </w:tcPr>
          <w:p w14:paraId="28356B3B" w14:textId="481991CB" w:rsidR="008B47D6" w:rsidRDefault="008B47D6" w:rsidP="00E95BA4">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過去の類似業務の実績を証明すること。</w:t>
            </w:r>
          </w:p>
        </w:tc>
        <w:tc>
          <w:tcPr>
            <w:tcW w:w="1469" w:type="dxa"/>
          </w:tcPr>
          <w:p w14:paraId="40023DAE" w14:textId="77777777" w:rsidR="008B47D6" w:rsidRDefault="008B47D6" w:rsidP="008B47D6">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様式自由</w:t>
            </w:r>
          </w:p>
          <w:p w14:paraId="245F766D" w14:textId="31050EC8" w:rsidR="008B47D6" w:rsidRDefault="008B47D6" w:rsidP="008B47D6">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（Ａ４版）</w:t>
            </w:r>
          </w:p>
        </w:tc>
      </w:tr>
      <w:tr w:rsidR="008B47D6" w14:paraId="7B8BC33C" w14:textId="77777777" w:rsidTr="008B47D6">
        <w:tc>
          <w:tcPr>
            <w:tcW w:w="2263" w:type="dxa"/>
          </w:tcPr>
          <w:p w14:paraId="57B5CD8E" w14:textId="643CE4A2" w:rsidR="008B47D6" w:rsidRPr="008B47D6" w:rsidRDefault="008B47D6" w:rsidP="008B47D6">
            <w:pPr>
              <w:pStyle w:val="a3"/>
              <w:numPr>
                <w:ilvl w:val="0"/>
                <w:numId w:val="22"/>
              </w:numPr>
              <w:overflowPunct w:val="0"/>
              <w:spacing w:line="240" w:lineRule="atLeast"/>
              <w:ind w:leftChars="0"/>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業務実施体制表</w:t>
            </w:r>
          </w:p>
        </w:tc>
        <w:tc>
          <w:tcPr>
            <w:tcW w:w="5670" w:type="dxa"/>
          </w:tcPr>
          <w:p w14:paraId="749BA703" w14:textId="673A3643" w:rsidR="008B47D6" w:rsidRDefault="008B47D6" w:rsidP="00E95BA4">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業務に関わる予定職員の所属、氏名を一覧表にして添付すること。また、県との打ち合わせ等に出席する専任担当者を明記すること。</w:t>
            </w:r>
          </w:p>
        </w:tc>
        <w:tc>
          <w:tcPr>
            <w:tcW w:w="1469" w:type="dxa"/>
          </w:tcPr>
          <w:p w14:paraId="4A39521E" w14:textId="77777777" w:rsidR="008B47D6" w:rsidRDefault="008B47D6" w:rsidP="008B47D6">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様式自由</w:t>
            </w:r>
          </w:p>
          <w:p w14:paraId="1263038C" w14:textId="141017E0" w:rsidR="008B47D6" w:rsidRDefault="008B47D6" w:rsidP="008B47D6">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（Ａ４版）</w:t>
            </w:r>
          </w:p>
        </w:tc>
      </w:tr>
      <w:tr w:rsidR="008B47D6" w14:paraId="428B495C" w14:textId="77777777" w:rsidTr="008B47D6">
        <w:tc>
          <w:tcPr>
            <w:tcW w:w="2263" w:type="dxa"/>
          </w:tcPr>
          <w:p w14:paraId="3BCDC989" w14:textId="25B6706B" w:rsidR="008B47D6" w:rsidRPr="008B47D6" w:rsidRDefault="008B47D6" w:rsidP="008B47D6">
            <w:pPr>
              <w:pStyle w:val="a3"/>
              <w:numPr>
                <w:ilvl w:val="0"/>
                <w:numId w:val="22"/>
              </w:numPr>
              <w:overflowPunct w:val="0"/>
              <w:spacing w:line="240" w:lineRule="atLeast"/>
              <w:ind w:leftChars="0"/>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見積書</w:t>
            </w:r>
          </w:p>
        </w:tc>
        <w:tc>
          <w:tcPr>
            <w:tcW w:w="5670" w:type="dxa"/>
          </w:tcPr>
          <w:p w14:paraId="60B9669B" w14:textId="1A1B62F4" w:rsidR="008B47D6" w:rsidRDefault="008B47D6" w:rsidP="00E95BA4">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仕様書</w:t>
            </w:r>
            <w:r w:rsidR="00E03B65">
              <w:rPr>
                <w:rFonts w:asciiTheme="minorEastAsia" w:hAnsiTheme="minorEastAsia" w:cs="ＭＳ 明朝" w:hint="eastAsia"/>
                <w:kern w:val="0"/>
                <w:szCs w:val="21"/>
              </w:rPr>
              <w:t>６（２）対象経費①～⑤の項目ごとに事業を実施するために必要な単価、金額を記載すること。</w:t>
            </w:r>
          </w:p>
        </w:tc>
        <w:tc>
          <w:tcPr>
            <w:tcW w:w="1469" w:type="dxa"/>
          </w:tcPr>
          <w:p w14:paraId="618DCC37" w14:textId="77777777" w:rsidR="008B47D6" w:rsidRDefault="008B47D6" w:rsidP="008B47D6">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様式自由</w:t>
            </w:r>
          </w:p>
          <w:p w14:paraId="43A24058" w14:textId="17E047D4" w:rsidR="008B47D6" w:rsidRDefault="008B47D6" w:rsidP="008B47D6">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（Ａ４版）</w:t>
            </w:r>
          </w:p>
        </w:tc>
      </w:tr>
    </w:tbl>
    <w:p w14:paraId="4B1F53D1" w14:textId="77777777" w:rsidR="008B47D6" w:rsidRDefault="008B47D6" w:rsidP="00E95BA4">
      <w:pPr>
        <w:overflowPunct w:val="0"/>
        <w:spacing w:line="240" w:lineRule="atLeast"/>
        <w:contextualSpacing/>
        <w:mirrorIndents/>
        <w:textAlignment w:val="baseline"/>
        <w:rPr>
          <w:rFonts w:asciiTheme="minorEastAsia" w:hAnsiTheme="minorEastAsia" w:cs="ＭＳ 明朝"/>
          <w:kern w:val="0"/>
          <w:szCs w:val="21"/>
        </w:rPr>
      </w:pPr>
    </w:p>
    <w:p w14:paraId="72C83C50" w14:textId="07670298" w:rsidR="008B47D6" w:rsidRPr="008B47D6" w:rsidRDefault="008B47D6" w:rsidP="008B47D6">
      <w:pPr>
        <w:overflowPunct w:val="0"/>
        <w:spacing w:line="240" w:lineRule="atLeast"/>
        <w:contextualSpacing/>
        <w:mirrorIndents/>
        <w:textAlignment w:val="baseline"/>
        <w:rPr>
          <w:rFonts w:asciiTheme="minorEastAsia" w:hAnsiTheme="minorEastAsia" w:cs="ＭＳ 明朝"/>
          <w:kern w:val="0"/>
          <w:szCs w:val="21"/>
        </w:rPr>
      </w:pPr>
      <w:r>
        <w:rPr>
          <w:rFonts w:asciiTheme="minorEastAsia" w:hAnsiTheme="minorEastAsia" w:cs="ＭＳ 明朝" w:hint="eastAsia"/>
          <w:kern w:val="0"/>
          <w:szCs w:val="21"/>
        </w:rPr>
        <w:t>（４）提出先等</w:t>
      </w:r>
    </w:p>
    <w:p w14:paraId="06BECF90" w14:textId="77777777" w:rsidR="008B47D6" w:rsidRPr="00B1718C" w:rsidRDefault="008B47D6" w:rsidP="008B47D6">
      <w:pPr>
        <w:spacing w:line="240" w:lineRule="atLeast"/>
        <w:ind w:firstLineChars="300" w:firstLine="630"/>
        <w:contextualSpacing/>
        <w:mirrorIndents/>
        <w:rPr>
          <w:rFonts w:asciiTheme="minorEastAsia" w:hAnsiTheme="minorEastAsia"/>
          <w:szCs w:val="21"/>
        </w:rPr>
      </w:pPr>
      <w:r w:rsidRPr="00B1718C">
        <w:rPr>
          <w:rFonts w:asciiTheme="minorEastAsia" w:hAnsiTheme="minorEastAsia" w:hint="eastAsia"/>
          <w:szCs w:val="21"/>
        </w:rPr>
        <w:t>〒８７０－８５０１</w:t>
      </w:r>
    </w:p>
    <w:p w14:paraId="612D7C96" w14:textId="77777777" w:rsidR="008B47D6" w:rsidRPr="00B1718C" w:rsidRDefault="008B47D6" w:rsidP="008B47D6">
      <w:pPr>
        <w:spacing w:line="240" w:lineRule="atLeast"/>
        <w:ind w:firstLineChars="300" w:firstLine="630"/>
        <w:contextualSpacing/>
        <w:mirrorIndents/>
        <w:rPr>
          <w:rFonts w:asciiTheme="minorEastAsia" w:hAnsiTheme="minorEastAsia"/>
          <w:szCs w:val="21"/>
        </w:rPr>
      </w:pPr>
      <w:r w:rsidRPr="00B1718C">
        <w:rPr>
          <w:rFonts w:asciiTheme="minorEastAsia" w:hAnsiTheme="minorEastAsia" w:hint="eastAsia"/>
          <w:szCs w:val="21"/>
        </w:rPr>
        <w:t>大分県大分市大手町３－１－１</w:t>
      </w:r>
    </w:p>
    <w:p w14:paraId="291165F4" w14:textId="77777777" w:rsidR="008B47D6" w:rsidRPr="00B1718C" w:rsidRDefault="008B47D6" w:rsidP="008B47D6">
      <w:pPr>
        <w:spacing w:line="240" w:lineRule="atLeast"/>
        <w:ind w:firstLineChars="400" w:firstLine="840"/>
        <w:contextualSpacing/>
        <w:mirrorIndents/>
        <w:rPr>
          <w:rFonts w:asciiTheme="minorEastAsia" w:hAnsiTheme="minorEastAsia"/>
          <w:szCs w:val="21"/>
        </w:rPr>
      </w:pPr>
      <w:r w:rsidRPr="00B1718C">
        <w:rPr>
          <w:rFonts w:asciiTheme="minorEastAsia" w:hAnsiTheme="minorEastAsia" w:hint="eastAsia"/>
          <w:szCs w:val="21"/>
        </w:rPr>
        <w:t>大分県企画振興部</w:t>
      </w:r>
      <w:r>
        <w:rPr>
          <w:rFonts w:asciiTheme="minorEastAsia" w:hAnsiTheme="minorEastAsia" w:hint="eastAsia"/>
          <w:szCs w:val="21"/>
        </w:rPr>
        <w:t>おおいた創生推進課（担当：成瀬）</w:t>
      </w:r>
    </w:p>
    <w:p w14:paraId="1B8104DB" w14:textId="7C7BB7A4" w:rsidR="008B47D6" w:rsidRPr="00B1718C" w:rsidRDefault="008B47D6" w:rsidP="008B47D6">
      <w:pPr>
        <w:spacing w:line="240" w:lineRule="atLeast"/>
        <w:contextualSpacing/>
        <w:mirrorIndents/>
        <w:rPr>
          <w:rFonts w:asciiTheme="minorEastAsia" w:hAnsiTheme="minorEastAsia"/>
          <w:szCs w:val="21"/>
        </w:rPr>
      </w:pPr>
      <w:r w:rsidRPr="00B1718C">
        <w:rPr>
          <w:rFonts w:asciiTheme="minorEastAsia" w:hAnsiTheme="minorEastAsia" w:hint="eastAsia"/>
          <w:szCs w:val="21"/>
        </w:rPr>
        <w:t xml:space="preserve">　　　E-mail：</w:t>
      </w:r>
      <w:r w:rsidRPr="00F13E49">
        <w:rPr>
          <w:rFonts w:asciiTheme="minorEastAsia" w:hAnsiTheme="minorEastAsia" w:hint="eastAsia"/>
          <w:szCs w:val="21"/>
        </w:rPr>
        <w:t>a10113@pref.oita.lg.jp</w:t>
      </w:r>
    </w:p>
    <w:p w14:paraId="2CE54657" w14:textId="0E2AFABD" w:rsidR="008B47D6" w:rsidRDefault="008B47D6" w:rsidP="00E95BA4">
      <w:pPr>
        <w:overflowPunct w:val="0"/>
        <w:spacing w:line="240" w:lineRule="atLeast"/>
        <w:contextualSpacing/>
        <w:mirrorIndents/>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 xml:space="preserve">　　　電　話：097-506-2</w:t>
      </w:r>
      <w:r>
        <w:rPr>
          <w:rFonts w:asciiTheme="minorEastAsia" w:hAnsiTheme="minorEastAsia" w:cs="ＭＳ 明朝" w:hint="eastAsia"/>
          <w:kern w:val="0"/>
          <w:szCs w:val="21"/>
        </w:rPr>
        <w:t>126</w:t>
      </w:r>
    </w:p>
    <w:p w14:paraId="2993A09A" w14:textId="77777777" w:rsidR="008B47D6" w:rsidRDefault="008B47D6" w:rsidP="00E95BA4">
      <w:pPr>
        <w:overflowPunct w:val="0"/>
        <w:spacing w:line="240" w:lineRule="atLeast"/>
        <w:contextualSpacing/>
        <w:mirrorIndents/>
        <w:textAlignment w:val="baseline"/>
        <w:rPr>
          <w:rFonts w:asciiTheme="minorEastAsia" w:hAnsiTheme="minorEastAsia" w:cs="ＭＳ 明朝"/>
          <w:kern w:val="0"/>
          <w:szCs w:val="21"/>
        </w:rPr>
      </w:pPr>
    </w:p>
    <w:p w14:paraId="440C70C1" w14:textId="1C10F9C8" w:rsidR="00E95BA4" w:rsidRPr="00B1718C" w:rsidRDefault="00011772" w:rsidP="006D253A">
      <w:pPr>
        <w:overflowPunct w:val="0"/>
        <w:spacing w:line="240" w:lineRule="atLeast"/>
        <w:contextualSpacing/>
        <w:mirrorIndents/>
        <w:textAlignment w:val="baseline"/>
        <w:rPr>
          <w:rFonts w:asciiTheme="minorEastAsia" w:hAnsiTheme="minorEastAsia" w:cs="Times New Roman"/>
          <w:kern w:val="0"/>
          <w:szCs w:val="21"/>
        </w:rPr>
      </w:pPr>
      <w:r w:rsidRPr="00B1718C">
        <w:rPr>
          <w:rFonts w:asciiTheme="minorEastAsia" w:hAnsiTheme="minorEastAsia" w:cs="ＭＳ 明朝" w:hint="eastAsia"/>
          <w:kern w:val="0"/>
          <w:szCs w:val="21"/>
        </w:rPr>
        <w:t>（</w:t>
      </w:r>
      <w:r w:rsidR="008B47D6">
        <w:rPr>
          <w:rFonts w:asciiTheme="minorEastAsia" w:hAnsiTheme="minorEastAsia" w:cs="ＭＳ 明朝" w:hint="eastAsia"/>
          <w:kern w:val="0"/>
          <w:szCs w:val="21"/>
        </w:rPr>
        <w:t>５</w:t>
      </w:r>
      <w:r w:rsidR="00E95BA4" w:rsidRPr="00B1718C">
        <w:rPr>
          <w:rFonts w:asciiTheme="minorEastAsia" w:hAnsiTheme="minorEastAsia" w:cs="ＭＳ 明朝" w:hint="eastAsia"/>
          <w:kern w:val="0"/>
          <w:szCs w:val="21"/>
        </w:rPr>
        <w:t>）その他</w:t>
      </w:r>
    </w:p>
    <w:p w14:paraId="2C4E720F" w14:textId="0EC213E4" w:rsidR="00E95BA4" w:rsidRPr="00B1718C" w:rsidRDefault="00095082" w:rsidP="00815A28">
      <w:pPr>
        <w:overflowPunct w:val="0"/>
        <w:spacing w:line="240" w:lineRule="atLeast"/>
        <w:ind w:firstLineChars="200" w:firstLine="420"/>
        <w:contextualSpacing/>
        <w:mirrorIndents/>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参加申込書提出後に参加を辞退する場合は、「辞退届（</w:t>
      </w:r>
      <w:r w:rsidR="008B47D6">
        <w:rPr>
          <w:rFonts w:asciiTheme="minorEastAsia" w:hAnsiTheme="minorEastAsia" w:cs="ＭＳ 明朝" w:hint="eastAsia"/>
          <w:kern w:val="0"/>
          <w:szCs w:val="21"/>
        </w:rPr>
        <w:t>任意様式</w:t>
      </w:r>
      <w:r w:rsidR="00E95BA4" w:rsidRPr="00B1718C">
        <w:rPr>
          <w:rFonts w:asciiTheme="minorEastAsia" w:hAnsiTheme="minorEastAsia" w:cs="ＭＳ 明朝" w:hint="eastAsia"/>
          <w:kern w:val="0"/>
          <w:szCs w:val="21"/>
        </w:rPr>
        <w:t>）」を</w:t>
      </w:r>
      <w:r w:rsidR="00815A28" w:rsidRPr="00B1718C">
        <w:rPr>
          <w:rFonts w:asciiTheme="minorEastAsia" w:hAnsiTheme="minorEastAsia" w:cs="ＭＳ 明朝" w:hint="eastAsia"/>
          <w:kern w:val="0"/>
          <w:szCs w:val="21"/>
        </w:rPr>
        <w:t>提出</w:t>
      </w:r>
      <w:r w:rsidR="00E95BA4" w:rsidRPr="00B1718C">
        <w:rPr>
          <w:rFonts w:asciiTheme="minorEastAsia" w:hAnsiTheme="minorEastAsia" w:cs="ＭＳ 明朝" w:hint="eastAsia"/>
          <w:kern w:val="0"/>
          <w:szCs w:val="21"/>
        </w:rPr>
        <w:t>すること。</w:t>
      </w:r>
    </w:p>
    <w:p w14:paraId="587A6A09" w14:textId="77777777" w:rsidR="00C53E90" w:rsidRPr="00B1718C" w:rsidRDefault="00C53E90" w:rsidP="00815A28">
      <w:pPr>
        <w:overflowPunct w:val="0"/>
        <w:spacing w:line="240" w:lineRule="atLeast"/>
        <w:ind w:firstLineChars="200" w:firstLine="420"/>
        <w:contextualSpacing/>
        <w:mirrorIndents/>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見積もりにおいて、消費税については、小数点以下切り捨てとすること。</w:t>
      </w:r>
    </w:p>
    <w:p w14:paraId="6B42CB23" w14:textId="77777777" w:rsidR="002F51D7" w:rsidRPr="00B1718C" w:rsidRDefault="002F51D7" w:rsidP="00E95BA4">
      <w:pPr>
        <w:spacing w:line="240" w:lineRule="atLeast"/>
        <w:ind w:left="424" w:hangingChars="202" w:hanging="424"/>
        <w:contextualSpacing/>
        <w:mirrorIndents/>
        <w:rPr>
          <w:rFonts w:asciiTheme="minorEastAsia" w:hAnsiTheme="minorEastAsia"/>
          <w:szCs w:val="21"/>
        </w:rPr>
      </w:pPr>
    </w:p>
    <w:p w14:paraId="7C77DED2" w14:textId="77777777" w:rsidR="00E95BA4" w:rsidRPr="00B1718C" w:rsidRDefault="004A6D9B" w:rsidP="00E95BA4">
      <w:pPr>
        <w:spacing w:line="240" w:lineRule="atLeast"/>
        <w:ind w:left="426" w:hangingChars="202" w:hanging="426"/>
        <w:contextualSpacing/>
        <w:mirrorIndents/>
        <w:rPr>
          <w:rFonts w:asciiTheme="minorEastAsia" w:hAnsiTheme="minorEastAsia"/>
          <w:b/>
          <w:szCs w:val="21"/>
        </w:rPr>
      </w:pPr>
      <w:r w:rsidRPr="00B1718C">
        <w:rPr>
          <w:rFonts w:asciiTheme="minorEastAsia" w:hAnsiTheme="minorEastAsia" w:hint="eastAsia"/>
          <w:b/>
          <w:szCs w:val="21"/>
        </w:rPr>
        <w:t>４</w:t>
      </w:r>
      <w:r w:rsidR="00E95BA4" w:rsidRPr="00B1718C">
        <w:rPr>
          <w:rFonts w:asciiTheme="minorEastAsia" w:hAnsiTheme="minorEastAsia" w:hint="eastAsia"/>
          <w:b/>
          <w:szCs w:val="21"/>
        </w:rPr>
        <w:t>．質疑</w:t>
      </w:r>
    </w:p>
    <w:p w14:paraId="1DAC07B7" w14:textId="64DE72BF" w:rsidR="007A66C6" w:rsidRPr="00B1718C" w:rsidRDefault="00095082" w:rsidP="007A66C6">
      <w:pPr>
        <w:adjustRightInd w:val="0"/>
        <w:spacing w:line="240" w:lineRule="atLeast"/>
        <w:ind w:firstLineChars="100" w:firstLine="210"/>
        <w:contextualSpacing/>
        <w:jc w:val="left"/>
        <w:rPr>
          <w:rFonts w:asciiTheme="minorEastAsia" w:hAnsiTheme="minorEastAsia"/>
          <w:szCs w:val="21"/>
        </w:rPr>
      </w:pPr>
      <w:r w:rsidRPr="00B1718C">
        <w:rPr>
          <w:rFonts w:asciiTheme="minorEastAsia" w:hAnsiTheme="minorEastAsia" w:hint="eastAsia"/>
          <w:szCs w:val="21"/>
        </w:rPr>
        <w:t>提案を行</w:t>
      </w:r>
      <w:r w:rsidRPr="00B1718C">
        <w:rPr>
          <w:rFonts w:asciiTheme="minorEastAsia" w:hAnsiTheme="minorEastAsia" w:hint="eastAsia"/>
          <w:color w:val="000000" w:themeColor="text1"/>
          <w:szCs w:val="21"/>
        </w:rPr>
        <w:t>うにあたり疑義が生じた場合は、</w:t>
      </w:r>
      <w:r w:rsidR="00DA0A2E" w:rsidRPr="00B1718C">
        <w:rPr>
          <w:rFonts w:asciiTheme="minorEastAsia" w:hAnsiTheme="minorEastAsia" w:hint="eastAsia"/>
          <w:color w:val="000000" w:themeColor="text1"/>
          <w:szCs w:val="21"/>
        </w:rPr>
        <w:t>３（</w:t>
      </w:r>
      <w:r w:rsidR="00E03B65">
        <w:rPr>
          <w:rFonts w:asciiTheme="minorEastAsia" w:hAnsiTheme="minorEastAsia" w:hint="eastAsia"/>
          <w:color w:val="000000" w:themeColor="text1"/>
          <w:szCs w:val="21"/>
        </w:rPr>
        <w:t>４</w:t>
      </w:r>
      <w:r w:rsidR="00DA0A2E" w:rsidRPr="00B1718C">
        <w:rPr>
          <w:rFonts w:asciiTheme="minorEastAsia" w:hAnsiTheme="minorEastAsia" w:hint="eastAsia"/>
          <w:color w:val="000000" w:themeColor="text1"/>
          <w:szCs w:val="21"/>
        </w:rPr>
        <w:t>）に記載した</w:t>
      </w:r>
      <w:r w:rsidR="00C168FE" w:rsidRPr="00B1718C">
        <w:rPr>
          <w:rFonts w:asciiTheme="minorEastAsia" w:hAnsiTheme="minorEastAsia" w:hint="eastAsia"/>
          <w:color w:val="000000" w:themeColor="text1"/>
          <w:szCs w:val="21"/>
        </w:rPr>
        <w:t>メールアドレスあてに</w:t>
      </w:r>
      <w:r w:rsidRPr="00B1718C">
        <w:rPr>
          <w:rFonts w:asciiTheme="minorEastAsia" w:hAnsiTheme="minorEastAsia" w:hint="eastAsia"/>
          <w:color w:val="000000" w:themeColor="text1"/>
          <w:szCs w:val="21"/>
        </w:rPr>
        <w:t>、</w:t>
      </w:r>
      <w:r w:rsidR="00C168FE" w:rsidRPr="00B1718C">
        <w:rPr>
          <w:rFonts w:asciiTheme="minorEastAsia" w:hAnsiTheme="minorEastAsia" w:cs="ＭＳ 明朝" w:hint="eastAsia"/>
          <w:kern w:val="0"/>
          <w:szCs w:val="21"/>
        </w:rPr>
        <w:t>「質問票</w:t>
      </w:r>
      <w:r w:rsidR="00C168FE" w:rsidRPr="00B81154">
        <w:rPr>
          <w:rFonts w:asciiTheme="minorEastAsia" w:hAnsiTheme="minorEastAsia" w:cs="ＭＳ 明朝" w:hint="eastAsia"/>
          <w:kern w:val="0"/>
          <w:szCs w:val="21"/>
        </w:rPr>
        <w:t>（様式</w:t>
      </w:r>
      <w:r w:rsidR="00B81154" w:rsidRPr="00B81154">
        <w:rPr>
          <w:rFonts w:asciiTheme="minorEastAsia" w:hAnsiTheme="minorEastAsia" w:cs="ＭＳ 明朝" w:hint="eastAsia"/>
          <w:kern w:val="0"/>
          <w:szCs w:val="21"/>
        </w:rPr>
        <w:t>３</w:t>
      </w:r>
      <w:r w:rsidR="00C168FE" w:rsidRPr="00B81154">
        <w:rPr>
          <w:rFonts w:asciiTheme="minorEastAsia" w:hAnsiTheme="minorEastAsia" w:cs="ＭＳ 明朝" w:hint="eastAsia"/>
          <w:kern w:val="0"/>
          <w:szCs w:val="21"/>
        </w:rPr>
        <w:t>）</w:t>
      </w:r>
      <w:r w:rsidR="00C168FE" w:rsidRPr="00B1718C">
        <w:rPr>
          <w:rFonts w:asciiTheme="minorEastAsia" w:hAnsiTheme="minorEastAsia" w:cs="ＭＳ 明朝" w:hint="eastAsia"/>
          <w:kern w:val="0"/>
          <w:szCs w:val="21"/>
        </w:rPr>
        <w:t>」に</w:t>
      </w:r>
      <w:r w:rsidR="00DA0A2E" w:rsidRPr="00B1718C">
        <w:rPr>
          <w:rFonts w:asciiTheme="minorEastAsia" w:hAnsiTheme="minorEastAsia" w:cs="ＭＳ 明朝" w:hint="eastAsia"/>
          <w:kern w:val="0"/>
          <w:szCs w:val="21"/>
        </w:rPr>
        <w:t>て</w:t>
      </w:r>
      <w:r w:rsidR="00C168FE" w:rsidRPr="00B1718C">
        <w:rPr>
          <w:rFonts w:asciiTheme="minorEastAsia" w:hAnsiTheme="minorEastAsia" w:cs="ＭＳ 明朝" w:hint="eastAsia"/>
          <w:kern w:val="0"/>
          <w:szCs w:val="21"/>
        </w:rPr>
        <w:t>、</w:t>
      </w:r>
      <w:r w:rsidR="00766E3C" w:rsidRPr="00B1718C">
        <w:rPr>
          <w:rFonts w:asciiTheme="minorEastAsia" w:hAnsiTheme="minorEastAsia" w:hint="eastAsia"/>
          <w:color w:val="000000" w:themeColor="text1"/>
          <w:szCs w:val="21"/>
        </w:rPr>
        <w:t>令和</w:t>
      </w:r>
      <w:r w:rsidR="006D253A">
        <w:rPr>
          <w:rFonts w:asciiTheme="minorEastAsia" w:hAnsiTheme="minorEastAsia" w:hint="eastAsia"/>
          <w:color w:val="000000" w:themeColor="text1"/>
          <w:szCs w:val="21"/>
        </w:rPr>
        <w:t>７</w:t>
      </w:r>
      <w:r w:rsidRPr="00B1718C">
        <w:rPr>
          <w:rFonts w:asciiTheme="minorEastAsia" w:hAnsiTheme="minorEastAsia" w:hint="eastAsia"/>
          <w:color w:val="000000" w:themeColor="text1"/>
          <w:szCs w:val="21"/>
        </w:rPr>
        <w:t>年</w:t>
      </w:r>
      <w:r w:rsidR="00E03B65">
        <w:rPr>
          <w:rFonts w:asciiTheme="minorEastAsia" w:hAnsiTheme="minorEastAsia" w:hint="eastAsia"/>
          <w:color w:val="000000" w:themeColor="text1"/>
          <w:szCs w:val="21"/>
        </w:rPr>
        <w:t>１０</w:t>
      </w:r>
      <w:r w:rsidR="00403ED7" w:rsidRPr="00350AE7">
        <w:rPr>
          <w:rFonts w:asciiTheme="minorEastAsia" w:hAnsiTheme="minorEastAsia" w:hint="eastAsia"/>
          <w:color w:val="000000" w:themeColor="text1"/>
          <w:szCs w:val="21"/>
        </w:rPr>
        <w:t>月</w:t>
      </w:r>
      <w:r w:rsidR="00E03B65">
        <w:rPr>
          <w:rFonts w:asciiTheme="minorEastAsia" w:hAnsiTheme="minorEastAsia" w:hint="eastAsia"/>
          <w:color w:val="000000" w:themeColor="text1"/>
          <w:szCs w:val="21"/>
        </w:rPr>
        <w:t>２０</w:t>
      </w:r>
      <w:r w:rsidR="008226AD" w:rsidRPr="00350AE7">
        <w:rPr>
          <w:rFonts w:asciiTheme="minorEastAsia" w:hAnsiTheme="minorEastAsia" w:hint="eastAsia"/>
          <w:color w:val="000000" w:themeColor="text1"/>
          <w:szCs w:val="21"/>
        </w:rPr>
        <w:t>日</w:t>
      </w:r>
      <w:r w:rsidR="00EB6A96">
        <w:rPr>
          <w:rFonts w:asciiTheme="minorEastAsia" w:hAnsiTheme="minorEastAsia" w:hint="eastAsia"/>
          <w:color w:val="000000" w:themeColor="text1"/>
          <w:szCs w:val="21"/>
        </w:rPr>
        <w:t>（</w:t>
      </w:r>
      <w:r w:rsidR="00E03B65">
        <w:rPr>
          <w:rFonts w:asciiTheme="minorEastAsia" w:hAnsiTheme="minorEastAsia" w:hint="eastAsia"/>
          <w:color w:val="000000" w:themeColor="text1"/>
          <w:szCs w:val="21"/>
        </w:rPr>
        <w:t>月</w:t>
      </w:r>
      <w:r w:rsidR="00EB6A96">
        <w:rPr>
          <w:rFonts w:asciiTheme="minorEastAsia" w:hAnsiTheme="minorEastAsia" w:hint="eastAsia"/>
          <w:color w:val="000000" w:themeColor="text1"/>
          <w:szCs w:val="21"/>
        </w:rPr>
        <w:t>）</w:t>
      </w:r>
      <w:r w:rsidR="00E03B65">
        <w:rPr>
          <w:rFonts w:asciiTheme="minorEastAsia" w:hAnsiTheme="minorEastAsia" w:hint="eastAsia"/>
          <w:color w:val="000000" w:themeColor="text1"/>
          <w:szCs w:val="21"/>
        </w:rPr>
        <w:t>１５時</w:t>
      </w:r>
      <w:r w:rsidRPr="00350AE7">
        <w:rPr>
          <w:rFonts w:asciiTheme="minorEastAsia" w:hAnsiTheme="minorEastAsia" w:hint="eastAsia"/>
          <w:color w:val="000000" w:themeColor="text1"/>
          <w:szCs w:val="21"/>
        </w:rPr>
        <w:t>までに照会</w:t>
      </w:r>
      <w:r w:rsidR="00DA0A2E" w:rsidRPr="00350AE7">
        <w:rPr>
          <w:rFonts w:asciiTheme="minorEastAsia" w:hAnsiTheme="minorEastAsia" w:hint="eastAsia"/>
          <w:color w:val="000000" w:themeColor="text1"/>
          <w:szCs w:val="21"/>
        </w:rPr>
        <w:t>すること。</w:t>
      </w:r>
      <w:r w:rsidR="007A66C6" w:rsidRPr="00350AE7">
        <w:rPr>
          <w:rFonts w:asciiTheme="minorEastAsia" w:hAnsiTheme="minorEastAsia" w:hint="eastAsia"/>
          <w:color w:val="000000" w:themeColor="text1"/>
          <w:szCs w:val="21"/>
        </w:rPr>
        <w:t>なお、必ず電話にて着信を確認すること。</w:t>
      </w:r>
      <w:r w:rsidR="007A66C6" w:rsidRPr="00350AE7">
        <w:rPr>
          <w:rFonts w:asciiTheme="minorEastAsia" w:hAnsiTheme="minorEastAsia" w:hint="eastAsia"/>
          <w:szCs w:val="21"/>
        </w:rPr>
        <w:t>質問に対する回答</w:t>
      </w:r>
      <w:r w:rsidR="007A66C6" w:rsidRPr="00B1718C">
        <w:rPr>
          <w:rFonts w:asciiTheme="minorEastAsia" w:hAnsiTheme="minorEastAsia" w:hint="eastAsia"/>
          <w:szCs w:val="21"/>
        </w:rPr>
        <w:t>は、随時、県庁ホームページにて公表</w:t>
      </w:r>
      <w:r w:rsidR="00DA0A2E" w:rsidRPr="00B1718C">
        <w:rPr>
          <w:rFonts w:asciiTheme="minorEastAsia" w:hAnsiTheme="minorEastAsia" w:hint="eastAsia"/>
          <w:szCs w:val="21"/>
        </w:rPr>
        <w:t>する。</w:t>
      </w:r>
    </w:p>
    <w:p w14:paraId="6BB0C0D5" w14:textId="77777777" w:rsidR="00D24FE1" w:rsidRPr="00B1718C" w:rsidRDefault="00D24FE1" w:rsidP="001A6EBF">
      <w:pPr>
        <w:adjustRightInd w:val="0"/>
        <w:spacing w:line="240" w:lineRule="atLeast"/>
        <w:contextualSpacing/>
        <w:jc w:val="left"/>
        <w:rPr>
          <w:rFonts w:asciiTheme="minorEastAsia" w:hAnsiTheme="minorEastAsia"/>
          <w:szCs w:val="21"/>
        </w:rPr>
      </w:pPr>
    </w:p>
    <w:p w14:paraId="76E2A4E9" w14:textId="0A0C5F75" w:rsidR="00962FB3" w:rsidRPr="00B1718C" w:rsidRDefault="004A6D9B" w:rsidP="006B2510">
      <w:pPr>
        <w:adjustRightInd w:val="0"/>
        <w:spacing w:line="240" w:lineRule="atLeast"/>
        <w:contextualSpacing/>
        <w:jc w:val="left"/>
        <w:rPr>
          <w:rFonts w:asciiTheme="minorEastAsia" w:hAnsiTheme="minorEastAsia"/>
          <w:b/>
          <w:szCs w:val="21"/>
        </w:rPr>
      </w:pPr>
      <w:r w:rsidRPr="00B1718C">
        <w:rPr>
          <w:rFonts w:asciiTheme="minorEastAsia" w:hAnsiTheme="minorEastAsia" w:hint="eastAsia"/>
          <w:b/>
          <w:szCs w:val="21"/>
        </w:rPr>
        <w:t>５</w:t>
      </w:r>
      <w:r w:rsidR="00962FB3" w:rsidRPr="00B1718C">
        <w:rPr>
          <w:rFonts w:asciiTheme="minorEastAsia" w:hAnsiTheme="minorEastAsia" w:hint="eastAsia"/>
          <w:b/>
          <w:szCs w:val="21"/>
        </w:rPr>
        <w:t>．審査</w:t>
      </w:r>
      <w:r w:rsidR="00E03B65">
        <w:rPr>
          <w:rFonts w:asciiTheme="minorEastAsia" w:hAnsiTheme="minorEastAsia" w:hint="eastAsia"/>
          <w:b/>
          <w:szCs w:val="21"/>
        </w:rPr>
        <w:t>及び結果通知</w:t>
      </w:r>
      <w:r w:rsidR="00962FB3" w:rsidRPr="00B1718C">
        <w:rPr>
          <w:rFonts w:asciiTheme="minorEastAsia" w:hAnsiTheme="minorEastAsia" w:hint="eastAsia"/>
          <w:b/>
          <w:szCs w:val="21"/>
        </w:rPr>
        <w:t>について</w:t>
      </w:r>
    </w:p>
    <w:p w14:paraId="6FDD7075" w14:textId="54ACBD45" w:rsidR="00962FB3" w:rsidRPr="00B1718C" w:rsidRDefault="004A6D9B" w:rsidP="0081583F">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w:t>
      </w:r>
      <w:r w:rsidR="004307C8" w:rsidRPr="00B1718C">
        <w:rPr>
          <w:rFonts w:asciiTheme="minorEastAsia" w:hAnsiTheme="minorEastAsia" w:hint="eastAsia"/>
          <w:szCs w:val="21"/>
        </w:rPr>
        <w:t>１</w:t>
      </w:r>
      <w:r w:rsidRPr="00B1718C">
        <w:rPr>
          <w:rFonts w:asciiTheme="minorEastAsia" w:hAnsiTheme="minorEastAsia" w:hint="eastAsia"/>
          <w:szCs w:val="21"/>
        </w:rPr>
        <w:t>）</w:t>
      </w:r>
      <w:r w:rsidR="00E03B65">
        <w:rPr>
          <w:rFonts w:asciiTheme="minorEastAsia" w:hAnsiTheme="minorEastAsia" w:hint="eastAsia"/>
          <w:szCs w:val="21"/>
        </w:rPr>
        <w:t>審査会について</w:t>
      </w:r>
    </w:p>
    <w:p w14:paraId="1D303569" w14:textId="15E2241C" w:rsidR="00403ED7" w:rsidRPr="00B1718C" w:rsidRDefault="003B2F33" w:rsidP="00403ED7">
      <w:pPr>
        <w:overflowPunct w:val="0"/>
        <w:ind w:firstLineChars="100" w:firstLine="210"/>
        <w:textAlignment w:val="baseline"/>
        <w:rPr>
          <w:rFonts w:asciiTheme="minorEastAsia" w:hAnsiTheme="minorEastAsia" w:cs="ＭＳ ゴシック"/>
          <w:kern w:val="0"/>
          <w:szCs w:val="21"/>
        </w:rPr>
      </w:pPr>
      <w:r w:rsidRPr="00B1718C">
        <w:rPr>
          <w:rFonts w:asciiTheme="minorEastAsia" w:hAnsiTheme="minorEastAsia" w:hint="eastAsia"/>
          <w:szCs w:val="21"/>
        </w:rPr>
        <w:t xml:space="preserve">　</w:t>
      </w:r>
      <w:r w:rsidR="00403ED7" w:rsidRPr="00B1718C">
        <w:rPr>
          <w:rFonts w:asciiTheme="minorEastAsia" w:hAnsiTheme="minorEastAsia" w:cs="ＭＳ 明朝" w:hint="eastAsia"/>
          <w:kern w:val="0"/>
          <w:szCs w:val="21"/>
        </w:rPr>
        <w:t>企画提案書等の審査は、別途定める審査委員会に諮り、</w:t>
      </w:r>
      <w:r w:rsidR="00E03B65">
        <w:rPr>
          <w:rFonts w:asciiTheme="minorEastAsia" w:hAnsiTheme="minorEastAsia" w:cs="ＭＳ 明朝" w:hint="eastAsia"/>
          <w:kern w:val="0"/>
          <w:szCs w:val="21"/>
        </w:rPr>
        <w:t>委託候補者</w:t>
      </w:r>
      <w:r w:rsidR="00403ED7" w:rsidRPr="00B1718C">
        <w:rPr>
          <w:rFonts w:asciiTheme="minorEastAsia" w:hAnsiTheme="minorEastAsia" w:cs="ＭＳ 明朝" w:hint="eastAsia"/>
          <w:kern w:val="0"/>
          <w:szCs w:val="21"/>
        </w:rPr>
        <w:t>を選定する。</w:t>
      </w:r>
    </w:p>
    <w:p w14:paraId="3E8260AB" w14:textId="75EF643C" w:rsidR="003B2F33" w:rsidRDefault="00403ED7" w:rsidP="00E03B65">
      <w:pPr>
        <w:overflowPunct w:val="0"/>
        <w:ind w:leftChars="100" w:left="210" w:firstLineChars="100" w:firstLine="210"/>
        <w:textAlignment w:val="baseline"/>
        <w:rPr>
          <w:rFonts w:asciiTheme="minorEastAsia" w:hAnsiTheme="minorEastAsia" w:cs="ＭＳ 明朝"/>
          <w:kern w:val="0"/>
          <w:szCs w:val="21"/>
        </w:rPr>
      </w:pPr>
      <w:r w:rsidRPr="00B1718C">
        <w:rPr>
          <w:rFonts w:asciiTheme="minorEastAsia" w:hAnsiTheme="minorEastAsia" w:cs="ＭＳ ゴシック" w:hint="eastAsia"/>
          <w:kern w:val="0"/>
          <w:szCs w:val="21"/>
        </w:rPr>
        <w:t>なお、</w:t>
      </w:r>
      <w:r w:rsidRPr="00B1718C">
        <w:rPr>
          <w:rFonts w:asciiTheme="minorEastAsia" w:hAnsiTheme="minorEastAsia" w:cs="ＭＳ 明朝" w:hint="eastAsia"/>
          <w:kern w:val="0"/>
          <w:szCs w:val="21"/>
        </w:rPr>
        <w:t>提案競技参加者が多数の場合</w:t>
      </w:r>
      <w:r w:rsidR="00E03B65">
        <w:rPr>
          <w:rFonts w:asciiTheme="minorEastAsia" w:hAnsiTheme="minorEastAsia" w:cs="ＭＳ 明朝" w:hint="eastAsia"/>
          <w:kern w:val="0"/>
          <w:szCs w:val="21"/>
        </w:rPr>
        <w:t>は</w:t>
      </w:r>
      <w:r w:rsidRPr="00B1718C">
        <w:rPr>
          <w:rFonts w:asciiTheme="minorEastAsia" w:hAnsiTheme="minorEastAsia" w:cs="ＭＳ 明朝" w:hint="eastAsia"/>
          <w:kern w:val="0"/>
          <w:szCs w:val="21"/>
        </w:rPr>
        <w:t>、</w:t>
      </w:r>
      <w:r w:rsidR="00E03B65">
        <w:rPr>
          <w:rFonts w:asciiTheme="minorEastAsia" w:hAnsiTheme="minorEastAsia" w:cs="ＭＳ 明朝" w:hint="eastAsia"/>
          <w:kern w:val="0"/>
          <w:szCs w:val="21"/>
        </w:rPr>
        <w:t>「</w:t>
      </w:r>
      <w:r w:rsidR="00B81154">
        <w:rPr>
          <w:rFonts w:asciiTheme="minorEastAsia" w:hAnsiTheme="minorEastAsia" w:cs="ＭＳ 明朝" w:hint="eastAsia"/>
          <w:kern w:val="0"/>
          <w:szCs w:val="21"/>
        </w:rPr>
        <w:t>６</w:t>
      </w:r>
      <w:r w:rsidR="00E03B65">
        <w:rPr>
          <w:rFonts w:asciiTheme="minorEastAsia" w:hAnsiTheme="minorEastAsia" w:cs="ＭＳ 明朝" w:hint="eastAsia"/>
          <w:kern w:val="0"/>
          <w:szCs w:val="21"/>
        </w:rPr>
        <w:t xml:space="preserve">　その他」に定める</w:t>
      </w:r>
      <w:r w:rsidRPr="00B1718C">
        <w:rPr>
          <w:rFonts w:asciiTheme="minorEastAsia" w:hAnsiTheme="minorEastAsia" w:cs="ＭＳ 明朝" w:hint="eastAsia"/>
          <w:kern w:val="0"/>
          <w:szCs w:val="21"/>
        </w:rPr>
        <w:t>予備審査を行う</w:t>
      </w:r>
      <w:r w:rsidR="00E03B65">
        <w:rPr>
          <w:rFonts w:asciiTheme="minorEastAsia" w:hAnsiTheme="minorEastAsia" w:cs="ＭＳ 明朝" w:hint="eastAsia"/>
          <w:kern w:val="0"/>
          <w:szCs w:val="21"/>
        </w:rPr>
        <w:t>場合がある</w:t>
      </w:r>
      <w:r w:rsidRPr="00B1718C">
        <w:rPr>
          <w:rFonts w:asciiTheme="minorEastAsia" w:hAnsiTheme="minorEastAsia" w:cs="ＭＳ 明朝" w:hint="eastAsia"/>
          <w:kern w:val="0"/>
          <w:szCs w:val="21"/>
        </w:rPr>
        <w:t>。</w:t>
      </w:r>
    </w:p>
    <w:p w14:paraId="6887F306" w14:textId="02E90EA2" w:rsidR="00E03B65" w:rsidRDefault="00E03B65" w:rsidP="00E03B65">
      <w:pPr>
        <w:overflowPunct w:val="0"/>
        <w:ind w:leftChars="100" w:left="210" w:firstLineChars="100" w:firstLine="210"/>
        <w:textAlignment w:val="baseline"/>
        <w:rPr>
          <w:rFonts w:asciiTheme="minorEastAsia" w:hAnsiTheme="minorEastAsia" w:cs="ＭＳ 明朝"/>
          <w:kern w:val="0"/>
          <w:szCs w:val="21"/>
        </w:rPr>
      </w:pPr>
      <w:r>
        <w:rPr>
          <w:rFonts w:asciiTheme="minorEastAsia" w:hAnsiTheme="minorEastAsia" w:cs="ＭＳ 明朝" w:hint="eastAsia"/>
          <w:kern w:val="0"/>
          <w:szCs w:val="21"/>
        </w:rPr>
        <w:t>【審査会日時】</w:t>
      </w:r>
    </w:p>
    <w:p w14:paraId="3CDCB060" w14:textId="7B4DFD8D" w:rsidR="00E03B65" w:rsidRDefault="00E03B65" w:rsidP="00E03B65">
      <w:pPr>
        <w:overflowPunct w:val="0"/>
        <w:ind w:leftChars="100" w:left="210" w:firstLineChars="100" w:firstLine="21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日時：令和７年１０月２７日（月）１３時３０分から開始予定</w:t>
      </w:r>
    </w:p>
    <w:p w14:paraId="2E8D6800" w14:textId="1D67371A" w:rsidR="00E03B65" w:rsidRDefault="00E03B65" w:rsidP="00E03B65">
      <w:pPr>
        <w:overflowPunct w:val="0"/>
        <w:ind w:leftChars="100" w:left="210" w:firstLineChars="100" w:firstLine="21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場所：大分県庁舎本館３階３１会議室（ハイブリッド形式）</w:t>
      </w:r>
    </w:p>
    <w:p w14:paraId="3DAB2586" w14:textId="1A378B2E" w:rsidR="00E03B65" w:rsidRDefault="00E03B65" w:rsidP="00E03B65">
      <w:pPr>
        <w:overflowPunct w:val="0"/>
        <w:ind w:leftChars="100" w:left="210" w:firstLineChars="100" w:firstLine="21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内容：プレゼンテーション１５分　質疑１０分程度</w:t>
      </w:r>
    </w:p>
    <w:p w14:paraId="0DEDD20D" w14:textId="0EB293E2" w:rsidR="00E03B65" w:rsidRDefault="00E03B65" w:rsidP="00E03B65">
      <w:pPr>
        <w:overflowPunct w:val="0"/>
        <w:ind w:leftChars="100" w:left="210" w:firstLineChars="100" w:firstLine="21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※PC</w:t>
      </w:r>
      <w:r w:rsidR="007B2BB4">
        <w:rPr>
          <w:rFonts w:asciiTheme="minorEastAsia" w:hAnsiTheme="minorEastAsia" w:cs="ＭＳ 明朝" w:hint="eastAsia"/>
          <w:kern w:val="0"/>
          <w:szCs w:val="21"/>
        </w:rPr>
        <w:t>持参</w:t>
      </w:r>
      <w:r>
        <w:rPr>
          <w:rFonts w:asciiTheme="minorEastAsia" w:hAnsiTheme="minorEastAsia" w:cs="ＭＳ 明朝" w:hint="eastAsia"/>
          <w:kern w:val="0"/>
          <w:szCs w:val="21"/>
        </w:rPr>
        <w:t>（事前提出した企画提案書の電子データを保存したもの）、</w:t>
      </w:r>
    </w:p>
    <w:p w14:paraId="27B52A53" w14:textId="62666998" w:rsidR="00E03B65" w:rsidRDefault="00E03B65" w:rsidP="00E03B65">
      <w:pPr>
        <w:overflowPunct w:val="0"/>
        <w:ind w:leftChars="100" w:left="210" w:firstLineChars="600" w:firstLine="1260"/>
        <w:textAlignment w:val="baseline"/>
        <w:rPr>
          <w:rFonts w:asciiTheme="minorEastAsia" w:hAnsiTheme="minorEastAsia" w:cs="ＭＳ 明朝"/>
          <w:kern w:val="0"/>
          <w:szCs w:val="21"/>
        </w:rPr>
      </w:pPr>
      <w:r>
        <w:rPr>
          <w:rFonts w:asciiTheme="minorEastAsia" w:hAnsiTheme="minorEastAsia" w:cs="ＭＳ 明朝" w:hint="eastAsia"/>
          <w:kern w:val="0"/>
          <w:szCs w:val="21"/>
        </w:rPr>
        <w:t>PCモニターは県にて用意する。</w:t>
      </w:r>
    </w:p>
    <w:p w14:paraId="4CF15028" w14:textId="4D6A375C" w:rsidR="00E03B65" w:rsidRPr="00EB6A96" w:rsidRDefault="00E03B65" w:rsidP="00E03B65">
      <w:pPr>
        <w:overflowPunct w:val="0"/>
        <w:textAlignment w:val="baseline"/>
        <w:rPr>
          <w:rFonts w:asciiTheme="minorEastAsia" w:hAnsiTheme="minorEastAsia"/>
          <w:szCs w:val="21"/>
        </w:rPr>
      </w:pPr>
      <w:r>
        <w:rPr>
          <w:rFonts w:asciiTheme="minorEastAsia" w:hAnsiTheme="minorEastAsia" w:cs="ＭＳ 明朝"/>
          <w:kern w:val="0"/>
          <w:szCs w:val="21"/>
        </w:rPr>
        <w:tab/>
      </w:r>
      <w:r>
        <w:rPr>
          <w:rFonts w:asciiTheme="minorEastAsia" w:hAnsiTheme="minorEastAsia" w:cs="ＭＳ 明朝" w:hint="eastAsia"/>
          <w:kern w:val="0"/>
          <w:szCs w:val="21"/>
        </w:rPr>
        <w:t xml:space="preserve">　　※審査委員会の詳細は、提案者に対して個別に連絡を行う。</w:t>
      </w:r>
    </w:p>
    <w:p w14:paraId="040D0B59" w14:textId="77777777" w:rsidR="00A12B7E" w:rsidRDefault="003B2F33" w:rsidP="003B2F33">
      <w:pPr>
        <w:adjustRightInd w:val="0"/>
        <w:spacing w:line="240" w:lineRule="atLeast"/>
        <w:contextualSpacing/>
        <w:jc w:val="left"/>
        <w:rPr>
          <w:rFonts w:asciiTheme="minorEastAsia" w:hAnsiTheme="minorEastAsia"/>
          <w:szCs w:val="21"/>
        </w:rPr>
      </w:pPr>
      <w:r w:rsidRPr="00EB6A96">
        <w:rPr>
          <w:rFonts w:asciiTheme="minorEastAsia" w:hAnsiTheme="minorEastAsia" w:hint="eastAsia"/>
          <w:szCs w:val="21"/>
        </w:rPr>
        <w:t>（</w:t>
      </w:r>
      <w:r w:rsidR="00E03B65">
        <w:rPr>
          <w:rFonts w:asciiTheme="minorEastAsia" w:hAnsiTheme="minorEastAsia" w:hint="eastAsia"/>
          <w:szCs w:val="21"/>
        </w:rPr>
        <w:t>２</w:t>
      </w:r>
      <w:r w:rsidRPr="00EB6A96">
        <w:rPr>
          <w:rFonts w:asciiTheme="minorEastAsia" w:hAnsiTheme="minorEastAsia" w:hint="eastAsia"/>
          <w:szCs w:val="21"/>
        </w:rPr>
        <w:t>）</w:t>
      </w:r>
      <w:r w:rsidR="00A12B7E">
        <w:rPr>
          <w:rFonts w:asciiTheme="minorEastAsia" w:hAnsiTheme="minorEastAsia" w:hint="eastAsia"/>
          <w:szCs w:val="21"/>
        </w:rPr>
        <w:t>審査基準について</w:t>
      </w:r>
    </w:p>
    <w:p w14:paraId="58943CC9" w14:textId="5A5B60EF" w:rsidR="00E03B65" w:rsidRDefault="003B2F33" w:rsidP="00A12B7E">
      <w:pPr>
        <w:adjustRightInd w:val="0"/>
        <w:spacing w:line="240" w:lineRule="atLeast"/>
        <w:ind w:firstLineChars="200" w:firstLine="420"/>
        <w:contextualSpacing/>
        <w:jc w:val="left"/>
        <w:rPr>
          <w:rFonts w:asciiTheme="minorEastAsia" w:hAnsiTheme="minorEastAsia"/>
          <w:szCs w:val="21"/>
        </w:rPr>
      </w:pPr>
      <w:r w:rsidRPr="00EB6A96">
        <w:rPr>
          <w:rFonts w:asciiTheme="minorEastAsia" w:hAnsiTheme="minorEastAsia" w:hint="eastAsia"/>
          <w:szCs w:val="21"/>
        </w:rPr>
        <w:t>審査は、</w:t>
      </w:r>
      <w:r w:rsidR="00E03B65">
        <w:rPr>
          <w:rFonts w:asciiTheme="minorEastAsia" w:hAnsiTheme="minorEastAsia" w:hint="eastAsia"/>
          <w:szCs w:val="21"/>
        </w:rPr>
        <w:t>別添「</w:t>
      </w:r>
      <w:r w:rsidR="00F87389">
        <w:rPr>
          <w:rFonts w:asciiTheme="minorEastAsia" w:hAnsiTheme="minorEastAsia" w:hint="eastAsia"/>
          <w:szCs w:val="21"/>
        </w:rPr>
        <w:t>評価項目及び配点</w:t>
      </w:r>
      <w:r w:rsidR="00E03B65">
        <w:rPr>
          <w:rFonts w:asciiTheme="minorEastAsia" w:hAnsiTheme="minorEastAsia" w:hint="eastAsia"/>
          <w:szCs w:val="21"/>
        </w:rPr>
        <w:t>」に基づき行う。</w:t>
      </w:r>
    </w:p>
    <w:p w14:paraId="4671EE01" w14:textId="77777777" w:rsidR="00A12B7E" w:rsidRDefault="00E03B65" w:rsidP="003B2F33">
      <w:pPr>
        <w:adjustRightInd w:val="0"/>
        <w:spacing w:line="240" w:lineRule="atLeast"/>
        <w:contextualSpacing/>
        <w:jc w:val="left"/>
        <w:rPr>
          <w:rFonts w:asciiTheme="minorEastAsia" w:hAnsiTheme="minorEastAsia" w:cs="ＭＳ 明朝"/>
          <w:kern w:val="0"/>
          <w:szCs w:val="21"/>
        </w:rPr>
      </w:pPr>
      <w:r>
        <w:rPr>
          <w:rFonts w:asciiTheme="minorEastAsia" w:hAnsiTheme="minorEastAsia" w:hint="eastAsia"/>
          <w:szCs w:val="21"/>
        </w:rPr>
        <w:t>（３）</w:t>
      </w:r>
      <w:r w:rsidR="00A12B7E" w:rsidRPr="00B1718C">
        <w:rPr>
          <w:rFonts w:asciiTheme="minorEastAsia" w:hAnsiTheme="minorEastAsia" w:cs="ＭＳ 明朝" w:hint="eastAsia"/>
          <w:kern w:val="0"/>
          <w:szCs w:val="21"/>
        </w:rPr>
        <w:t>審査結果について</w:t>
      </w:r>
    </w:p>
    <w:p w14:paraId="64DFE3E5" w14:textId="2C72AD5F" w:rsidR="00E03B65" w:rsidRDefault="00E03B65" w:rsidP="00A12B7E">
      <w:pPr>
        <w:adjustRightInd w:val="0"/>
        <w:spacing w:line="240" w:lineRule="atLeast"/>
        <w:ind w:firstLineChars="200" w:firstLine="420"/>
        <w:contextualSpacing/>
        <w:jc w:val="left"/>
        <w:rPr>
          <w:rFonts w:asciiTheme="minorEastAsia" w:hAnsiTheme="minorEastAsia"/>
          <w:szCs w:val="21"/>
        </w:rPr>
      </w:pPr>
      <w:r>
        <w:rPr>
          <w:rFonts w:asciiTheme="minorEastAsia" w:hAnsiTheme="minorEastAsia" w:hint="eastAsia"/>
          <w:szCs w:val="21"/>
        </w:rPr>
        <w:t>企画提案書の提出のあった者全てに対して、審査結果について速やかにメールで通知する。</w:t>
      </w:r>
    </w:p>
    <w:p w14:paraId="0098FAFB" w14:textId="77777777" w:rsidR="00A12B7E" w:rsidRDefault="00E03B65" w:rsidP="00E03B65">
      <w:pPr>
        <w:adjustRightInd w:val="0"/>
        <w:spacing w:line="240" w:lineRule="atLeast"/>
        <w:contextualSpacing/>
        <w:jc w:val="left"/>
        <w:rPr>
          <w:rFonts w:asciiTheme="minorEastAsia" w:hAnsiTheme="minorEastAsia" w:cs="ＭＳ 明朝"/>
          <w:kern w:val="0"/>
          <w:szCs w:val="21"/>
        </w:rPr>
      </w:pPr>
      <w:r>
        <w:rPr>
          <w:rFonts w:asciiTheme="minorEastAsia" w:hAnsiTheme="minorEastAsia" w:hint="eastAsia"/>
          <w:szCs w:val="21"/>
        </w:rPr>
        <w:t>（４）</w:t>
      </w:r>
      <w:r w:rsidR="00A12B7E" w:rsidRPr="00B1718C">
        <w:rPr>
          <w:rFonts w:asciiTheme="minorEastAsia" w:hAnsiTheme="minorEastAsia" w:cs="ＭＳ 明朝" w:hint="eastAsia"/>
          <w:kern w:val="0"/>
          <w:szCs w:val="21"/>
        </w:rPr>
        <w:t>委託候補者について</w:t>
      </w:r>
    </w:p>
    <w:p w14:paraId="64D8A999" w14:textId="77777777" w:rsidR="00A12B7E" w:rsidRDefault="00E03B65" w:rsidP="00A12B7E">
      <w:pPr>
        <w:adjustRightInd w:val="0"/>
        <w:spacing w:line="240" w:lineRule="atLeast"/>
        <w:ind w:firstLineChars="200" w:firstLine="420"/>
        <w:contextualSpacing/>
        <w:jc w:val="left"/>
        <w:rPr>
          <w:rFonts w:asciiTheme="minorEastAsia" w:hAnsiTheme="minorEastAsia"/>
          <w:szCs w:val="21"/>
        </w:rPr>
      </w:pPr>
      <w:r>
        <w:rPr>
          <w:rFonts w:asciiTheme="minorEastAsia" w:hAnsiTheme="minorEastAsia" w:hint="eastAsia"/>
          <w:szCs w:val="21"/>
        </w:rPr>
        <w:t>最優秀提案を行った者を委託候補者とする。ただし、委託候補者との契約</w:t>
      </w:r>
      <w:r w:rsidRPr="00E03B65">
        <w:rPr>
          <w:rFonts w:asciiTheme="minorEastAsia" w:hAnsiTheme="minorEastAsia" w:hint="eastAsia"/>
          <w:szCs w:val="21"/>
        </w:rPr>
        <w:t>が成立しない場合</w:t>
      </w:r>
    </w:p>
    <w:p w14:paraId="03272EC0" w14:textId="77777777" w:rsidR="00A12B7E" w:rsidRDefault="00E03B65" w:rsidP="00A12B7E">
      <w:pPr>
        <w:adjustRightInd w:val="0"/>
        <w:spacing w:line="240" w:lineRule="atLeast"/>
        <w:ind w:firstLineChars="100" w:firstLine="210"/>
        <w:contextualSpacing/>
        <w:jc w:val="left"/>
        <w:rPr>
          <w:rFonts w:asciiTheme="minorEastAsia" w:hAnsiTheme="minorEastAsia"/>
          <w:szCs w:val="21"/>
        </w:rPr>
      </w:pPr>
      <w:r w:rsidRPr="00E03B65">
        <w:rPr>
          <w:rFonts w:asciiTheme="minorEastAsia" w:hAnsiTheme="minorEastAsia" w:hint="eastAsia"/>
          <w:szCs w:val="21"/>
        </w:rPr>
        <w:t>は、次点の者を委託候補者とする。なお、応募者が１者のみの場合、審査結果において基準点</w:t>
      </w:r>
    </w:p>
    <w:p w14:paraId="59CFD600" w14:textId="77777777" w:rsidR="00A12B7E" w:rsidRDefault="00E03B65" w:rsidP="00A12B7E">
      <w:pPr>
        <w:adjustRightInd w:val="0"/>
        <w:spacing w:line="240" w:lineRule="atLeast"/>
        <w:ind w:firstLineChars="100" w:firstLine="210"/>
        <w:contextualSpacing/>
        <w:jc w:val="left"/>
        <w:rPr>
          <w:rFonts w:asciiTheme="minorEastAsia" w:hAnsiTheme="minorEastAsia"/>
          <w:szCs w:val="21"/>
        </w:rPr>
      </w:pPr>
      <w:r w:rsidRPr="00E03B65">
        <w:rPr>
          <w:rFonts w:asciiTheme="minorEastAsia" w:hAnsiTheme="minorEastAsia" w:hint="eastAsia"/>
          <w:szCs w:val="21"/>
        </w:rPr>
        <w:t>（６割）を満たすときは、当該応募者を最優秀提案者とする。基準点に満たないときは、再度</w:t>
      </w:r>
    </w:p>
    <w:p w14:paraId="78494DD5" w14:textId="11392F14" w:rsidR="00E03B65" w:rsidRPr="00E03B65" w:rsidRDefault="00E03B65" w:rsidP="00A12B7E">
      <w:pPr>
        <w:adjustRightInd w:val="0"/>
        <w:spacing w:line="240" w:lineRule="atLeast"/>
        <w:ind w:firstLineChars="100" w:firstLine="210"/>
        <w:contextualSpacing/>
        <w:jc w:val="left"/>
        <w:rPr>
          <w:rFonts w:asciiTheme="minorEastAsia" w:hAnsiTheme="minorEastAsia"/>
          <w:szCs w:val="21"/>
        </w:rPr>
      </w:pPr>
      <w:r w:rsidRPr="00E03B65">
        <w:rPr>
          <w:rFonts w:asciiTheme="minorEastAsia" w:hAnsiTheme="minorEastAsia" w:hint="eastAsia"/>
          <w:szCs w:val="21"/>
        </w:rPr>
        <w:t>公募する。</w:t>
      </w:r>
    </w:p>
    <w:p w14:paraId="577380BE" w14:textId="77777777" w:rsidR="00A12B7E" w:rsidRDefault="00E03B65" w:rsidP="00E03B65">
      <w:pPr>
        <w:adjustRightInd w:val="0"/>
        <w:spacing w:line="240" w:lineRule="atLeast"/>
        <w:contextualSpacing/>
        <w:jc w:val="left"/>
        <w:rPr>
          <w:rFonts w:asciiTheme="minorEastAsia" w:hAnsiTheme="minorEastAsia"/>
          <w:szCs w:val="21"/>
        </w:rPr>
      </w:pPr>
      <w:r w:rsidRPr="00E03B65">
        <w:rPr>
          <w:rFonts w:asciiTheme="minorEastAsia" w:hAnsiTheme="minorEastAsia" w:hint="eastAsia"/>
          <w:szCs w:val="21"/>
        </w:rPr>
        <w:t xml:space="preserve">　　また、委託候補者が審査委員を通じて不正な行為をなし、審査結果を自らに有利たらしめた</w:t>
      </w:r>
    </w:p>
    <w:p w14:paraId="0EA28AE3" w14:textId="77777777" w:rsidR="00A12B7E" w:rsidRDefault="00E03B65" w:rsidP="00A12B7E">
      <w:pPr>
        <w:adjustRightInd w:val="0"/>
        <w:spacing w:line="240" w:lineRule="atLeast"/>
        <w:ind w:firstLineChars="100" w:firstLine="210"/>
        <w:contextualSpacing/>
        <w:jc w:val="left"/>
        <w:rPr>
          <w:rFonts w:asciiTheme="minorEastAsia" w:hAnsiTheme="minorEastAsia"/>
          <w:szCs w:val="21"/>
        </w:rPr>
      </w:pPr>
      <w:r w:rsidRPr="00E03B65">
        <w:rPr>
          <w:rFonts w:asciiTheme="minorEastAsia" w:hAnsiTheme="minorEastAsia" w:hint="eastAsia"/>
          <w:szCs w:val="21"/>
        </w:rPr>
        <w:t>ことが判明したときは、契約を締結しない。なお、契約締結後に判明したときは、当該契約を</w:t>
      </w:r>
    </w:p>
    <w:p w14:paraId="2F3BE0C3" w14:textId="051EEE24" w:rsidR="00E03B65" w:rsidRPr="00E03B65" w:rsidRDefault="00E03B65" w:rsidP="00A12B7E">
      <w:pPr>
        <w:adjustRightInd w:val="0"/>
        <w:spacing w:line="240" w:lineRule="atLeast"/>
        <w:ind w:firstLineChars="100" w:firstLine="210"/>
        <w:contextualSpacing/>
        <w:jc w:val="left"/>
        <w:rPr>
          <w:rFonts w:asciiTheme="minorEastAsia" w:hAnsiTheme="minorEastAsia"/>
          <w:szCs w:val="21"/>
        </w:rPr>
      </w:pPr>
      <w:r w:rsidRPr="00E03B65">
        <w:rPr>
          <w:rFonts w:asciiTheme="minorEastAsia" w:hAnsiTheme="minorEastAsia" w:hint="eastAsia"/>
          <w:szCs w:val="21"/>
        </w:rPr>
        <w:t>無効とする。</w:t>
      </w:r>
    </w:p>
    <w:p w14:paraId="24279A71" w14:textId="77777777" w:rsidR="00A12B7E" w:rsidRDefault="00A12B7E" w:rsidP="0081583F">
      <w:pPr>
        <w:adjustRightInd w:val="0"/>
        <w:spacing w:line="240" w:lineRule="atLeast"/>
        <w:ind w:left="424" w:hangingChars="202" w:hanging="424"/>
        <w:contextualSpacing/>
        <w:jc w:val="left"/>
        <w:rPr>
          <w:rFonts w:asciiTheme="minorEastAsia" w:hAnsiTheme="minorEastAsia"/>
          <w:szCs w:val="21"/>
        </w:rPr>
      </w:pPr>
    </w:p>
    <w:p w14:paraId="24463E38" w14:textId="5D2D0BB9" w:rsidR="00962FB3" w:rsidRPr="00B1718C" w:rsidRDefault="004A6D9B" w:rsidP="0081583F">
      <w:pPr>
        <w:adjustRightInd w:val="0"/>
        <w:spacing w:line="240" w:lineRule="atLeast"/>
        <w:ind w:left="426" w:hangingChars="202" w:hanging="426"/>
        <w:contextualSpacing/>
        <w:jc w:val="left"/>
        <w:rPr>
          <w:rFonts w:asciiTheme="minorEastAsia" w:hAnsiTheme="minorEastAsia"/>
          <w:b/>
          <w:szCs w:val="21"/>
        </w:rPr>
      </w:pPr>
      <w:r w:rsidRPr="00B81154">
        <w:rPr>
          <w:rFonts w:asciiTheme="minorEastAsia" w:hAnsiTheme="minorEastAsia" w:hint="eastAsia"/>
          <w:b/>
          <w:szCs w:val="21"/>
        </w:rPr>
        <w:t>６</w:t>
      </w:r>
      <w:r w:rsidR="00962FB3" w:rsidRPr="00B81154">
        <w:rPr>
          <w:rFonts w:asciiTheme="minorEastAsia" w:hAnsiTheme="minorEastAsia" w:hint="eastAsia"/>
          <w:b/>
          <w:szCs w:val="21"/>
        </w:rPr>
        <w:t>．その他</w:t>
      </w:r>
    </w:p>
    <w:p w14:paraId="35CDB127" w14:textId="1CE14B8D" w:rsidR="00F54C95" w:rsidRPr="00B1718C" w:rsidRDefault="00F54C95" w:rsidP="00F54C95">
      <w:pPr>
        <w:adjustRightInd w:val="0"/>
        <w:spacing w:line="240" w:lineRule="atLeast"/>
        <w:ind w:left="420" w:hangingChars="200" w:hanging="42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（１）委託先に決定した団体と、事業の運営、実施体制等につい</w:t>
      </w:r>
      <w:r w:rsidRPr="00A062E5">
        <w:rPr>
          <w:rFonts w:asciiTheme="minorEastAsia" w:hAnsiTheme="minorEastAsia" w:hint="eastAsia"/>
          <w:color w:val="000000" w:themeColor="text1"/>
          <w:szCs w:val="21"/>
        </w:rPr>
        <w:t>て協議、調整したうえで委託契約を締結する。</w:t>
      </w:r>
      <w:r w:rsidR="00403ED7" w:rsidRPr="00A062E5">
        <w:rPr>
          <w:rFonts w:asciiTheme="minorEastAsia" w:hAnsiTheme="minorEastAsia" w:hint="eastAsia"/>
          <w:color w:val="000000" w:themeColor="text1"/>
          <w:szCs w:val="21"/>
        </w:rPr>
        <w:t>なお、初回の打ち合わせは</w:t>
      </w:r>
      <w:r w:rsidR="001B1543" w:rsidRPr="00A062E5">
        <w:rPr>
          <w:rFonts w:asciiTheme="minorEastAsia" w:hAnsiTheme="minorEastAsia" w:hint="eastAsia"/>
          <w:color w:val="000000" w:themeColor="text1"/>
          <w:szCs w:val="21"/>
        </w:rPr>
        <w:t>県と日程調整の上、早期（</w:t>
      </w:r>
      <w:r w:rsidR="00B81154">
        <w:rPr>
          <w:rFonts w:asciiTheme="minorEastAsia" w:hAnsiTheme="minorEastAsia" w:hint="eastAsia"/>
          <w:color w:val="000000" w:themeColor="text1"/>
          <w:szCs w:val="21"/>
        </w:rPr>
        <w:t>１１</w:t>
      </w:r>
      <w:r w:rsidR="001B1543" w:rsidRPr="00A062E5">
        <w:rPr>
          <w:rFonts w:asciiTheme="minorEastAsia" w:hAnsiTheme="minorEastAsia" w:hint="eastAsia"/>
          <w:color w:val="000000" w:themeColor="text1"/>
          <w:szCs w:val="21"/>
        </w:rPr>
        <w:t>月</w:t>
      </w:r>
      <w:r w:rsidR="00B81154">
        <w:rPr>
          <w:rFonts w:asciiTheme="minorEastAsia" w:hAnsiTheme="minorEastAsia" w:hint="eastAsia"/>
          <w:color w:val="000000" w:themeColor="text1"/>
          <w:szCs w:val="21"/>
        </w:rPr>
        <w:t>上</w:t>
      </w:r>
      <w:r w:rsidR="00FC15C9" w:rsidRPr="00A062E5">
        <w:rPr>
          <w:rFonts w:asciiTheme="minorEastAsia" w:hAnsiTheme="minorEastAsia" w:hint="eastAsia"/>
          <w:color w:val="000000" w:themeColor="text1"/>
          <w:szCs w:val="21"/>
        </w:rPr>
        <w:t>旬</w:t>
      </w:r>
      <w:r w:rsidR="001B1543" w:rsidRPr="00A062E5">
        <w:rPr>
          <w:rFonts w:asciiTheme="minorEastAsia" w:hAnsiTheme="minorEastAsia" w:hint="eastAsia"/>
          <w:color w:val="000000" w:themeColor="text1"/>
          <w:szCs w:val="21"/>
        </w:rPr>
        <w:t>頃）に行</w:t>
      </w:r>
      <w:r w:rsidR="001B1543" w:rsidRPr="00265CB6">
        <w:rPr>
          <w:rFonts w:asciiTheme="minorEastAsia" w:hAnsiTheme="minorEastAsia" w:hint="eastAsia"/>
          <w:color w:val="000000" w:themeColor="text1"/>
          <w:szCs w:val="21"/>
        </w:rPr>
        <w:t>う</w:t>
      </w:r>
      <w:r w:rsidR="00011772" w:rsidRPr="00265CB6">
        <w:rPr>
          <w:rFonts w:asciiTheme="minorEastAsia" w:hAnsiTheme="minorEastAsia" w:hint="eastAsia"/>
          <w:color w:val="000000" w:themeColor="text1"/>
          <w:szCs w:val="21"/>
        </w:rPr>
        <w:t>こと。</w:t>
      </w:r>
    </w:p>
    <w:p w14:paraId="2F11F199" w14:textId="77777777" w:rsidR="00F54C95" w:rsidRPr="00B1718C" w:rsidRDefault="00F54C95" w:rsidP="00F54C95">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（２）事業実施にあたっては、県と協議のうえ進めるものとする。</w:t>
      </w:r>
    </w:p>
    <w:p w14:paraId="5E6E388C" w14:textId="4B4EBC43" w:rsidR="00F54C95" w:rsidRPr="00B1718C" w:rsidRDefault="00F54C95" w:rsidP="00F54C95">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（３）参加団体による企画提案書の作成、提出等に要する経費は</w:t>
      </w:r>
      <w:r w:rsidR="00B81154">
        <w:rPr>
          <w:rFonts w:asciiTheme="minorEastAsia" w:hAnsiTheme="minorEastAsia" w:hint="eastAsia"/>
          <w:color w:val="000000" w:themeColor="text1"/>
          <w:szCs w:val="21"/>
        </w:rPr>
        <w:t>参加者の</w:t>
      </w:r>
      <w:r w:rsidRPr="00B1718C">
        <w:rPr>
          <w:rFonts w:asciiTheme="minorEastAsia" w:hAnsiTheme="minorEastAsia" w:hint="eastAsia"/>
          <w:color w:val="000000" w:themeColor="text1"/>
          <w:szCs w:val="21"/>
        </w:rPr>
        <w:t>負担</w:t>
      </w:r>
      <w:r w:rsidR="00B81154">
        <w:rPr>
          <w:rFonts w:asciiTheme="minorEastAsia" w:hAnsiTheme="minorEastAsia" w:hint="eastAsia"/>
          <w:color w:val="000000" w:themeColor="text1"/>
          <w:szCs w:val="21"/>
        </w:rPr>
        <w:t>とする</w:t>
      </w:r>
      <w:r w:rsidRPr="00B1718C">
        <w:rPr>
          <w:rFonts w:asciiTheme="minorEastAsia" w:hAnsiTheme="minorEastAsia" w:hint="eastAsia"/>
          <w:color w:val="000000" w:themeColor="text1"/>
          <w:szCs w:val="21"/>
        </w:rPr>
        <w:t>。</w:t>
      </w:r>
    </w:p>
    <w:p w14:paraId="457C3504" w14:textId="77777777" w:rsidR="00F54C95" w:rsidRDefault="00F54C95" w:rsidP="00F54C95">
      <w:pPr>
        <w:adjustRightInd w:val="0"/>
        <w:spacing w:line="240" w:lineRule="atLeast"/>
        <w:ind w:left="420" w:hangingChars="200" w:hanging="42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（４）提出された企画提案書等は返却しない。なお、企画提案書等は選定以外には使用しない。</w:t>
      </w:r>
    </w:p>
    <w:p w14:paraId="5F4DD13F" w14:textId="22994502" w:rsidR="00B81154" w:rsidRDefault="00B81154" w:rsidP="00F54C95">
      <w:pPr>
        <w:adjustRightInd w:val="0"/>
        <w:spacing w:line="240" w:lineRule="atLeast"/>
        <w:ind w:left="420" w:hangingChars="200" w:hanging="420"/>
        <w:contextualSpacing/>
        <w:jc w:val="left"/>
        <w:rPr>
          <w:rFonts w:asciiTheme="minorEastAsia" w:hAnsiTheme="minorEastAsia"/>
          <w:color w:val="000000" w:themeColor="text1"/>
          <w:szCs w:val="21"/>
        </w:rPr>
      </w:pPr>
      <w:r>
        <w:rPr>
          <w:rFonts w:asciiTheme="minorEastAsia" w:hAnsiTheme="minorEastAsia" w:hint="eastAsia"/>
          <w:color w:val="000000" w:themeColor="text1"/>
          <w:szCs w:val="21"/>
        </w:rPr>
        <w:t>（５）県と受託者の協議により、提案された企画の内容の一部が変更されることがある。</w:t>
      </w:r>
    </w:p>
    <w:p w14:paraId="2C82ADA1" w14:textId="2F41D98B" w:rsidR="00B81154" w:rsidRPr="00B1718C" w:rsidRDefault="00B81154" w:rsidP="00F54C95">
      <w:pPr>
        <w:adjustRightInd w:val="0"/>
        <w:spacing w:line="240" w:lineRule="atLeast"/>
        <w:ind w:left="420" w:hangingChars="200" w:hanging="420"/>
        <w:contextualSpacing/>
        <w:jc w:val="left"/>
        <w:rPr>
          <w:rFonts w:asciiTheme="minorEastAsia" w:hAnsiTheme="minorEastAsia"/>
          <w:color w:val="000000" w:themeColor="text1"/>
          <w:szCs w:val="21"/>
        </w:rPr>
      </w:pPr>
      <w:r>
        <w:rPr>
          <w:rFonts w:asciiTheme="minorEastAsia" w:hAnsiTheme="minorEastAsia" w:hint="eastAsia"/>
          <w:color w:val="000000" w:themeColor="text1"/>
          <w:szCs w:val="21"/>
        </w:rPr>
        <w:t>（６）提案者が</w:t>
      </w:r>
      <w:r w:rsidRPr="00B81154">
        <w:rPr>
          <w:rFonts w:asciiTheme="minorEastAsia" w:hAnsiTheme="minorEastAsia" w:hint="eastAsia"/>
          <w:color w:val="000000" w:themeColor="text1"/>
          <w:szCs w:val="21"/>
        </w:rPr>
        <w:t>５社を超える場合、事務局により書面による予備審査を行う。予備審査を実施した場合は、その結果を１０月２４日（金）１５時までにすべての提案者にメールにて通知する。</w:t>
      </w:r>
    </w:p>
    <w:p w14:paraId="490AB258" w14:textId="658D6A5C" w:rsidR="00F54C95" w:rsidRPr="00B1718C" w:rsidRDefault="00F54C95" w:rsidP="00F54C95">
      <w:pPr>
        <w:adjustRightInd w:val="0"/>
        <w:spacing w:line="240" w:lineRule="atLeast"/>
        <w:ind w:left="420" w:hangingChars="200" w:hanging="42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w:t>
      </w:r>
      <w:r w:rsidR="00B81154">
        <w:rPr>
          <w:rFonts w:asciiTheme="minorEastAsia" w:hAnsiTheme="minorEastAsia" w:hint="eastAsia"/>
          <w:color w:val="000000" w:themeColor="text1"/>
          <w:szCs w:val="21"/>
        </w:rPr>
        <w:t>７</w:t>
      </w:r>
      <w:r w:rsidRPr="00B1718C">
        <w:rPr>
          <w:rFonts w:asciiTheme="minorEastAsia" w:hAnsiTheme="minorEastAsia" w:hint="eastAsia"/>
          <w:color w:val="000000" w:themeColor="text1"/>
          <w:szCs w:val="21"/>
        </w:rPr>
        <w:t>）虚偽の記載をした参加申込書等は無効とする。また、参加要件を満たさない者又は委託事業者選定までの間に参加要件を満たさなくなった者が提出した参加申込書等は無効とする。</w:t>
      </w:r>
    </w:p>
    <w:p w14:paraId="5E25B99A" w14:textId="2D4A5845" w:rsidR="00682107" w:rsidRPr="00B81154" w:rsidRDefault="00F54C95" w:rsidP="00B81154">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w:t>
      </w:r>
      <w:r w:rsidR="00B81154">
        <w:rPr>
          <w:rFonts w:asciiTheme="minorEastAsia" w:hAnsiTheme="minorEastAsia" w:hint="eastAsia"/>
          <w:color w:val="000000" w:themeColor="text1"/>
          <w:szCs w:val="21"/>
        </w:rPr>
        <w:t>８</w:t>
      </w:r>
      <w:r w:rsidRPr="00B1718C">
        <w:rPr>
          <w:rFonts w:asciiTheme="minorEastAsia" w:hAnsiTheme="minorEastAsia" w:hint="eastAsia"/>
          <w:color w:val="000000" w:themeColor="text1"/>
          <w:szCs w:val="21"/>
        </w:rPr>
        <w:t>）参加要件を満たしていない場合、企画競争で最高位の評価を受けても契約締結ができないので注意すること。なお、この場合は、次順位の者と契約を締結する。</w:t>
      </w:r>
    </w:p>
    <w:p w14:paraId="684E33CA" w14:textId="28B6027E" w:rsidR="00F54C95" w:rsidRPr="00B1718C" w:rsidRDefault="00F54C95" w:rsidP="00F54C95">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w:t>
      </w:r>
      <w:r w:rsidR="00B81154">
        <w:rPr>
          <w:rFonts w:asciiTheme="minorEastAsia" w:hAnsiTheme="minorEastAsia" w:hint="eastAsia"/>
          <w:color w:val="000000" w:themeColor="text1"/>
          <w:szCs w:val="21"/>
        </w:rPr>
        <w:t>９</w:t>
      </w:r>
      <w:r w:rsidRPr="00B1718C">
        <w:rPr>
          <w:rFonts w:asciiTheme="minorEastAsia" w:hAnsiTheme="minorEastAsia" w:hint="eastAsia"/>
          <w:color w:val="000000" w:themeColor="text1"/>
          <w:szCs w:val="21"/>
        </w:rPr>
        <w:t>）公正な審査を妨害する恐れのあるあらゆる行為を禁止する。</w:t>
      </w:r>
    </w:p>
    <w:p w14:paraId="0AD86D17" w14:textId="77777777" w:rsidR="00EB6A96" w:rsidRDefault="00EB6A96" w:rsidP="0081583F">
      <w:pPr>
        <w:adjustRightInd w:val="0"/>
        <w:spacing w:line="240" w:lineRule="atLeast"/>
        <w:ind w:left="426" w:hangingChars="202" w:hanging="426"/>
        <w:contextualSpacing/>
        <w:jc w:val="left"/>
        <w:rPr>
          <w:rFonts w:asciiTheme="minorEastAsia" w:hAnsiTheme="minorEastAsia"/>
          <w:b/>
          <w:szCs w:val="21"/>
        </w:rPr>
      </w:pPr>
    </w:p>
    <w:p w14:paraId="6F370F8D" w14:textId="77777777" w:rsidR="00962FB3" w:rsidRPr="00B1718C" w:rsidRDefault="004A6D9B" w:rsidP="0081583F">
      <w:pPr>
        <w:adjustRightInd w:val="0"/>
        <w:spacing w:line="240" w:lineRule="atLeast"/>
        <w:ind w:left="426" w:hangingChars="202" w:hanging="426"/>
        <w:contextualSpacing/>
        <w:jc w:val="left"/>
        <w:rPr>
          <w:rFonts w:asciiTheme="minorEastAsia" w:hAnsiTheme="minorEastAsia"/>
          <w:b/>
          <w:szCs w:val="21"/>
        </w:rPr>
      </w:pPr>
      <w:r w:rsidRPr="00B1718C">
        <w:rPr>
          <w:rFonts w:asciiTheme="minorEastAsia" w:hAnsiTheme="minorEastAsia" w:hint="eastAsia"/>
          <w:b/>
          <w:szCs w:val="21"/>
        </w:rPr>
        <w:t>７</w:t>
      </w:r>
      <w:r w:rsidR="00962FB3" w:rsidRPr="00B1718C">
        <w:rPr>
          <w:rFonts w:asciiTheme="minorEastAsia" w:hAnsiTheme="minorEastAsia" w:hint="eastAsia"/>
          <w:b/>
          <w:szCs w:val="21"/>
        </w:rPr>
        <w:t>．契約に関する事務を担当する部局の名称及び所在地</w:t>
      </w:r>
    </w:p>
    <w:p w14:paraId="2E5C8C8F" w14:textId="08C86887" w:rsidR="00962FB3" w:rsidRPr="00B1718C" w:rsidRDefault="008226AD" w:rsidP="0081583F">
      <w:pPr>
        <w:overflowPunct w:val="0"/>
        <w:adjustRightInd w:val="0"/>
        <w:spacing w:line="240" w:lineRule="atLeast"/>
        <w:ind w:firstLineChars="200" w:firstLine="420"/>
        <w:contextualSpacing/>
        <w:jc w:val="left"/>
        <w:textAlignment w:val="baseline"/>
        <w:rPr>
          <w:rFonts w:asciiTheme="minorEastAsia" w:hAnsiTheme="minorEastAsia"/>
          <w:kern w:val="0"/>
          <w:szCs w:val="21"/>
        </w:rPr>
      </w:pPr>
      <w:r w:rsidRPr="00B1718C">
        <w:rPr>
          <w:rFonts w:asciiTheme="minorEastAsia" w:hAnsiTheme="minorEastAsia" w:cs="ＭＳ 明朝" w:hint="eastAsia"/>
          <w:kern w:val="0"/>
          <w:szCs w:val="21"/>
        </w:rPr>
        <w:t>大分県企画振興部</w:t>
      </w:r>
      <w:r w:rsidR="00A12B7E">
        <w:rPr>
          <w:rFonts w:asciiTheme="minorEastAsia" w:hAnsiTheme="minorEastAsia" w:cs="ＭＳ 明朝" w:hint="eastAsia"/>
          <w:kern w:val="0"/>
          <w:szCs w:val="21"/>
        </w:rPr>
        <w:t>おおいた創生推進課</w:t>
      </w:r>
    </w:p>
    <w:p w14:paraId="2F891900" w14:textId="77777777" w:rsidR="00962FB3" w:rsidRPr="00B1718C" w:rsidRDefault="00962FB3" w:rsidP="00682107">
      <w:pPr>
        <w:overflowPunct w:val="0"/>
        <w:adjustRightInd w:val="0"/>
        <w:spacing w:line="240" w:lineRule="atLeast"/>
        <w:ind w:firstLineChars="200" w:firstLine="420"/>
        <w:contextualSpacing/>
        <w:jc w:val="left"/>
        <w:textAlignment w:val="baseline"/>
        <w:rPr>
          <w:rFonts w:asciiTheme="minorEastAsia" w:hAnsiTheme="minorEastAsia" w:cs="ＭＳ 明朝"/>
          <w:color w:val="000000" w:themeColor="text1"/>
          <w:kern w:val="0"/>
          <w:szCs w:val="21"/>
        </w:rPr>
      </w:pPr>
      <w:r w:rsidRPr="00B1718C">
        <w:rPr>
          <w:rFonts w:asciiTheme="minorEastAsia" w:hAnsiTheme="minorEastAsia" w:cs="ＭＳ 明朝" w:hint="eastAsia"/>
          <w:kern w:val="0"/>
          <w:szCs w:val="21"/>
        </w:rPr>
        <w:t>〒</w:t>
      </w:r>
      <w:r w:rsidR="004A6D9B" w:rsidRPr="00B1718C">
        <w:rPr>
          <w:rFonts w:asciiTheme="minorEastAsia" w:hAnsiTheme="minorEastAsia" w:cs="ＭＳ 明朝" w:hint="eastAsia"/>
          <w:kern w:val="0"/>
          <w:szCs w:val="21"/>
        </w:rPr>
        <w:t>87</w:t>
      </w:r>
      <w:r w:rsidR="004A6D9B" w:rsidRPr="00B1718C">
        <w:rPr>
          <w:rFonts w:asciiTheme="minorEastAsia" w:hAnsiTheme="minorEastAsia" w:cs="ＭＳ 明朝" w:hint="eastAsia"/>
          <w:color w:val="000000" w:themeColor="text1"/>
          <w:kern w:val="0"/>
          <w:szCs w:val="21"/>
        </w:rPr>
        <w:t>0-8501</w:t>
      </w:r>
      <w:r w:rsidR="004A6D9B" w:rsidRPr="00B1718C">
        <w:rPr>
          <w:rFonts w:asciiTheme="minorEastAsia" w:hAnsiTheme="minorEastAsia" w:cs="ＭＳ 明朝"/>
          <w:color w:val="000000" w:themeColor="text1"/>
          <w:kern w:val="0"/>
          <w:szCs w:val="21"/>
        </w:rPr>
        <w:t xml:space="preserve"> </w:t>
      </w:r>
      <w:r w:rsidRPr="00B1718C">
        <w:rPr>
          <w:rFonts w:asciiTheme="minorEastAsia" w:hAnsiTheme="minorEastAsia" w:cs="ＭＳ 明朝" w:hint="eastAsia"/>
          <w:color w:val="000000" w:themeColor="text1"/>
          <w:kern w:val="0"/>
          <w:szCs w:val="21"/>
        </w:rPr>
        <w:t>大分県大分市大手町３丁目１番１号</w:t>
      </w:r>
      <w:r w:rsidR="008226AD" w:rsidRPr="00B1718C">
        <w:rPr>
          <w:rFonts w:asciiTheme="minorEastAsia" w:hAnsiTheme="minorEastAsia" w:cs="ＭＳ 明朝" w:hint="eastAsia"/>
          <w:color w:val="000000" w:themeColor="text1"/>
          <w:kern w:val="0"/>
          <w:szCs w:val="21"/>
        </w:rPr>
        <w:t xml:space="preserve">　県庁本館３</w:t>
      </w:r>
      <w:r w:rsidR="001562AA" w:rsidRPr="00B1718C">
        <w:rPr>
          <w:rFonts w:asciiTheme="minorEastAsia" w:hAnsiTheme="minorEastAsia" w:cs="ＭＳ 明朝" w:hint="eastAsia"/>
          <w:color w:val="000000" w:themeColor="text1"/>
          <w:kern w:val="0"/>
          <w:szCs w:val="21"/>
        </w:rPr>
        <w:t>階</w:t>
      </w:r>
    </w:p>
    <w:p w14:paraId="3990E0AE" w14:textId="268D20C3" w:rsidR="00815A28" w:rsidRPr="00B1718C" w:rsidRDefault="00815A28" w:rsidP="00815A28">
      <w:pPr>
        <w:spacing w:line="240" w:lineRule="atLeast"/>
        <w:ind w:firstLineChars="200" w:firstLine="420"/>
        <w:contextualSpacing/>
        <w:mirrorIndents/>
        <w:rPr>
          <w:rFonts w:asciiTheme="minorEastAsia" w:hAnsiTheme="minorEastAsia"/>
          <w:color w:val="000000" w:themeColor="text1"/>
          <w:szCs w:val="21"/>
        </w:rPr>
      </w:pPr>
      <w:r w:rsidRPr="00B1718C">
        <w:rPr>
          <w:rFonts w:asciiTheme="minorEastAsia" w:hAnsiTheme="minorEastAsia" w:hint="eastAsia"/>
          <w:color w:val="000000" w:themeColor="text1"/>
          <w:szCs w:val="21"/>
        </w:rPr>
        <w:t>E-mail：</w:t>
      </w:r>
      <w:r w:rsidR="00A12B7E" w:rsidRPr="00F13E49">
        <w:rPr>
          <w:rFonts w:asciiTheme="minorEastAsia" w:hAnsiTheme="minorEastAsia" w:hint="eastAsia"/>
          <w:szCs w:val="21"/>
        </w:rPr>
        <w:t>a10113@pref.oita.lg.jp</w:t>
      </w:r>
    </w:p>
    <w:p w14:paraId="06083839" w14:textId="5609868B" w:rsidR="006F6B84" w:rsidRPr="00B1718C" w:rsidRDefault="006F6B84" w:rsidP="006F6B84">
      <w:pPr>
        <w:adjustRightInd w:val="0"/>
        <w:spacing w:line="240" w:lineRule="atLeast"/>
        <w:ind w:firstLineChars="200" w:firstLine="420"/>
        <w:contextualSpacing/>
        <w:jc w:val="left"/>
        <w:rPr>
          <w:rFonts w:asciiTheme="minorEastAsia" w:hAnsiTheme="minorEastAsia"/>
          <w:color w:val="FF0000"/>
          <w:szCs w:val="21"/>
        </w:rPr>
      </w:pPr>
      <w:r w:rsidRPr="00B1718C">
        <w:rPr>
          <w:rFonts w:asciiTheme="minorEastAsia" w:hAnsiTheme="minorEastAsia" w:cs="ＭＳ 明朝" w:hint="eastAsia"/>
          <w:kern w:val="0"/>
          <w:szCs w:val="21"/>
        </w:rPr>
        <w:t>電　話：</w:t>
      </w:r>
      <w:r w:rsidR="00F3601D" w:rsidRPr="00B1718C">
        <w:rPr>
          <w:rFonts w:asciiTheme="minorEastAsia" w:hAnsiTheme="minorEastAsia" w:cs="ＭＳ 明朝" w:hint="eastAsia"/>
          <w:kern w:val="0"/>
          <w:szCs w:val="21"/>
        </w:rPr>
        <w:t>097-506-2</w:t>
      </w:r>
      <w:r w:rsidR="00A12B7E">
        <w:rPr>
          <w:rFonts w:asciiTheme="minorEastAsia" w:hAnsiTheme="minorEastAsia" w:cs="ＭＳ 明朝" w:hint="eastAsia"/>
          <w:kern w:val="0"/>
          <w:szCs w:val="21"/>
        </w:rPr>
        <w:t>126</w:t>
      </w:r>
    </w:p>
    <w:p w14:paraId="0461A15A" w14:textId="55CA2709" w:rsidR="00F87389" w:rsidRDefault="00350AE7" w:rsidP="00815A28">
      <w:pPr>
        <w:overflowPunct w:val="0"/>
        <w:adjustRightInd w:val="0"/>
        <w:spacing w:line="240" w:lineRule="atLeast"/>
        <w:contextualSpacing/>
        <w:jc w:val="left"/>
        <w:textAlignment w:val="baseline"/>
        <w:rPr>
          <w:rFonts w:asciiTheme="minorEastAsia" w:hAnsiTheme="minorEastAsia" w:cs="Times New Roman"/>
          <w:kern w:val="0"/>
          <w:szCs w:val="21"/>
        </w:rPr>
      </w:pPr>
      <w:r>
        <w:rPr>
          <w:rFonts w:asciiTheme="minorEastAsia" w:hAnsiTheme="minorEastAsia" w:cs="Times New Roman" w:hint="eastAsia"/>
          <w:kern w:val="0"/>
          <w:szCs w:val="21"/>
        </w:rPr>
        <w:t xml:space="preserve">　　担　当：</w:t>
      </w:r>
      <w:r w:rsidR="00A12B7E">
        <w:rPr>
          <w:rFonts w:asciiTheme="minorEastAsia" w:hAnsiTheme="minorEastAsia" w:cs="Times New Roman" w:hint="eastAsia"/>
          <w:kern w:val="0"/>
          <w:szCs w:val="21"/>
        </w:rPr>
        <w:t>成瀬</w:t>
      </w:r>
    </w:p>
    <w:p w14:paraId="47486D2B" w14:textId="77777777" w:rsidR="00F87389" w:rsidRDefault="00F87389">
      <w:pPr>
        <w:widowControl/>
        <w:jc w:val="left"/>
        <w:rPr>
          <w:rFonts w:asciiTheme="minorEastAsia" w:hAnsiTheme="minorEastAsia" w:cs="Times New Roman"/>
          <w:kern w:val="0"/>
          <w:szCs w:val="21"/>
        </w:rPr>
      </w:pPr>
      <w:r>
        <w:rPr>
          <w:rFonts w:asciiTheme="minorEastAsia" w:hAnsiTheme="minorEastAsia" w:cs="Times New Roman"/>
          <w:kern w:val="0"/>
          <w:szCs w:val="21"/>
        </w:rPr>
        <w:br w:type="page"/>
      </w:r>
    </w:p>
    <w:p w14:paraId="33BA0328" w14:textId="77777777" w:rsidR="00F87389" w:rsidRPr="00F87389" w:rsidRDefault="00F87389" w:rsidP="00F87389">
      <w:pPr>
        <w:overflowPunct w:val="0"/>
        <w:adjustRightInd w:val="0"/>
        <w:spacing w:line="240" w:lineRule="atLeast"/>
        <w:contextualSpacing/>
        <w:jc w:val="left"/>
        <w:textAlignment w:val="baseline"/>
        <w:rPr>
          <w:rFonts w:asciiTheme="minorEastAsia" w:hAnsiTheme="minorEastAsia" w:cs="Times New Roman"/>
          <w:kern w:val="0"/>
          <w:szCs w:val="21"/>
        </w:rPr>
      </w:pPr>
      <w:r w:rsidRPr="00F87389">
        <w:rPr>
          <w:rFonts w:asciiTheme="minorEastAsia" w:hAnsiTheme="minorEastAsia" w:cs="Times New Roman" w:hint="eastAsia"/>
          <w:kern w:val="0"/>
          <w:szCs w:val="21"/>
        </w:rPr>
        <w:t>別添</w:t>
      </w:r>
    </w:p>
    <w:p w14:paraId="3508B25C" w14:textId="3FD1C88A" w:rsidR="00E83F6E" w:rsidRPr="00E83F6E" w:rsidRDefault="00F87389" w:rsidP="00E83F6E">
      <w:pPr>
        <w:overflowPunct w:val="0"/>
        <w:adjustRightInd w:val="0"/>
        <w:spacing w:line="240" w:lineRule="atLeast"/>
        <w:contextualSpacing/>
        <w:jc w:val="left"/>
        <w:textAlignment w:val="baseline"/>
        <w:rPr>
          <w:rFonts w:asciiTheme="minorEastAsia" w:hAnsiTheme="minorEastAsia" w:cs="Times New Roman" w:hint="eastAsia"/>
          <w:kern w:val="0"/>
          <w:szCs w:val="21"/>
        </w:rPr>
      </w:pPr>
      <w:r w:rsidRPr="00F87389">
        <w:rPr>
          <w:rFonts w:asciiTheme="minorEastAsia" w:hAnsiTheme="minorEastAsia" w:cs="Times New Roman" w:hint="eastAsia"/>
          <w:kern w:val="0"/>
          <w:szCs w:val="21"/>
        </w:rPr>
        <w:t>評価項目及び配点</w:t>
      </w:r>
    </w:p>
    <w:tbl>
      <w:tblPr>
        <w:tblpPr w:leftFromText="142" w:rightFromText="142" w:vertAnchor="text" w:horzAnchor="margin" w:tblpY="485"/>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5727"/>
        <w:gridCol w:w="1276"/>
      </w:tblGrid>
      <w:tr w:rsidR="00E83F6E" w:rsidRPr="00FC5179" w14:paraId="1ABB40D8" w14:textId="77777777" w:rsidTr="0090134E">
        <w:tc>
          <w:tcPr>
            <w:tcW w:w="1980" w:type="dxa"/>
            <w:tcBorders>
              <w:top w:val="single" w:sz="4" w:space="0" w:color="000000"/>
              <w:left w:val="single" w:sz="4" w:space="0" w:color="000000"/>
              <w:bottom w:val="single" w:sz="4" w:space="0" w:color="000000"/>
              <w:right w:val="single" w:sz="4" w:space="0" w:color="000000"/>
            </w:tcBorders>
          </w:tcPr>
          <w:p w14:paraId="29AF4B64" w14:textId="77777777" w:rsidR="00E83F6E" w:rsidRPr="00FC5179" w:rsidRDefault="00E83F6E" w:rsidP="0090134E">
            <w:pPr>
              <w:suppressAutoHyphens/>
              <w:kinsoku w:val="0"/>
              <w:wordWrap w:val="0"/>
              <w:autoSpaceDE w:val="0"/>
              <w:autoSpaceDN w:val="0"/>
              <w:adjustRightInd w:val="0"/>
              <w:spacing w:line="354" w:lineRule="atLeast"/>
              <w:jc w:val="center"/>
              <w:rPr>
                <w:rFonts w:ascii="ＭＳ 明朝" w:cs="Times New Roman"/>
                <w:spacing w:val="-6"/>
                <w:sz w:val="22"/>
              </w:rPr>
            </w:pPr>
            <w:r w:rsidRPr="00FC5179">
              <w:rPr>
                <w:rFonts w:ascii="ＭＳ 明朝"/>
                <w:spacing w:val="-6"/>
                <w:sz w:val="22"/>
              </w:rPr>
              <w:t>評価項目</w:t>
            </w:r>
          </w:p>
        </w:tc>
        <w:tc>
          <w:tcPr>
            <w:tcW w:w="5727" w:type="dxa"/>
            <w:tcBorders>
              <w:top w:val="single" w:sz="4" w:space="0" w:color="000000"/>
              <w:left w:val="single" w:sz="4" w:space="0" w:color="000000"/>
              <w:bottom w:val="single" w:sz="4" w:space="0" w:color="000000"/>
              <w:right w:val="single" w:sz="4" w:space="0" w:color="000000"/>
            </w:tcBorders>
          </w:tcPr>
          <w:p w14:paraId="44EBF83F" w14:textId="77777777" w:rsidR="00E83F6E" w:rsidRPr="00FC5179" w:rsidRDefault="00E83F6E" w:rsidP="0090134E">
            <w:pPr>
              <w:suppressAutoHyphens/>
              <w:kinsoku w:val="0"/>
              <w:wordWrap w:val="0"/>
              <w:autoSpaceDE w:val="0"/>
              <w:autoSpaceDN w:val="0"/>
              <w:adjustRightInd w:val="0"/>
              <w:spacing w:line="354" w:lineRule="atLeast"/>
              <w:jc w:val="center"/>
              <w:rPr>
                <w:rFonts w:ascii="ＭＳ 明朝" w:cs="Times New Roman"/>
                <w:spacing w:val="-6"/>
                <w:sz w:val="22"/>
              </w:rPr>
            </w:pPr>
            <w:r w:rsidRPr="00FC5179">
              <w:rPr>
                <w:rFonts w:ascii="ＭＳ 明朝"/>
                <w:spacing w:val="-6"/>
                <w:sz w:val="22"/>
              </w:rPr>
              <w:t>評価基準</w:t>
            </w:r>
          </w:p>
        </w:tc>
        <w:tc>
          <w:tcPr>
            <w:tcW w:w="1276" w:type="dxa"/>
            <w:tcBorders>
              <w:top w:val="single" w:sz="4" w:space="0" w:color="000000"/>
              <w:left w:val="single" w:sz="4" w:space="0" w:color="000000"/>
              <w:bottom w:val="single" w:sz="4" w:space="0" w:color="000000"/>
              <w:right w:val="single" w:sz="4" w:space="0" w:color="000000"/>
            </w:tcBorders>
          </w:tcPr>
          <w:p w14:paraId="2B9F5637" w14:textId="77777777" w:rsidR="00E83F6E" w:rsidRPr="00FC5179" w:rsidRDefault="00E83F6E" w:rsidP="0090134E">
            <w:pPr>
              <w:suppressAutoHyphens/>
              <w:kinsoku w:val="0"/>
              <w:wordWrap w:val="0"/>
              <w:autoSpaceDE w:val="0"/>
              <w:autoSpaceDN w:val="0"/>
              <w:adjustRightInd w:val="0"/>
              <w:spacing w:line="354" w:lineRule="atLeast"/>
              <w:jc w:val="center"/>
              <w:rPr>
                <w:rFonts w:ascii="ＭＳ 明朝" w:cs="Times New Roman"/>
                <w:spacing w:val="-6"/>
                <w:sz w:val="22"/>
              </w:rPr>
            </w:pPr>
            <w:r w:rsidRPr="00FC5179">
              <w:rPr>
                <w:rFonts w:ascii="ＭＳ 明朝"/>
                <w:spacing w:val="-6"/>
                <w:sz w:val="22"/>
              </w:rPr>
              <w:t>配点</w:t>
            </w:r>
          </w:p>
        </w:tc>
      </w:tr>
      <w:tr w:rsidR="00E83F6E" w:rsidRPr="00FC5179" w14:paraId="4D40DE81" w14:textId="77777777" w:rsidTr="0090134E">
        <w:tc>
          <w:tcPr>
            <w:tcW w:w="1980" w:type="dxa"/>
            <w:tcBorders>
              <w:top w:val="single" w:sz="4" w:space="0" w:color="000000"/>
              <w:left w:val="single" w:sz="4" w:space="0" w:color="000000"/>
              <w:bottom w:val="single" w:sz="4" w:space="0" w:color="000000"/>
              <w:right w:val="single" w:sz="4" w:space="0" w:color="000000"/>
            </w:tcBorders>
          </w:tcPr>
          <w:p w14:paraId="1CB34F2D" w14:textId="77777777" w:rsidR="00E83F6E" w:rsidRPr="00FC5179" w:rsidRDefault="00E83F6E" w:rsidP="0090134E">
            <w:pPr>
              <w:suppressAutoHyphens/>
              <w:kinsoku w:val="0"/>
              <w:wordWrap w:val="0"/>
              <w:autoSpaceDE w:val="0"/>
              <w:autoSpaceDN w:val="0"/>
              <w:adjustRightInd w:val="0"/>
              <w:spacing w:line="354" w:lineRule="atLeast"/>
              <w:jc w:val="left"/>
              <w:rPr>
                <w:rFonts w:ascii="ＭＳ 明朝"/>
                <w:spacing w:val="-6"/>
                <w:sz w:val="22"/>
              </w:rPr>
            </w:pPr>
            <w:r w:rsidRPr="00FC5179">
              <w:rPr>
                <w:rFonts w:ascii="ＭＳ 明朝"/>
                <w:spacing w:val="-6"/>
                <w:sz w:val="22"/>
              </w:rPr>
              <w:t>業務の目的及び内容</w:t>
            </w:r>
          </w:p>
          <w:p w14:paraId="25F1275F" w14:textId="77777777" w:rsidR="00E83F6E" w:rsidRPr="00FC5179" w:rsidRDefault="00E83F6E" w:rsidP="0090134E">
            <w:pPr>
              <w:suppressAutoHyphens/>
              <w:kinsoku w:val="0"/>
              <w:wordWrap w:val="0"/>
              <w:autoSpaceDE w:val="0"/>
              <w:autoSpaceDN w:val="0"/>
              <w:adjustRightInd w:val="0"/>
              <w:spacing w:line="354" w:lineRule="atLeast"/>
              <w:jc w:val="left"/>
              <w:rPr>
                <w:rFonts w:ascii="ＭＳ 明朝" w:cs="Times New Roman"/>
                <w:spacing w:val="-6"/>
                <w:sz w:val="22"/>
              </w:rPr>
            </w:pPr>
          </w:p>
        </w:tc>
        <w:tc>
          <w:tcPr>
            <w:tcW w:w="5727" w:type="dxa"/>
            <w:tcBorders>
              <w:top w:val="single" w:sz="4" w:space="0" w:color="000000"/>
              <w:left w:val="single" w:sz="4" w:space="0" w:color="000000"/>
              <w:bottom w:val="single" w:sz="4" w:space="0" w:color="000000"/>
              <w:right w:val="single" w:sz="4" w:space="0" w:color="000000"/>
            </w:tcBorders>
          </w:tcPr>
          <w:p w14:paraId="2F803FEE" w14:textId="77777777" w:rsidR="00E83F6E" w:rsidRPr="00FC5179" w:rsidRDefault="00E83F6E" w:rsidP="0090134E">
            <w:pPr>
              <w:suppressAutoHyphens/>
              <w:kinsoku w:val="0"/>
              <w:wordWrap w:val="0"/>
              <w:autoSpaceDE w:val="0"/>
              <w:autoSpaceDN w:val="0"/>
              <w:adjustRightInd w:val="0"/>
              <w:spacing w:line="354" w:lineRule="atLeast"/>
              <w:ind w:left="208" w:hangingChars="100" w:hanging="208"/>
              <w:jc w:val="left"/>
              <w:rPr>
                <w:rFonts w:ascii="ＭＳ 明朝"/>
                <w:spacing w:val="-6"/>
                <w:sz w:val="22"/>
              </w:rPr>
            </w:pPr>
            <w:r w:rsidRPr="00FC5179">
              <w:rPr>
                <w:rFonts w:ascii="ＭＳ 明朝"/>
                <w:spacing w:val="-6"/>
                <w:sz w:val="22"/>
              </w:rPr>
              <w:t>・全体として仕様書で定める目的を理解した提案となって</w:t>
            </w:r>
            <w:r>
              <w:rPr>
                <w:rFonts w:ascii="ＭＳ 明朝"/>
                <w:spacing w:val="-6"/>
                <w:sz w:val="22"/>
              </w:rPr>
              <w:t>い</w:t>
            </w:r>
            <w:r w:rsidRPr="00FC5179">
              <w:rPr>
                <w:rFonts w:ascii="ＭＳ 明朝"/>
                <w:spacing w:val="-6"/>
                <w:sz w:val="22"/>
              </w:rPr>
              <w:t>るか。</w:t>
            </w:r>
          </w:p>
          <w:p w14:paraId="66214DD3" w14:textId="77777777" w:rsidR="00E83F6E" w:rsidRPr="00FC5179" w:rsidRDefault="00E83F6E" w:rsidP="0090134E">
            <w:pPr>
              <w:suppressAutoHyphens/>
              <w:kinsoku w:val="0"/>
              <w:wordWrap w:val="0"/>
              <w:autoSpaceDE w:val="0"/>
              <w:autoSpaceDN w:val="0"/>
              <w:adjustRightInd w:val="0"/>
              <w:spacing w:line="354" w:lineRule="atLeast"/>
              <w:jc w:val="left"/>
              <w:rPr>
                <w:rFonts w:ascii="ＭＳ 明朝" w:cs="Times New Roman"/>
                <w:spacing w:val="-6"/>
                <w:sz w:val="22"/>
              </w:rPr>
            </w:pPr>
          </w:p>
        </w:tc>
        <w:tc>
          <w:tcPr>
            <w:tcW w:w="1276" w:type="dxa"/>
            <w:tcBorders>
              <w:top w:val="single" w:sz="4" w:space="0" w:color="000000"/>
              <w:left w:val="single" w:sz="4" w:space="0" w:color="000000"/>
              <w:bottom w:val="single" w:sz="4" w:space="0" w:color="000000"/>
              <w:right w:val="single" w:sz="4" w:space="0" w:color="000000"/>
            </w:tcBorders>
          </w:tcPr>
          <w:p w14:paraId="26B3729E" w14:textId="77777777" w:rsidR="00E83F6E" w:rsidRPr="00FC5179" w:rsidRDefault="00E83F6E" w:rsidP="0090134E">
            <w:pPr>
              <w:suppressAutoHyphens/>
              <w:kinsoku w:val="0"/>
              <w:autoSpaceDE w:val="0"/>
              <w:autoSpaceDN w:val="0"/>
              <w:adjustRightInd w:val="0"/>
              <w:spacing w:line="354" w:lineRule="atLeast"/>
              <w:jc w:val="center"/>
              <w:rPr>
                <w:rFonts w:ascii="ＭＳ 明朝" w:cs="Times New Roman"/>
                <w:spacing w:val="-6"/>
                <w:sz w:val="22"/>
              </w:rPr>
            </w:pPr>
            <w:r w:rsidRPr="00FC5179">
              <w:rPr>
                <w:rFonts w:ascii="ＭＳ 明朝"/>
                <w:spacing w:val="-6"/>
                <w:sz w:val="22"/>
              </w:rPr>
              <w:t>１</w:t>
            </w:r>
            <w:r>
              <w:rPr>
                <w:rFonts w:ascii="ＭＳ 明朝"/>
                <w:spacing w:val="-6"/>
                <w:sz w:val="22"/>
              </w:rPr>
              <w:t>５</w:t>
            </w:r>
          </w:p>
        </w:tc>
      </w:tr>
      <w:tr w:rsidR="00E83F6E" w:rsidRPr="00FC5179" w14:paraId="1626545F" w14:textId="77777777" w:rsidTr="0090134E">
        <w:tc>
          <w:tcPr>
            <w:tcW w:w="1980" w:type="dxa"/>
            <w:tcBorders>
              <w:top w:val="single" w:sz="4" w:space="0" w:color="000000"/>
              <w:left w:val="single" w:sz="4" w:space="0" w:color="000000"/>
              <w:bottom w:val="single" w:sz="4" w:space="0" w:color="000000"/>
              <w:right w:val="single" w:sz="4" w:space="0" w:color="000000"/>
            </w:tcBorders>
          </w:tcPr>
          <w:p w14:paraId="4CA4E32A" w14:textId="77777777" w:rsidR="00E83F6E" w:rsidRPr="00FC5179" w:rsidRDefault="00E83F6E" w:rsidP="0090134E">
            <w:pPr>
              <w:suppressAutoHyphens/>
              <w:kinsoku w:val="0"/>
              <w:wordWrap w:val="0"/>
              <w:autoSpaceDE w:val="0"/>
              <w:autoSpaceDN w:val="0"/>
              <w:adjustRightInd w:val="0"/>
              <w:spacing w:line="354" w:lineRule="atLeast"/>
              <w:jc w:val="left"/>
              <w:rPr>
                <w:rFonts w:ascii="ＭＳ 明朝" w:cs="Times New Roman"/>
                <w:spacing w:val="-6"/>
                <w:sz w:val="22"/>
              </w:rPr>
            </w:pPr>
            <w:r>
              <w:rPr>
                <w:rFonts w:ascii="ＭＳ 明朝"/>
                <w:spacing w:val="-6"/>
                <w:sz w:val="22"/>
              </w:rPr>
              <w:t>新聞広告</w:t>
            </w:r>
          </w:p>
        </w:tc>
        <w:tc>
          <w:tcPr>
            <w:tcW w:w="5727" w:type="dxa"/>
            <w:tcBorders>
              <w:top w:val="single" w:sz="4" w:space="0" w:color="000000"/>
              <w:left w:val="single" w:sz="4" w:space="0" w:color="000000"/>
              <w:bottom w:val="single" w:sz="4" w:space="0" w:color="000000"/>
              <w:right w:val="single" w:sz="4" w:space="0" w:color="000000"/>
            </w:tcBorders>
          </w:tcPr>
          <w:p w14:paraId="6CAB961A" w14:textId="77777777" w:rsidR="00E83F6E" w:rsidRDefault="00E83F6E" w:rsidP="0090134E">
            <w:pPr>
              <w:suppressAutoHyphens/>
              <w:kinsoku w:val="0"/>
              <w:wordWrap w:val="0"/>
              <w:autoSpaceDE w:val="0"/>
              <w:autoSpaceDN w:val="0"/>
              <w:adjustRightInd w:val="0"/>
              <w:spacing w:line="354" w:lineRule="atLeast"/>
              <w:ind w:left="208" w:hangingChars="100" w:hanging="208"/>
              <w:jc w:val="left"/>
              <w:rPr>
                <w:rFonts w:ascii="ＭＳ 明朝" w:hAnsi="ＭＳ 明朝"/>
                <w:spacing w:val="-6"/>
                <w:sz w:val="22"/>
              </w:rPr>
            </w:pPr>
            <w:r>
              <w:rPr>
                <w:rFonts w:ascii="ＭＳ 明朝" w:cs="Times New Roman"/>
                <w:spacing w:val="-6"/>
                <w:sz w:val="22"/>
              </w:rPr>
              <w:t>・</w:t>
            </w:r>
            <w:r w:rsidRPr="00942A13">
              <w:rPr>
                <w:rFonts w:ascii="ＭＳ 明朝" w:hAnsi="ＭＳ 明朝"/>
                <w:spacing w:val="-6"/>
                <w:sz w:val="22"/>
              </w:rPr>
              <w:t>ターゲットに対して、効果的な</w:t>
            </w:r>
            <w:r>
              <w:rPr>
                <w:rFonts w:ascii="ＭＳ 明朝" w:hAnsi="ＭＳ 明朝"/>
                <w:spacing w:val="-6"/>
                <w:sz w:val="22"/>
              </w:rPr>
              <w:t>広報内容・</w:t>
            </w:r>
            <w:r w:rsidRPr="00942A13">
              <w:rPr>
                <w:rFonts w:ascii="ＭＳ 明朝" w:hAnsi="ＭＳ 明朝"/>
                <w:spacing w:val="-6"/>
                <w:sz w:val="22"/>
              </w:rPr>
              <w:t>広報計画になっているか。</w:t>
            </w:r>
          </w:p>
          <w:p w14:paraId="0DAA471A" w14:textId="77777777" w:rsidR="00E83F6E" w:rsidRPr="00942A13" w:rsidRDefault="00E83F6E" w:rsidP="0090134E">
            <w:pPr>
              <w:suppressAutoHyphens/>
              <w:kinsoku w:val="0"/>
              <w:wordWrap w:val="0"/>
              <w:autoSpaceDE w:val="0"/>
              <w:autoSpaceDN w:val="0"/>
              <w:adjustRightInd w:val="0"/>
              <w:spacing w:line="354" w:lineRule="atLeast"/>
              <w:ind w:left="208" w:hangingChars="100" w:hanging="208"/>
              <w:jc w:val="left"/>
              <w:rPr>
                <w:rFonts w:ascii="ＭＳ 明朝" w:hAnsi="ＭＳ 明朝"/>
                <w:spacing w:val="-6"/>
                <w:sz w:val="22"/>
              </w:rPr>
            </w:pPr>
            <w:r>
              <w:rPr>
                <w:rFonts w:ascii="ＭＳ 明朝" w:cs="Times New Roman"/>
                <w:spacing w:val="-6"/>
                <w:sz w:val="22"/>
              </w:rPr>
              <w:t>・県民の関心を引く内容となっているか</w:t>
            </w:r>
            <w:r w:rsidRPr="007222BF">
              <w:rPr>
                <w:rFonts w:ascii="ＭＳ 明朝" w:cs="Times New Roman"/>
                <w:spacing w:val="-6"/>
                <w:sz w:val="22"/>
              </w:rPr>
              <w:t>。</w:t>
            </w:r>
          </w:p>
          <w:p w14:paraId="58767A66" w14:textId="77777777" w:rsidR="00E83F6E" w:rsidRPr="008F1BE0" w:rsidRDefault="00E83F6E" w:rsidP="0090134E">
            <w:pPr>
              <w:suppressAutoHyphens/>
              <w:kinsoku w:val="0"/>
              <w:wordWrap w:val="0"/>
              <w:autoSpaceDE w:val="0"/>
              <w:autoSpaceDN w:val="0"/>
              <w:adjustRightInd w:val="0"/>
              <w:spacing w:line="354" w:lineRule="atLeast"/>
              <w:ind w:left="208" w:hangingChars="100" w:hanging="208"/>
              <w:jc w:val="left"/>
              <w:rPr>
                <w:rFonts w:ascii="ＭＳ 明朝" w:cs="Times New Roman"/>
                <w:spacing w:val="-6"/>
                <w:sz w:val="22"/>
              </w:rPr>
            </w:pPr>
          </w:p>
        </w:tc>
        <w:tc>
          <w:tcPr>
            <w:tcW w:w="1276" w:type="dxa"/>
            <w:tcBorders>
              <w:top w:val="single" w:sz="4" w:space="0" w:color="000000"/>
              <w:left w:val="single" w:sz="4" w:space="0" w:color="000000"/>
              <w:bottom w:val="single" w:sz="4" w:space="0" w:color="000000"/>
              <w:right w:val="single" w:sz="4" w:space="0" w:color="000000"/>
            </w:tcBorders>
          </w:tcPr>
          <w:p w14:paraId="54427F9C" w14:textId="77777777" w:rsidR="00E83F6E" w:rsidRPr="00942A13" w:rsidRDefault="00E83F6E" w:rsidP="0090134E">
            <w:pPr>
              <w:suppressAutoHyphens/>
              <w:kinsoku w:val="0"/>
              <w:autoSpaceDE w:val="0"/>
              <w:autoSpaceDN w:val="0"/>
              <w:adjustRightInd w:val="0"/>
              <w:spacing w:line="354" w:lineRule="atLeast"/>
              <w:jc w:val="center"/>
              <w:rPr>
                <w:rFonts w:ascii="ＭＳ 明朝" w:cs="Times New Roman"/>
                <w:sz w:val="22"/>
              </w:rPr>
            </w:pPr>
            <w:r>
              <w:rPr>
                <w:rFonts w:ascii="ＭＳ 明朝"/>
                <w:sz w:val="22"/>
              </w:rPr>
              <w:t>１５</w:t>
            </w:r>
          </w:p>
        </w:tc>
      </w:tr>
      <w:tr w:rsidR="00E83F6E" w:rsidRPr="00FC5179" w14:paraId="78F8DD88" w14:textId="77777777" w:rsidTr="0090134E">
        <w:tc>
          <w:tcPr>
            <w:tcW w:w="1980" w:type="dxa"/>
            <w:tcBorders>
              <w:top w:val="single" w:sz="4" w:space="0" w:color="000000"/>
              <w:left w:val="single" w:sz="4" w:space="0" w:color="000000"/>
              <w:bottom w:val="single" w:sz="4" w:space="0" w:color="000000"/>
              <w:right w:val="single" w:sz="4" w:space="0" w:color="000000"/>
            </w:tcBorders>
          </w:tcPr>
          <w:p w14:paraId="577F8C0A" w14:textId="77777777" w:rsidR="00E83F6E" w:rsidRPr="00CE3538" w:rsidRDefault="00E83F6E" w:rsidP="0090134E">
            <w:pPr>
              <w:suppressAutoHyphens/>
              <w:kinsoku w:val="0"/>
              <w:wordWrap w:val="0"/>
              <w:autoSpaceDE w:val="0"/>
              <w:autoSpaceDN w:val="0"/>
              <w:adjustRightInd w:val="0"/>
              <w:spacing w:line="354" w:lineRule="atLeast"/>
              <w:jc w:val="left"/>
              <w:rPr>
                <w:rFonts w:ascii="ＭＳ 明朝" w:hAnsi="ＭＳ 明朝"/>
                <w:szCs w:val="21"/>
              </w:rPr>
            </w:pPr>
            <w:r>
              <w:rPr>
                <w:rFonts w:ascii="ＭＳ 明朝"/>
                <w:spacing w:val="-6"/>
                <w:sz w:val="22"/>
              </w:rPr>
              <w:t>動画広告</w:t>
            </w:r>
          </w:p>
        </w:tc>
        <w:tc>
          <w:tcPr>
            <w:tcW w:w="5727" w:type="dxa"/>
            <w:tcBorders>
              <w:top w:val="single" w:sz="4" w:space="0" w:color="000000"/>
              <w:left w:val="single" w:sz="4" w:space="0" w:color="000000"/>
              <w:bottom w:val="single" w:sz="4" w:space="0" w:color="000000"/>
              <w:right w:val="single" w:sz="4" w:space="0" w:color="000000"/>
            </w:tcBorders>
          </w:tcPr>
          <w:p w14:paraId="532C3911" w14:textId="77777777" w:rsidR="00E83F6E" w:rsidRDefault="00E83F6E" w:rsidP="0090134E">
            <w:pPr>
              <w:suppressAutoHyphens/>
              <w:kinsoku w:val="0"/>
              <w:wordWrap w:val="0"/>
              <w:autoSpaceDE w:val="0"/>
              <w:autoSpaceDN w:val="0"/>
              <w:adjustRightInd w:val="0"/>
              <w:spacing w:line="354" w:lineRule="atLeast"/>
              <w:ind w:left="208" w:hangingChars="100" w:hanging="208"/>
              <w:jc w:val="left"/>
              <w:rPr>
                <w:rFonts w:ascii="ＭＳ 明朝" w:hAnsi="ＭＳ 明朝"/>
                <w:spacing w:val="-6"/>
                <w:sz w:val="22"/>
              </w:rPr>
            </w:pPr>
            <w:r w:rsidRPr="007222BF">
              <w:rPr>
                <w:rFonts w:ascii="ＭＳ 明朝" w:cs="Times New Roman"/>
                <w:spacing w:val="-6"/>
                <w:sz w:val="22"/>
              </w:rPr>
              <w:t>・</w:t>
            </w:r>
            <w:r w:rsidRPr="00942A13">
              <w:rPr>
                <w:rFonts w:ascii="ＭＳ 明朝" w:hAnsi="ＭＳ 明朝"/>
                <w:spacing w:val="-6"/>
                <w:sz w:val="22"/>
              </w:rPr>
              <w:t>ターゲットに対して、効果的</w:t>
            </w:r>
            <w:r>
              <w:rPr>
                <w:rFonts w:ascii="ＭＳ 明朝" w:hAnsi="ＭＳ 明朝"/>
                <w:spacing w:val="-6"/>
                <w:sz w:val="22"/>
              </w:rPr>
              <w:t>な広報内容・</w:t>
            </w:r>
            <w:r w:rsidRPr="00942A13">
              <w:rPr>
                <w:rFonts w:ascii="ＭＳ 明朝" w:hAnsi="ＭＳ 明朝"/>
                <w:spacing w:val="-6"/>
                <w:sz w:val="22"/>
              </w:rPr>
              <w:t>広報計画になっているか。</w:t>
            </w:r>
          </w:p>
          <w:p w14:paraId="62962E6B" w14:textId="77777777" w:rsidR="00E83F6E" w:rsidRPr="008F1BE0" w:rsidRDefault="00E83F6E" w:rsidP="0090134E">
            <w:pPr>
              <w:suppressAutoHyphens/>
              <w:kinsoku w:val="0"/>
              <w:wordWrap w:val="0"/>
              <w:autoSpaceDE w:val="0"/>
              <w:autoSpaceDN w:val="0"/>
              <w:adjustRightInd w:val="0"/>
              <w:spacing w:line="354" w:lineRule="atLeast"/>
              <w:ind w:left="208" w:hangingChars="100" w:hanging="208"/>
              <w:jc w:val="left"/>
              <w:rPr>
                <w:rFonts w:ascii="ＭＳ 明朝" w:hAnsi="ＭＳ 明朝"/>
                <w:spacing w:val="-6"/>
                <w:sz w:val="22"/>
              </w:rPr>
            </w:pPr>
            <w:r>
              <w:rPr>
                <w:rFonts w:ascii="ＭＳ 明朝" w:cs="Times New Roman"/>
                <w:spacing w:val="-6"/>
                <w:sz w:val="22"/>
              </w:rPr>
              <w:t>・県民の関心を引く内容となっているか</w:t>
            </w:r>
            <w:r w:rsidRPr="007222BF">
              <w:rPr>
                <w:rFonts w:ascii="ＭＳ 明朝" w:cs="Times New Roman"/>
                <w:spacing w:val="-6"/>
                <w:sz w:val="22"/>
              </w:rPr>
              <w:t>。</w:t>
            </w:r>
          </w:p>
          <w:p w14:paraId="367FB8A1" w14:textId="77777777" w:rsidR="00E83F6E" w:rsidRPr="007222BF" w:rsidRDefault="00E83F6E" w:rsidP="0090134E">
            <w:pPr>
              <w:suppressAutoHyphens/>
              <w:kinsoku w:val="0"/>
              <w:wordWrap w:val="0"/>
              <w:autoSpaceDE w:val="0"/>
              <w:autoSpaceDN w:val="0"/>
              <w:adjustRightInd w:val="0"/>
              <w:spacing w:line="354" w:lineRule="atLeast"/>
              <w:ind w:left="208" w:hangingChars="100" w:hanging="208"/>
              <w:jc w:val="left"/>
              <w:rPr>
                <w:rFonts w:ascii="ＭＳ 明朝" w:cs="Times New Roman"/>
                <w:spacing w:val="-6"/>
                <w:sz w:val="22"/>
              </w:rPr>
            </w:pPr>
            <w:r w:rsidRPr="007222BF">
              <w:rPr>
                <w:rFonts w:ascii="ＭＳ 明朝" w:cs="Times New Roman"/>
                <w:spacing w:val="-6"/>
                <w:sz w:val="22"/>
              </w:rPr>
              <w:t>・</w:t>
            </w:r>
            <w:r>
              <w:rPr>
                <w:rFonts w:ascii="ＭＳ 明朝" w:cs="Times New Roman"/>
                <w:spacing w:val="-6"/>
                <w:sz w:val="22"/>
              </w:rPr>
              <w:t>訴求対象ごとの工夫がなされているか</w:t>
            </w:r>
            <w:r w:rsidRPr="007222BF">
              <w:rPr>
                <w:rFonts w:ascii="ＭＳ 明朝" w:cs="Times New Roman"/>
                <w:spacing w:val="-6"/>
                <w:sz w:val="22"/>
              </w:rPr>
              <w:t>。</w:t>
            </w:r>
          </w:p>
          <w:p w14:paraId="5CDAD8B2" w14:textId="77777777" w:rsidR="00E83F6E" w:rsidRPr="00942A13" w:rsidRDefault="00E83F6E" w:rsidP="0090134E">
            <w:pPr>
              <w:suppressAutoHyphens/>
              <w:kinsoku w:val="0"/>
              <w:wordWrap w:val="0"/>
              <w:autoSpaceDE w:val="0"/>
              <w:autoSpaceDN w:val="0"/>
              <w:adjustRightInd w:val="0"/>
              <w:spacing w:line="354" w:lineRule="atLeast"/>
              <w:ind w:left="208" w:hangingChars="100" w:hanging="208"/>
              <w:jc w:val="left"/>
              <w:rPr>
                <w:rFonts w:ascii="ＭＳ 明朝" w:cs="Times New Roman"/>
                <w:spacing w:val="-6"/>
                <w:sz w:val="22"/>
              </w:rPr>
            </w:pPr>
          </w:p>
        </w:tc>
        <w:tc>
          <w:tcPr>
            <w:tcW w:w="1276" w:type="dxa"/>
            <w:tcBorders>
              <w:top w:val="single" w:sz="4" w:space="0" w:color="000000"/>
              <w:left w:val="single" w:sz="4" w:space="0" w:color="000000"/>
              <w:bottom w:val="single" w:sz="4" w:space="0" w:color="000000"/>
              <w:right w:val="single" w:sz="4" w:space="0" w:color="000000"/>
            </w:tcBorders>
          </w:tcPr>
          <w:p w14:paraId="52B80732" w14:textId="77777777" w:rsidR="00E83F6E" w:rsidRPr="00FC5179" w:rsidRDefault="00E83F6E" w:rsidP="0090134E">
            <w:pPr>
              <w:suppressAutoHyphens/>
              <w:kinsoku w:val="0"/>
              <w:autoSpaceDE w:val="0"/>
              <w:autoSpaceDN w:val="0"/>
              <w:adjustRightInd w:val="0"/>
              <w:spacing w:line="354" w:lineRule="atLeast"/>
              <w:jc w:val="center"/>
              <w:rPr>
                <w:rFonts w:ascii="ＭＳ 明朝"/>
                <w:sz w:val="22"/>
              </w:rPr>
            </w:pPr>
            <w:r>
              <w:rPr>
                <w:rFonts w:ascii="ＭＳ 明朝"/>
                <w:sz w:val="22"/>
              </w:rPr>
              <w:t>１５</w:t>
            </w:r>
          </w:p>
        </w:tc>
      </w:tr>
      <w:tr w:rsidR="00E83F6E" w:rsidRPr="00FC5179" w14:paraId="560FAAC4" w14:textId="77777777" w:rsidTr="0090134E">
        <w:tc>
          <w:tcPr>
            <w:tcW w:w="1980" w:type="dxa"/>
            <w:tcBorders>
              <w:top w:val="single" w:sz="4" w:space="0" w:color="000000"/>
              <w:left w:val="single" w:sz="4" w:space="0" w:color="000000"/>
              <w:bottom w:val="single" w:sz="4" w:space="0" w:color="000000"/>
              <w:right w:val="single" w:sz="4" w:space="0" w:color="000000"/>
            </w:tcBorders>
          </w:tcPr>
          <w:p w14:paraId="7E579879" w14:textId="77777777" w:rsidR="00E83F6E" w:rsidRDefault="00E83F6E" w:rsidP="0090134E">
            <w:pPr>
              <w:suppressAutoHyphens/>
              <w:kinsoku w:val="0"/>
              <w:wordWrap w:val="0"/>
              <w:autoSpaceDE w:val="0"/>
              <w:autoSpaceDN w:val="0"/>
              <w:adjustRightInd w:val="0"/>
              <w:spacing w:line="354" w:lineRule="atLeast"/>
              <w:jc w:val="left"/>
              <w:rPr>
                <w:rFonts w:ascii="ＭＳ 明朝"/>
                <w:spacing w:val="-6"/>
                <w:sz w:val="22"/>
              </w:rPr>
            </w:pPr>
            <w:r>
              <w:rPr>
                <w:rFonts w:ascii="ＭＳ 明朝"/>
                <w:spacing w:val="-6"/>
                <w:sz w:val="22"/>
              </w:rPr>
              <w:t>WEB広告</w:t>
            </w:r>
          </w:p>
        </w:tc>
        <w:tc>
          <w:tcPr>
            <w:tcW w:w="5727" w:type="dxa"/>
            <w:tcBorders>
              <w:top w:val="single" w:sz="4" w:space="0" w:color="000000"/>
              <w:left w:val="single" w:sz="4" w:space="0" w:color="000000"/>
              <w:bottom w:val="single" w:sz="4" w:space="0" w:color="000000"/>
              <w:right w:val="single" w:sz="4" w:space="0" w:color="000000"/>
            </w:tcBorders>
          </w:tcPr>
          <w:p w14:paraId="018153B8" w14:textId="77777777" w:rsidR="00E83F6E" w:rsidRDefault="00E83F6E" w:rsidP="0090134E">
            <w:pPr>
              <w:suppressAutoHyphens/>
              <w:kinsoku w:val="0"/>
              <w:wordWrap w:val="0"/>
              <w:autoSpaceDE w:val="0"/>
              <w:autoSpaceDN w:val="0"/>
              <w:adjustRightInd w:val="0"/>
              <w:spacing w:line="354" w:lineRule="atLeast"/>
              <w:ind w:left="208" w:hangingChars="100" w:hanging="208"/>
              <w:jc w:val="left"/>
              <w:rPr>
                <w:rFonts w:ascii="ＭＳ 明朝" w:hAnsi="ＭＳ 明朝"/>
                <w:spacing w:val="-6"/>
                <w:sz w:val="22"/>
              </w:rPr>
            </w:pPr>
            <w:r>
              <w:rPr>
                <w:rFonts w:ascii="ＭＳ 明朝" w:cs="Times New Roman"/>
                <w:spacing w:val="-6"/>
                <w:sz w:val="22"/>
              </w:rPr>
              <w:t>・</w:t>
            </w:r>
            <w:r w:rsidRPr="00942A13">
              <w:rPr>
                <w:rFonts w:ascii="ＭＳ 明朝" w:hAnsi="ＭＳ 明朝"/>
                <w:spacing w:val="-6"/>
                <w:sz w:val="22"/>
              </w:rPr>
              <w:t>ターゲットに対して、効果的な</w:t>
            </w:r>
            <w:r>
              <w:rPr>
                <w:rFonts w:ascii="ＭＳ 明朝" w:hAnsi="ＭＳ 明朝"/>
                <w:spacing w:val="-6"/>
                <w:sz w:val="22"/>
              </w:rPr>
              <w:t>広報内容・</w:t>
            </w:r>
            <w:r w:rsidRPr="00942A13">
              <w:rPr>
                <w:rFonts w:ascii="ＭＳ 明朝" w:hAnsi="ＭＳ 明朝"/>
                <w:spacing w:val="-6"/>
                <w:sz w:val="22"/>
              </w:rPr>
              <w:t>広報計画になっているか。</w:t>
            </w:r>
          </w:p>
          <w:p w14:paraId="597573C3" w14:textId="77777777" w:rsidR="00E83F6E" w:rsidRPr="008F1BE0" w:rsidRDefault="00E83F6E" w:rsidP="0090134E">
            <w:pPr>
              <w:suppressAutoHyphens/>
              <w:kinsoku w:val="0"/>
              <w:wordWrap w:val="0"/>
              <w:autoSpaceDE w:val="0"/>
              <w:autoSpaceDN w:val="0"/>
              <w:adjustRightInd w:val="0"/>
              <w:spacing w:line="354" w:lineRule="atLeast"/>
              <w:ind w:left="208" w:hangingChars="100" w:hanging="208"/>
              <w:jc w:val="left"/>
              <w:rPr>
                <w:rFonts w:ascii="ＭＳ 明朝" w:hAnsi="ＭＳ 明朝"/>
                <w:spacing w:val="-6"/>
                <w:sz w:val="22"/>
              </w:rPr>
            </w:pPr>
            <w:r>
              <w:rPr>
                <w:rFonts w:ascii="ＭＳ 明朝" w:cs="Times New Roman"/>
                <w:spacing w:val="-6"/>
                <w:sz w:val="22"/>
              </w:rPr>
              <w:t>・県民の関心を引く内容となっているか</w:t>
            </w:r>
            <w:r w:rsidRPr="007222BF">
              <w:rPr>
                <w:rFonts w:ascii="ＭＳ 明朝" w:cs="Times New Roman"/>
                <w:spacing w:val="-6"/>
                <w:sz w:val="22"/>
              </w:rPr>
              <w:t>。</w:t>
            </w:r>
          </w:p>
          <w:p w14:paraId="09E6E958" w14:textId="77777777" w:rsidR="00E83F6E" w:rsidRDefault="00E83F6E" w:rsidP="0090134E">
            <w:pPr>
              <w:suppressAutoHyphens/>
              <w:kinsoku w:val="0"/>
              <w:wordWrap w:val="0"/>
              <w:autoSpaceDE w:val="0"/>
              <w:autoSpaceDN w:val="0"/>
              <w:adjustRightInd w:val="0"/>
              <w:spacing w:line="354" w:lineRule="atLeast"/>
              <w:ind w:left="208" w:hangingChars="100" w:hanging="208"/>
              <w:jc w:val="left"/>
              <w:rPr>
                <w:rFonts w:ascii="ＭＳ 明朝" w:cs="Times New Roman"/>
                <w:spacing w:val="-6"/>
                <w:sz w:val="22"/>
              </w:rPr>
            </w:pPr>
            <w:r>
              <w:rPr>
                <w:rFonts w:ascii="ＭＳ 明朝" w:cs="Times New Roman"/>
                <w:spacing w:val="-6"/>
                <w:sz w:val="22"/>
              </w:rPr>
              <w:t>・訴求対象ごとの工夫がなされているか</w:t>
            </w:r>
            <w:r w:rsidRPr="007222BF">
              <w:rPr>
                <w:rFonts w:ascii="ＭＳ 明朝" w:cs="Times New Roman"/>
                <w:spacing w:val="-6"/>
                <w:sz w:val="22"/>
              </w:rPr>
              <w:t>。</w:t>
            </w:r>
          </w:p>
          <w:p w14:paraId="7A928A50" w14:textId="77777777" w:rsidR="00E83F6E" w:rsidRDefault="00E83F6E" w:rsidP="0090134E">
            <w:pPr>
              <w:suppressAutoHyphens/>
              <w:kinsoku w:val="0"/>
              <w:wordWrap w:val="0"/>
              <w:autoSpaceDE w:val="0"/>
              <w:autoSpaceDN w:val="0"/>
              <w:adjustRightInd w:val="0"/>
              <w:spacing w:line="354" w:lineRule="atLeast"/>
              <w:ind w:left="208" w:hangingChars="100" w:hanging="208"/>
              <w:jc w:val="left"/>
              <w:rPr>
                <w:rFonts w:ascii="ＭＳ 明朝" w:hAnsi="ＭＳ 明朝"/>
                <w:spacing w:val="-6"/>
                <w:sz w:val="22"/>
              </w:rPr>
            </w:pPr>
            <w:r w:rsidRPr="00942A13">
              <w:rPr>
                <w:rFonts w:ascii="ＭＳ 明朝" w:hAnsi="ＭＳ 明朝"/>
                <w:spacing w:val="-6"/>
                <w:sz w:val="22"/>
              </w:rPr>
              <w:t>・最大の広告効果となる目標値が設定されているか。</w:t>
            </w:r>
          </w:p>
          <w:p w14:paraId="62D12BDA" w14:textId="77777777" w:rsidR="00E83F6E" w:rsidRPr="008F1BE0" w:rsidRDefault="00E83F6E" w:rsidP="0090134E">
            <w:pPr>
              <w:suppressAutoHyphens/>
              <w:kinsoku w:val="0"/>
              <w:wordWrap w:val="0"/>
              <w:autoSpaceDE w:val="0"/>
              <w:autoSpaceDN w:val="0"/>
              <w:adjustRightInd w:val="0"/>
              <w:spacing w:line="354" w:lineRule="atLeast"/>
              <w:ind w:left="208" w:hangingChars="100" w:hanging="208"/>
              <w:jc w:val="left"/>
              <w:rPr>
                <w:rFonts w:ascii="ＭＳ 明朝" w:hAnsi="ＭＳ 明朝"/>
                <w:spacing w:val="-6"/>
                <w:sz w:val="22"/>
              </w:rPr>
            </w:pPr>
          </w:p>
        </w:tc>
        <w:tc>
          <w:tcPr>
            <w:tcW w:w="1276" w:type="dxa"/>
            <w:tcBorders>
              <w:top w:val="single" w:sz="4" w:space="0" w:color="000000"/>
              <w:left w:val="single" w:sz="4" w:space="0" w:color="000000"/>
              <w:bottom w:val="single" w:sz="4" w:space="0" w:color="000000"/>
              <w:right w:val="single" w:sz="4" w:space="0" w:color="000000"/>
            </w:tcBorders>
          </w:tcPr>
          <w:p w14:paraId="0D8C2FBA" w14:textId="77777777" w:rsidR="00E83F6E" w:rsidRDefault="00E83F6E" w:rsidP="0090134E">
            <w:pPr>
              <w:suppressAutoHyphens/>
              <w:kinsoku w:val="0"/>
              <w:autoSpaceDE w:val="0"/>
              <w:autoSpaceDN w:val="0"/>
              <w:adjustRightInd w:val="0"/>
              <w:spacing w:line="354" w:lineRule="atLeast"/>
              <w:jc w:val="center"/>
              <w:rPr>
                <w:rFonts w:ascii="ＭＳ 明朝"/>
                <w:sz w:val="22"/>
              </w:rPr>
            </w:pPr>
            <w:r>
              <w:rPr>
                <w:rFonts w:ascii="ＭＳ 明朝"/>
                <w:sz w:val="22"/>
              </w:rPr>
              <w:t>１５</w:t>
            </w:r>
          </w:p>
        </w:tc>
      </w:tr>
      <w:tr w:rsidR="00E83F6E" w:rsidRPr="00FC5179" w14:paraId="68A108E3" w14:textId="77777777" w:rsidTr="0090134E">
        <w:tc>
          <w:tcPr>
            <w:tcW w:w="1980" w:type="dxa"/>
            <w:tcBorders>
              <w:top w:val="single" w:sz="4" w:space="0" w:color="000000"/>
              <w:left w:val="single" w:sz="4" w:space="0" w:color="000000"/>
              <w:bottom w:val="single" w:sz="4" w:space="0" w:color="000000"/>
              <w:right w:val="single" w:sz="4" w:space="0" w:color="000000"/>
            </w:tcBorders>
          </w:tcPr>
          <w:p w14:paraId="321703E3" w14:textId="77777777" w:rsidR="00E83F6E" w:rsidRDefault="00E83F6E" w:rsidP="0090134E">
            <w:pPr>
              <w:suppressAutoHyphens/>
              <w:kinsoku w:val="0"/>
              <w:wordWrap w:val="0"/>
              <w:autoSpaceDE w:val="0"/>
              <w:autoSpaceDN w:val="0"/>
              <w:adjustRightInd w:val="0"/>
              <w:spacing w:line="354" w:lineRule="atLeast"/>
              <w:jc w:val="left"/>
              <w:rPr>
                <w:rFonts w:ascii="ＭＳ 明朝"/>
                <w:spacing w:val="-6"/>
                <w:sz w:val="22"/>
              </w:rPr>
            </w:pPr>
            <w:r>
              <w:rPr>
                <w:rFonts w:ascii="ＭＳ 明朝"/>
                <w:spacing w:val="-6"/>
                <w:sz w:val="22"/>
              </w:rPr>
              <w:t>自主提案</w:t>
            </w:r>
          </w:p>
          <w:p w14:paraId="37FCD769" w14:textId="77777777" w:rsidR="00E83F6E" w:rsidRDefault="00E83F6E" w:rsidP="0090134E">
            <w:pPr>
              <w:suppressAutoHyphens/>
              <w:kinsoku w:val="0"/>
              <w:wordWrap w:val="0"/>
              <w:autoSpaceDE w:val="0"/>
              <w:autoSpaceDN w:val="0"/>
              <w:adjustRightInd w:val="0"/>
              <w:spacing w:line="354" w:lineRule="atLeast"/>
              <w:jc w:val="left"/>
              <w:rPr>
                <w:rFonts w:ascii="ＭＳ 明朝"/>
                <w:spacing w:val="-6"/>
                <w:sz w:val="22"/>
              </w:rPr>
            </w:pPr>
          </w:p>
          <w:p w14:paraId="79E0969B" w14:textId="77777777" w:rsidR="00E83F6E" w:rsidRDefault="00E83F6E" w:rsidP="0090134E">
            <w:pPr>
              <w:suppressAutoHyphens/>
              <w:kinsoku w:val="0"/>
              <w:wordWrap w:val="0"/>
              <w:autoSpaceDE w:val="0"/>
              <w:autoSpaceDN w:val="0"/>
              <w:adjustRightInd w:val="0"/>
              <w:spacing w:line="354" w:lineRule="atLeast"/>
              <w:jc w:val="left"/>
              <w:rPr>
                <w:rFonts w:ascii="ＭＳ 明朝"/>
                <w:spacing w:val="-6"/>
                <w:sz w:val="22"/>
              </w:rPr>
            </w:pPr>
          </w:p>
        </w:tc>
        <w:tc>
          <w:tcPr>
            <w:tcW w:w="5727" w:type="dxa"/>
            <w:tcBorders>
              <w:top w:val="single" w:sz="4" w:space="0" w:color="000000"/>
              <w:left w:val="single" w:sz="4" w:space="0" w:color="000000"/>
              <w:bottom w:val="single" w:sz="4" w:space="0" w:color="000000"/>
              <w:right w:val="single" w:sz="4" w:space="0" w:color="000000"/>
            </w:tcBorders>
          </w:tcPr>
          <w:p w14:paraId="37FEB2BE" w14:textId="77777777" w:rsidR="00E83F6E" w:rsidRPr="00FC5179" w:rsidRDefault="00E83F6E" w:rsidP="0090134E">
            <w:pPr>
              <w:suppressAutoHyphens/>
              <w:kinsoku w:val="0"/>
              <w:wordWrap w:val="0"/>
              <w:autoSpaceDE w:val="0"/>
              <w:autoSpaceDN w:val="0"/>
              <w:adjustRightInd w:val="0"/>
              <w:spacing w:line="354" w:lineRule="atLeast"/>
              <w:ind w:left="208" w:hangingChars="100" w:hanging="208"/>
              <w:jc w:val="left"/>
              <w:rPr>
                <w:rFonts w:ascii="ＭＳ 明朝" w:hAnsi="ＭＳ 明朝"/>
                <w:spacing w:val="-6"/>
                <w:sz w:val="22"/>
              </w:rPr>
            </w:pPr>
            <w:r>
              <w:rPr>
                <w:rFonts w:ascii="ＭＳ 明朝" w:hAnsi="ＭＳ 明朝"/>
                <w:spacing w:val="-6"/>
                <w:sz w:val="22"/>
              </w:rPr>
              <w:t>・仕様書で定める目的を理解した効果的な自主提案が提案されているか。</w:t>
            </w:r>
          </w:p>
        </w:tc>
        <w:tc>
          <w:tcPr>
            <w:tcW w:w="1276" w:type="dxa"/>
            <w:tcBorders>
              <w:top w:val="single" w:sz="4" w:space="0" w:color="000000"/>
              <w:left w:val="single" w:sz="4" w:space="0" w:color="000000"/>
              <w:bottom w:val="single" w:sz="4" w:space="0" w:color="000000"/>
              <w:right w:val="single" w:sz="4" w:space="0" w:color="000000"/>
            </w:tcBorders>
          </w:tcPr>
          <w:p w14:paraId="411BF55F" w14:textId="77777777" w:rsidR="00E83F6E" w:rsidRDefault="00E83F6E" w:rsidP="0090134E">
            <w:pPr>
              <w:suppressAutoHyphens/>
              <w:kinsoku w:val="0"/>
              <w:autoSpaceDE w:val="0"/>
              <w:autoSpaceDN w:val="0"/>
              <w:adjustRightInd w:val="0"/>
              <w:spacing w:line="354" w:lineRule="atLeast"/>
              <w:jc w:val="center"/>
              <w:rPr>
                <w:rFonts w:ascii="ＭＳ 明朝"/>
                <w:sz w:val="22"/>
              </w:rPr>
            </w:pPr>
            <w:r>
              <w:rPr>
                <w:rFonts w:ascii="ＭＳ 明朝"/>
                <w:sz w:val="22"/>
              </w:rPr>
              <w:t>１０</w:t>
            </w:r>
          </w:p>
        </w:tc>
      </w:tr>
      <w:tr w:rsidR="00E83F6E" w:rsidRPr="00FC5179" w14:paraId="28D6CFD6" w14:textId="77777777" w:rsidTr="0090134E">
        <w:tc>
          <w:tcPr>
            <w:tcW w:w="1980" w:type="dxa"/>
            <w:tcBorders>
              <w:top w:val="single" w:sz="4" w:space="0" w:color="000000"/>
              <w:left w:val="single" w:sz="4" w:space="0" w:color="000000"/>
              <w:bottom w:val="single" w:sz="4" w:space="0" w:color="000000"/>
              <w:right w:val="single" w:sz="4" w:space="0" w:color="000000"/>
            </w:tcBorders>
          </w:tcPr>
          <w:p w14:paraId="04DEE255" w14:textId="77777777" w:rsidR="00E83F6E" w:rsidRDefault="00E83F6E" w:rsidP="0090134E">
            <w:pPr>
              <w:suppressAutoHyphens/>
              <w:kinsoku w:val="0"/>
              <w:wordWrap w:val="0"/>
              <w:autoSpaceDE w:val="0"/>
              <w:autoSpaceDN w:val="0"/>
              <w:adjustRightInd w:val="0"/>
              <w:spacing w:line="354" w:lineRule="atLeast"/>
              <w:jc w:val="left"/>
              <w:rPr>
                <w:rFonts w:ascii="ＭＳ 明朝"/>
                <w:spacing w:val="-6"/>
                <w:sz w:val="22"/>
              </w:rPr>
            </w:pPr>
            <w:r>
              <w:rPr>
                <w:rFonts w:ascii="ＭＳ 明朝"/>
                <w:spacing w:val="-6"/>
                <w:sz w:val="22"/>
              </w:rPr>
              <w:t>コストパフォーマンス</w:t>
            </w:r>
          </w:p>
          <w:p w14:paraId="759D7FA3" w14:textId="77777777" w:rsidR="00E83F6E" w:rsidRPr="00FC5179" w:rsidRDefault="00E83F6E" w:rsidP="0090134E">
            <w:pPr>
              <w:suppressAutoHyphens/>
              <w:kinsoku w:val="0"/>
              <w:wordWrap w:val="0"/>
              <w:autoSpaceDE w:val="0"/>
              <w:autoSpaceDN w:val="0"/>
              <w:adjustRightInd w:val="0"/>
              <w:spacing w:line="354" w:lineRule="atLeast"/>
              <w:jc w:val="left"/>
              <w:rPr>
                <w:rFonts w:ascii="ＭＳ 明朝"/>
                <w:spacing w:val="-6"/>
                <w:sz w:val="22"/>
              </w:rPr>
            </w:pPr>
          </w:p>
        </w:tc>
        <w:tc>
          <w:tcPr>
            <w:tcW w:w="5727" w:type="dxa"/>
            <w:tcBorders>
              <w:top w:val="single" w:sz="4" w:space="0" w:color="000000"/>
              <w:left w:val="single" w:sz="4" w:space="0" w:color="000000"/>
              <w:bottom w:val="single" w:sz="4" w:space="0" w:color="000000"/>
              <w:right w:val="single" w:sz="4" w:space="0" w:color="000000"/>
            </w:tcBorders>
          </w:tcPr>
          <w:p w14:paraId="3636893A" w14:textId="77777777" w:rsidR="00E83F6E" w:rsidRPr="007F4DC4" w:rsidRDefault="00E83F6E" w:rsidP="0090134E">
            <w:pPr>
              <w:suppressAutoHyphens/>
              <w:kinsoku w:val="0"/>
              <w:wordWrap w:val="0"/>
              <w:autoSpaceDE w:val="0"/>
              <w:autoSpaceDN w:val="0"/>
              <w:adjustRightInd w:val="0"/>
              <w:spacing w:line="354" w:lineRule="atLeast"/>
              <w:jc w:val="left"/>
              <w:rPr>
                <w:rFonts w:ascii="ＭＳ 明朝"/>
                <w:sz w:val="22"/>
              </w:rPr>
            </w:pPr>
            <w:r w:rsidRPr="007F4DC4">
              <w:rPr>
                <w:rFonts w:ascii="ＭＳ 明朝"/>
                <w:sz w:val="22"/>
              </w:rPr>
              <w:t>・予定価格と比較して、適当な提案となっているか。</w:t>
            </w:r>
          </w:p>
          <w:p w14:paraId="653B3708" w14:textId="77777777" w:rsidR="00E83F6E" w:rsidRDefault="00E83F6E" w:rsidP="0090134E">
            <w:pPr>
              <w:suppressAutoHyphens/>
              <w:kinsoku w:val="0"/>
              <w:wordWrap w:val="0"/>
              <w:autoSpaceDE w:val="0"/>
              <w:autoSpaceDN w:val="0"/>
              <w:adjustRightInd w:val="0"/>
              <w:spacing w:line="354" w:lineRule="atLeast"/>
              <w:jc w:val="left"/>
              <w:rPr>
                <w:rFonts w:ascii="ＭＳ 明朝"/>
                <w:sz w:val="22"/>
              </w:rPr>
            </w:pPr>
            <w:r w:rsidRPr="007F4DC4">
              <w:rPr>
                <w:rFonts w:ascii="ＭＳ 明朝"/>
                <w:sz w:val="22"/>
              </w:rPr>
              <w:t>・コストの低減が図れているか。</w:t>
            </w:r>
          </w:p>
          <w:p w14:paraId="2BBB1A41" w14:textId="77777777" w:rsidR="00E83F6E" w:rsidRPr="00FC5179" w:rsidRDefault="00E83F6E" w:rsidP="0090134E">
            <w:pPr>
              <w:suppressAutoHyphens/>
              <w:kinsoku w:val="0"/>
              <w:wordWrap w:val="0"/>
              <w:autoSpaceDE w:val="0"/>
              <w:autoSpaceDN w:val="0"/>
              <w:adjustRightInd w:val="0"/>
              <w:spacing w:line="354" w:lineRule="atLeast"/>
              <w:jc w:val="left"/>
              <w:rPr>
                <w:rFonts w:ascii="ＭＳ 明朝"/>
                <w:sz w:val="22"/>
              </w:rPr>
            </w:pPr>
          </w:p>
        </w:tc>
        <w:tc>
          <w:tcPr>
            <w:tcW w:w="1276" w:type="dxa"/>
            <w:tcBorders>
              <w:top w:val="single" w:sz="4" w:space="0" w:color="000000"/>
              <w:left w:val="single" w:sz="4" w:space="0" w:color="000000"/>
              <w:bottom w:val="single" w:sz="4" w:space="0" w:color="000000"/>
              <w:right w:val="single" w:sz="4" w:space="0" w:color="000000"/>
            </w:tcBorders>
          </w:tcPr>
          <w:p w14:paraId="43EAFC1D" w14:textId="77777777" w:rsidR="00E83F6E" w:rsidRPr="00FC5179" w:rsidRDefault="00E83F6E" w:rsidP="0090134E">
            <w:pPr>
              <w:suppressAutoHyphens/>
              <w:kinsoku w:val="0"/>
              <w:autoSpaceDE w:val="0"/>
              <w:autoSpaceDN w:val="0"/>
              <w:adjustRightInd w:val="0"/>
              <w:spacing w:line="354" w:lineRule="atLeast"/>
              <w:jc w:val="center"/>
              <w:rPr>
                <w:rFonts w:ascii="ＭＳ 明朝"/>
                <w:sz w:val="22"/>
              </w:rPr>
            </w:pPr>
            <w:r>
              <w:rPr>
                <w:rFonts w:ascii="ＭＳ 明朝"/>
                <w:sz w:val="22"/>
              </w:rPr>
              <w:t>１０</w:t>
            </w:r>
          </w:p>
        </w:tc>
      </w:tr>
      <w:tr w:rsidR="00E83F6E" w:rsidRPr="00FC5179" w14:paraId="113C839D" w14:textId="77777777" w:rsidTr="0090134E">
        <w:tc>
          <w:tcPr>
            <w:tcW w:w="1980" w:type="dxa"/>
            <w:tcBorders>
              <w:top w:val="single" w:sz="4" w:space="0" w:color="000000"/>
              <w:left w:val="single" w:sz="4" w:space="0" w:color="000000"/>
              <w:bottom w:val="single" w:sz="4" w:space="0" w:color="000000"/>
              <w:right w:val="single" w:sz="4" w:space="0" w:color="000000"/>
            </w:tcBorders>
          </w:tcPr>
          <w:p w14:paraId="53EFFC6A" w14:textId="77777777" w:rsidR="00E83F6E" w:rsidRPr="00FC5179" w:rsidRDefault="00E83F6E" w:rsidP="0090134E">
            <w:pPr>
              <w:suppressAutoHyphens/>
              <w:kinsoku w:val="0"/>
              <w:wordWrap w:val="0"/>
              <w:autoSpaceDE w:val="0"/>
              <w:autoSpaceDN w:val="0"/>
              <w:adjustRightInd w:val="0"/>
              <w:spacing w:line="354" w:lineRule="atLeast"/>
              <w:jc w:val="left"/>
              <w:rPr>
                <w:rFonts w:ascii="ＭＳ 明朝"/>
                <w:spacing w:val="-6"/>
                <w:sz w:val="22"/>
              </w:rPr>
            </w:pPr>
            <w:r w:rsidRPr="00FC5179">
              <w:rPr>
                <w:rFonts w:ascii="ＭＳ 明朝"/>
                <w:spacing w:val="-6"/>
                <w:sz w:val="22"/>
              </w:rPr>
              <w:t>業務執行体制</w:t>
            </w:r>
          </w:p>
          <w:p w14:paraId="38B346C6" w14:textId="77777777" w:rsidR="00E83F6E" w:rsidRDefault="00E83F6E" w:rsidP="0090134E">
            <w:pPr>
              <w:suppressAutoHyphens/>
              <w:kinsoku w:val="0"/>
              <w:wordWrap w:val="0"/>
              <w:autoSpaceDE w:val="0"/>
              <w:autoSpaceDN w:val="0"/>
              <w:adjustRightInd w:val="0"/>
              <w:spacing w:line="354" w:lineRule="atLeast"/>
              <w:jc w:val="left"/>
              <w:rPr>
                <w:rFonts w:ascii="ＭＳ 明朝"/>
                <w:spacing w:val="-6"/>
                <w:sz w:val="22"/>
              </w:rPr>
            </w:pPr>
          </w:p>
        </w:tc>
        <w:tc>
          <w:tcPr>
            <w:tcW w:w="5727" w:type="dxa"/>
            <w:tcBorders>
              <w:top w:val="single" w:sz="4" w:space="0" w:color="000000"/>
              <w:left w:val="single" w:sz="4" w:space="0" w:color="000000"/>
              <w:bottom w:val="single" w:sz="4" w:space="0" w:color="000000"/>
              <w:right w:val="single" w:sz="4" w:space="0" w:color="000000"/>
            </w:tcBorders>
          </w:tcPr>
          <w:p w14:paraId="50AEF2B8" w14:textId="77777777" w:rsidR="00E83F6E" w:rsidRDefault="00E83F6E" w:rsidP="0090134E">
            <w:pPr>
              <w:suppressAutoHyphens/>
              <w:kinsoku w:val="0"/>
              <w:wordWrap w:val="0"/>
              <w:autoSpaceDE w:val="0"/>
              <w:autoSpaceDN w:val="0"/>
              <w:adjustRightInd w:val="0"/>
              <w:spacing w:line="354" w:lineRule="atLeast"/>
              <w:jc w:val="left"/>
              <w:rPr>
                <w:rFonts w:ascii="ＭＳ 明朝" w:cs="Times New Roman"/>
                <w:sz w:val="22"/>
              </w:rPr>
            </w:pPr>
            <w:r w:rsidRPr="00FC5179">
              <w:rPr>
                <w:rFonts w:ascii="ＭＳ 明朝"/>
                <w:sz w:val="22"/>
              </w:rPr>
              <w:t>・業務が安定的に実施される体制となっているか。</w:t>
            </w:r>
          </w:p>
          <w:p w14:paraId="62A2600C" w14:textId="77777777" w:rsidR="00E83F6E" w:rsidRPr="008F1BE0" w:rsidRDefault="00E83F6E" w:rsidP="0090134E">
            <w:pPr>
              <w:suppressAutoHyphens/>
              <w:kinsoku w:val="0"/>
              <w:wordWrap w:val="0"/>
              <w:autoSpaceDE w:val="0"/>
              <w:autoSpaceDN w:val="0"/>
              <w:adjustRightInd w:val="0"/>
              <w:spacing w:line="354" w:lineRule="atLeast"/>
              <w:jc w:val="left"/>
              <w:rPr>
                <w:rFonts w:ascii="ＭＳ 明朝"/>
                <w:sz w:val="22"/>
              </w:rPr>
            </w:pPr>
          </w:p>
        </w:tc>
        <w:tc>
          <w:tcPr>
            <w:tcW w:w="1276" w:type="dxa"/>
            <w:tcBorders>
              <w:top w:val="single" w:sz="4" w:space="0" w:color="000000"/>
              <w:left w:val="single" w:sz="4" w:space="0" w:color="000000"/>
              <w:bottom w:val="single" w:sz="4" w:space="0" w:color="000000"/>
              <w:right w:val="single" w:sz="4" w:space="0" w:color="000000"/>
            </w:tcBorders>
          </w:tcPr>
          <w:p w14:paraId="0A4B9915" w14:textId="77777777" w:rsidR="00E83F6E" w:rsidRDefault="00E83F6E" w:rsidP="0090134E">
            <w:pPr>
              <w:suppressAutoHyphens/>
              <w:kinsoku w:val="0"/>
              <w:autoSpaceDE w:val="0"/>
              <w:autoSpaceDN w:val="0"/>
              <w:adjustRightInd w:val="0"/>
              <w:spacing w:line="354" w:lineRule="atLeast"/>
              <w:jc w:val="center"/>
              <w:rPr>
                <w:rFonts w:ascii="ＭＳ 明朝"/>
                <w:sz w:val="22"/>
              </w:rPr>
            </w:pPr>
            <w:r>
              <w:rPr>
                <w:rFonts w:ascii="ＭＳ 明朝"/>
                <w:sz w:val="22"/>
              </w:rPr>
              <w:t>１０</w:t>
            </w:r>
          </w:p>
        </w:tc>
      </w:tr>
      <w:tr w:rsidR="00E83F6E" w:rsidRPr="00FC5179" w14:paraId="287A2537" w14:textId="77777777" w:rsidTr="0090134E">
        <w:trPr>
          <w:trHeight w:val="1127"/>
        </w:trPr>
        <w:tc>
          <w:tcPr>
            <w:tcW w:w="1980" w:type="dxa"/>
            <w:tcBorders>
              <w:top w:val="single" w:sz="4" w:space="0" w:color="000000"/>
              <w:left w:val="single" w:sz="4" w:space="0" w:color="000000"/>
              <w:bottom w:val="single" w:sz="4" w:space="0" w:color="000000"/>
              <w:right w:val="single" w:sz="4" w:space="0" w:color="000000"/>
            </w:tcBorders>
          </w:tcPr>
          <w:p w14:paraId="5991CE5D" w14:textId="77777777" w:rsidR="00E83F6E" w:rsidRPr="00FC5179" w:rsidRDefault="00E83F6E" w:rsidP="0090134E">
            <w:pPr>
              <w:suppressAutoHyphens/>
              <w:kinsoku w:val="0"/>
              <w:wordWrap w:val="0"/>
              <w:autoSpaceDE w:val="0"/>
              <w:autoSpaceDN w:val="0"/>
              <w:adjustRightInd w:val="0"/>
              <w:spacing w:line="354" w:lineRule="atLeast"/>
              <w:jc w:val="left"/>
              <w:rPr>
                <w:rFonts w:ascii="ＭＳ 明朝" w:cs="Times New Roman"/>
                <w:spacing w:val="-6"/>
                <w:sz w:val="22"/>
              </w:rPr>
            </w:pPr>
            <w:r>
              <w:rPr>
                <w:rFonts w:ascii="ＭＳ 明朝"/>
                <w:spacing w:val="-6"/>
                <w:sz w:val="22"/>
              </w:rPr>
              <w:t>能力、過去</w:t>
            </w:r>
            <w:r w:rsidRPr="00FC5179">
              <w:rPr>
                <w:rFonts w:ascii="ＭＳ 明朝"/>
                <w:spacing w:val="-6"/>
                <w:sz w:val="22"/>
              </w:rPr>
              <w:t>実績</w:t>
            </w:r>
          </w:p>
          <w:p w14:paraId="49A6A5B1" w14:textId="77777777" w:rsidR="00E83F6E" w:rsidRDefault="00E83F6E" w:rsidP="0090134E">
            <w:pPr>
              <w:suppressAutoHyphens/>
              <w:kinsoku w:val="0"/>
              <w:wordWrap w:val="0"/>
              <w:autoSpaceDE w:val="0"/>
              <w:autoSpaceDN w:val="0"/>
              <w:adjustRightInd w:val="0"/>
              <w:spacing w:line="354" w:lineRule="atLeast"/>
              <w:jc w:val="left"/>
              <w:rPr>
                <w:rFonts w:ascii="ＭＳ 明朝" w:cs="Times New Roman"/>
                <w:spacing w:val="-6"/>
                <w:sz w:val="22"/>
              </w:rPr>
            </w:pPr>
          </w:p>
          <w:p w14:paraId="192F6453" w14:textId="77777777" w:rsidR="00E83F6E" w:rsidRPr="00FC5179" w:rsidRDefault="00E83F6E" w:rsidP="0090134E">
            <w:pPr>
              <w:suppressAutoHyphens/>
              <w:kinsoku w:val="0"/>
              <w:wordWrap w:val="0"/>
              <w:autoSpaceDE w:val="0"/>
              <w:autoSpaceDN w:val="0"/>
              <w:adjustRightInd w:val="0"/>
              <w:spacing w:line="354" w:lineRule="atLeast"/>
              <w:jc w:val="left"/>
              <w:rPr>
                <w:rFonts w:ascii="ＭＳ 明朝" w:cs="Times New Roman"/>
                <w:spacing w:val="-6"/>
                <w:sz w:val="22"/>
              </w:rPr>
            </w:pPr>
          </w:p>
        </w:tc>
        <w:tc>
          <w:tcPr>
            <w:tcW w:w="5727" w:type="dxa"/>
            <w:tcBorders>
              <w:top w:val="single" w:sz="4" w:space="0" w:color="000000"/>
              <w:left w:val="single" w:sz="4" w:space="0" w:color="000000"/>
              <w:bottom w:val="single" w:sz="4" w:space="0" w:color="000000"/>
              <w:right w:val="single" w:sz="4" w:space="0" w:color="000000"/>
            </w:tcBorders>
          </w:tcPr>
          <w:p w14:paraId="4A2882A4" w14:textId="77777777" w:rsidR="00E83F6E" w:rsidRPr="00FC5179" w:rsidRDefault="00E83F6E" w:rsidP="0090134E">
            <w:pPr>
              <w:suppressAutoHyphens/>
              <w:kinsoku w:val="0"/>
              <w:wordWrap w:val="0"/>
              <w:autoSpaceDE w:val="0"/>
              <w:autoSpaceDN w:val="0"/>
              <w:adjustRightInd w:val="0"/>
              <w:spacing w:line="354" w:lineRule="atLeast"/>
              <w:ind w:left="220" w:hangingChars="100" w:hanging="220"/>
              <w:jc w:val="left"/>
              <w:rPr>
                <w:rFonts w:ascii="ＭＳ 明朝" w:cs="Times New Roman"/>
                <w:sz w:val="22"/>
              </w:rPr>
            </w:pPr>
            <w:r>
              <w:rPr>
                <w:rFonts w:ascii="ＭＳ 明朝" w:cs="Times New Roman"/>
                <w:sz w:val="22"/>
              </w:rPr>
              <w:t>・</w:t>
            </w:r>
            <w:r w:rsidRPr="00FC5179">
              <w:rPr>
                <w:rFonts w:ascii="ＭＳ 明朝" w:cs="Times New Roman"/>
                <w:sz w:val="22"/>
              </w:rPr>
              <w:t>過去に同様の業務の実績があるなど、必要な知見やノウハウを有しているか。</w:t>
            </w:r>
          </w:p>
        </w:tc>
        <w:tc>
          <w:tcPr>
            <w:tcW w:w="1276" w:type="dxa"/>
            <w:tcBorders>
              <w:top w:val="single" w:sz="4" w:space="0" w:color="000000"/>
              <w:left w:val="single" w:sz="4" w:space="0" w:color="000000"/>
              <w:bottom w:val="single" w:sz="4" w:space="0" w:color="000000"/>
              <w:right w:val="single" w:sz="4" w:space="0" w:color="000000"/>
            </w:tcBorders>
          </w:tcPr>
          <w:p w14:paraId="0F28BA27" w14:textId="77777777" w:rsidR="00E83F6E" w:rsidRPr="00FC5179" w:rsidRDefault="00E83F6E" w:rsidP="0090134E">
            <w:pPr>
              <w:suppressAutoHyphens/>
              <w:kinsoku w:val="0"/>
              <w:autoSpaceDE w:val="0"/>
              <w:autoSpaceDN w:val="0"/>
              <w:adjustRightInd w:val="0"/>
              <w:spacing w:line="354" w:lineRule="atLeast"/>
              <w:jc w:val="center"/>
              <w:rPr>
                <w:rFonts w:ascii="ＭＳ 明朝" w:cs="Times New Roman"/>
                <w:spacing w:val="-6"/>
                <w:sz w:val="22"/>
              </w:rPr>
            </w:pPr>
            <w:r>
              <w:rPr>
                <w:rFonts w:ascii="ＭＳ 明朝"/>
                <w:sz w:val="22"/>
              </w:rPr>
              <w:t>１０</w:t>
            </w:r>
          </w:p>
        </w:tc>
      </w:tr>
    </w:tbl>
    <w:p w14:paraId="70F2678C" w14:textId="660DA460" w:rsidR="00E83F6E" w:rsidRDefault="00E83F6E" w:rsidP="00E83F6E">
      <w:pPr>
        <w:rPr>
          <w:rFonts w:hint="eastAsia"/>
          <w:sz w:val="22"/>
        </w:rPr>
      </w:pPr>
    </w:p>
    <w:p w14:paraId="2E5B95B8" w14:textId="77777777" w:rsidR="00E83F6E" w:rsidRPr="00E83F6E" w:rsidRDefault="00E83F6E" w:rsidP="00F87389">
      <w:pPr>
        <w:overflowPunct w:val="0"/>
        <w:adjustRightInd w:val="0"/>
        <w:spacing w:line="240" w:lineRule="atLeast"/>
        <w:contextualSpacing/>
        <w:jc w:val="left"/>
        <w:textAlignment w:val="baseline"/>
        <w:rPr>
          <w:rFonts w:asciiTheme="minorEastAsia" w:hAnsiTheme="minorEastAsia" w:cs="Times New Roman" w:hint="eastAsia"/>
          <w:kern w:val="0"/>
          <w:szCs w:val="21"/>
        </w:rPr>
      </w:pPr>
    </w:p>
    <w:p w14:paraId="3F483733" w14:textId="77777777" w:rsidR="00E83F6E" w:rsidRPr="00F87389" w:rsidRDefault="00E83F6E" w:rsidP="00F87389">
      <w:pPr>
        <w:overflowPunct w:val="0"/>
        <w:adjustRightInd w:val="0"/>
        <w:spacing w:line="240" w:lineRule="atLeast"/>
        <w:contextualSpacing/>
        <w:jc w:val="left"/>
        <w:textAlignment w:val="baseline"/>
        <w:rPr>
          <w:rFonts w:asciiTheme="minorEastAsia" w:hAnsiTheme="minorEastAsia" w:cs="Times New Roman" w:hint="eastAsia"/>
          <w:kern w:val="0"/>
          <w:szCs w:val="21"/>
        </w:rPr>
      </w:pPr>
    </w:p>
    <w:p w14:paraId="468ACC3D" w14:textId="77777777" w:rsidR="00815A28" w:rsidRPr="00B1718C" w:rsidRDefault="00815A28" w:rsidP="00815A28">
      <w:pPr>
        <w:overflowPunct w:val="0"/>
        <w:adjustRightInd w:val="0"/>
        <w:spacing w:line="240" w:lineRule="atLeast"/>
        <w:contextualSpacing/>
        <w:jc w:val="left"/>
        <w:textAlignment w:val="baseline"/>
        <w:rPr>
          <w:rFonts w:asciiTheme="minorEastAsia" w:hAnsiTheme="minorEastAsia" w:cs="Times New Roman"/>
          <w:kern w:val="0"/>
          <w:szCs w:val="21"/>
        </w:rPr>
      </w:pPr>
    </w:p>
    <w:sectPr w:rsidR="00815A28" w:rsidRPr="00B1718C" w:rsidSect="001562AA">
      <w:footerReference w:type="default" r:id="rId8"/>
      <w:pgSz w:w="11906" w:h="16838"/>
      <w:pgMar w:top="1247" w:right="1247" w:bottom="1077" w:left="1247" w:header="624" w:footer="68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623BD" w14:textId="77777777" w:rsidR="00D123A9" w:rsidRDefault="00D123A9" w:rsidP="000273B1">
      <w:r>
        <w:separator/>
      </w:r>
    </w:p>
  </w:endnote>
  <w:endnote w:type="continuationSeparator" w:id="0">
    <w:p w14:paraId="222B7761" w14:textId="77777777" w:rsidR="00D123A9" w:rsidRDefault="00D123A9" w:rsidP="000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639038"/>
      <w:docPartObj>
        <w:docPartGallery w:val="Page Numbers (Bottom of Page)"/>
        <w:docPartUnique/>
      </w:docPartObj>
    </w:sdtPr>
    <w:sdtEndPr/>
    <w:sdtContent>
      <w:p w14:paraId="37A4E2F7" w14:textId="77777777" w:rsidR="00172C6F" w:rsidRDefault="00172C6F" w:rsidP="001562AA">
        <w:pPr>
          <w:pStyle w:val="a8"/>
          <w:jc w:val="center"/>
        </w:pPr>
        <w:r>
          <w:fldChar w:fldCharType="begin"/>
        </w:r>
        <w:r>
          <w:instrText>PAGE   \* MERGEFORMAT</w:instrText>
        </w:r>
        <w:r>
          <w:fldChar w:fldCharType="separate"/>
        </w:r>
        <w:r w:rsidR="00F90642" w:rsidRPr="00F9064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0CC7B" w14:textId="77777777" w:rsidR="00D123A9" w:rsidRDefault="00D123A9" w:rsidP="000273B1">
      <w:r>
        <w:separator/>
      </w:r>
    </w:p>
  </w:footnote>
  <w:footnote w:type="continuationSeparator" w:id="0">
    <w:p w14:paraId="186A2E20" w14:textId="77777777" w:rsidR="00D123A9" w:rsidRDefault="00D123A9" w:rsidP="0002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4FD5"/>
    <w:multiLevelType w:val="hybridMultilevel"/>
    <w:tmpl w:val="C57A55AC"/>
    <w:lvl w:ilvl="0" w:tplc="6970653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01986"/>
    <w:multiLevelType w:val="hybridMultilevel"/>
    <w:tmpl w:val="02607B5C"/>
    <w:lvl w:ilvl="0" w:tplc="471AFD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4924CC"/>
    <w:multiLevelType w:val="hybridMultilevel"/>
    <w:tmpl w:val="7A3CDCA0"/>
    <w:lvl w:ilvl="0" w:tplc="3C2A6C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497AE8"/>
    <w:multiLevelType w:val="hybridMultilevel"/>
    <w:tmpl w:val="3EDCD92A"/>
    <w:lvl w:ilvl="0" w:tplc="693A6E4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5796B40"/>
    <w:multiLevelType w:val="hybridMultilevel"/>
    <w:tmpl w:val="B6EE6498"/>
    <w:lvl w:ilvl="0" w:tplc="A90CCB6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3C38D8"/>
    <w:multiLevelType w:val="hybridMultilevel"/>
    <w:tmpl w:val="7A94EB8E"/>
    <w:lvl w:ilvl="0" w:tplc="EAA2C6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82752"/>
    <w:multiLevelType w:val="hybridMultilevel"/>
    <w:tmpl w:val="4F501B18"/>
    <w:lvl w:ilvl="0" w:tplc="FBB056D2">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6C939AB"/>
    <w:multiLevelType w:val="hybridMultilevel"/>
    <w:tmpl w:val="A1A83A62"/>
    <w:lvl w:ilvl="0" w:tplc="4904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0065AF"/>
    <w:multiLevelType w:val="hybridMultilevel"/>
    <w:tmpl w:val="42809FA6"/>
    <w:lvl w:ilvl="0" w:tplc="EF64598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48022D0D"/>
    <w:multiLevelType w:val="hybridMultilevel"/>
    <w:tmpl w:val="E0FA97F8"/>
    <w:lvl w:ilvl="0" w:tplc="01AEBE60">
      <w:start w:val="1"/>
      <w:numFmt w:val="decimalEnclosedCircle"/>
      <w:lvlText w:val="%1"/>
      <w:lvlJc w:val="left"/>
      <w:pPr>
        <w:ind w:left="1220" w:hanging="36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0" w15:restartNumberingAfterBreak="0">
    <w:nsid w:val="4C4E1403"/>
    <w:multiLevelType w:val="hybridMultilevel"/>
    <w:tmpl w:val="A5123F24"/>
    <w:lvl w:ilvl="0" w:tplc="ABE4BD52">
      <w:start w:val="1"/>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D1E4C2E"/>
    <w:multiLevelType w:val="hybridMultilevel"/>
    <w:tmpl w:val="CFD014AA"/>
    <w:lvl w:ilvl="0" w:tplc="D9A07B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380781"/>
    <w:multiLevelType w:val="hybridMultilevel"/>
    <w:tmpl w:val="3EF82892"/>
    <w:lvl w:ilvl="0" w:tplc="658E93F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3" w15:restartNumberingAfterBreak="0">
    <w:nsid w:val="529E3CF6"/>
    <w:multiLevelType w:val="hybridMultilevel"/>
    <w:tmpl w:val="49D26100"/>
    <w:lvl w:ilvl="0" w:tplc="C926473C">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4" w15:restartNumberingAfterBreak="0">
    <w:nsid w:val="55CF3FBB"/>
    <w:multiLevelType w:val="hybridMultilevel"/>
    <w:tmpl w:val="0B32CE44"/>
    <w:lvl w:ilvl="0" w:tplc="777086C8">
      <w:start w:val="1"/>
      <w:numFmt w:val="decimalFullWidth"/>
      <w:lvlText w:val="（%1）"/>
      <w:lvlJc w:val="left"/>
      <w:pPr>
        <w:ind w:left="720" w:hanging="720"/>
      </w:pPr>
      <w:rPr>
        <w:rFonts w:hint="default"/>
      </w:rPr>
    </w:lvl>
    <w:lvl w:ilvl="1" w:tplc="45B0BD7E">
      <w:start w:val="1"/>
      <w:numFmt w:val="decimalEnclosedCircle"/>
      <w:lvlText w:val="%2"/>
      <w:lvlJc w:val="left"/>
      <w:pPr>
        <w:ind w:left="780" w:hanging="360"/>
      </w:pPr>
      <w:rPr>
        <w:rFonts w:hint="default"/>
      </w:rPr>
    </w:lvl>
    <w:lvl w:ilvl="2" w:tplc="AF4C6570">
      <w:start w:val="3"/>
      <w:numFmt w:val="decimalEnclosedCircle"/>
      <w:lvlText w:val="%3"/>
      <w:lvlJc w:val="left"/>
      <w:pPr>
        <w:ind w:left="1200" w:hanging="360"/>
      </w:pPr>
      <w:rPr>
        <w:rFonts w:hint="default"/>
      </w:rPr>
    </w:lvl>
    <w:lvl w:ilvl="3" w:tplc="B454A466">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4D402C"/>
    <w:multiLevelType w:val="hybridMultilevel"/>
    <w:tmpl w:val="587C2192"/>
    <w:lvl w:ilvl="0" w:tplc="F1C0F2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222E22"/>
    <w:multiLevelType w:val="hybridMultilevel"/>
    <w:tmpl w:val="D18EAEB8"/>
    <w:lvl w:ilvl="0" w:tplc="3AAC6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444DB9"/>
    <w:multiLevelType w:val="hybridMultilevel"/>
    <w:tmpl w:val="A59CF7A2"/>
    <w:lvl w:ilvl="0" w:tplc="69C4E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562AC3"/>
    <w:multiLevelType w:val="hybridMultilevel"/>
    <w:tmpl w:val="CA6ADB12"/>
    <w:lvl w:ilvl="0" w:tplc="3BD861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73DD28F5"/>
    <w:multiLevelType w:val="hybridMultilevel"/>
    <w:tmpl w:val="E0001584"/>
    <w:lvl w:ilvl="0" w:tplc="094061D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0" w15:restartNumberingAfterBreak="0">
    <w:nsid w:val="74D14484"/>
    <w:multiLevelType w:val="hybridMultilevel"/>
    <w:tmpl w:val="4A8C4E5A"/>
    <w:lvl w:ilvl="0" w:tplc="C6CAD45C">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78AB1AC6"/>
    <w:multiLevelType w:val="hybridMultilevel"/>
    <w:tmpl w:val="4C98BCA0"/>
    <w:lvl w:ilvl="0" w:tplc="0B1C6D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D696E1D"/>
    <w:multiLevelType w:val="hybridMultilevel"/>
    <w:tmpl w:val="63900BB4"/>
    <w:lvl w:ilvl="0" w:tplc="51BAE310">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32632358">
    <w:abstractNumId w:val="8"/>
  </w:num>
  <w:num w:numId="2" w16cid:durableId="915170299">
    <w:abstractNumId w:val="14"/>
  </w:num>
  <w:num w:numId="3" w16cid:durableId="1840925681">
    <w:abstractNumId w:val="13"/>
  </w:num>
  <w:num w:numId="4" w16cid:durableId="1565070690">
    <w:abstractNumId w:val="19"/>
  </w:num>
  <w:num w:numId="5" w16cid:durableId="1019501398">
    <w:abstractNumId w:val="12"/>
  </w:num>
  <w:num w:numId="6" w16cid:durableId="1690256554">
    <w:abstractNumId w:val="17"/>
  </w:num>
  <w:num w:numId="7" w16cid:durableId="745684305">
    <w:abstractNumId w:val="16"/>
  </w:num>
  <w:num w:numId="8" w16cid:durableId="189492425">
    <w:abstractNumId w:val="18"/>
  </w:num>
  <w:num w:numId="9" w16cid:durableId="1786191889">
    <w:abstractNumId w:val="15"/>
  </w:num>
  <w:num w:numId="10" w16cid:durableId="273170798">
    <w:abstractNumId w:val="20"/>
  </w:num>
  <w:num w:numId="11" w16cid:durableId="1725521906">
    <w:abstractNumId w:val="9"/>
  </w:num>
  <w:num w:numId="12" w16cid:durableId="1137408479">
    <w:abstractNumId w:val="1"/>
  </w:num>
  <w:num w:numId="13" w16cid:durableId="446852705">
    <w:abstractNumId w:val="22"/>
  </w:num>
  <w:num w:numId="14" w16cid:durableId="155997807">
    <w:abstractNumId w:val="5"/>
  </w:num>
  <w:num w:numId="15" w16cid:durableId="397872754">
    <w:abstractNumId w:val="2"/>
  </w:num>
  <w:num w:numId="16" w16cid:durableId="1299871446">
    <w:abstractNumId w:val="7"/>
  </w:num>
  <w:num w:numId="17" w16cid:durableId="1727530760">
    <w:abstractNumId w:val="0"/>
  </w:num>
  <w:num w:numId="18" w16cid:durableId="109664869">
    <w:abstractNumId w:val="11"/>
  </w:num>
  <w:num w:numId="19" w16cid:durableId="633098564">
    <w:abstractNumId w:val="10"/>
  </w:num>
  <w:num w:numId="20" w16cid:durableId="2043556555">
    <w:abstractNumId w:val="4"/>
  </w:num>
  <w:num w:numId="21" w16cid:durableId="2137984847">
    <w:abstractNumId w:val="6"/>
  </w:num>
  <w:num w:numId="22" w16cid:durableId="1820609964">
    <w:abstractNumId w:val="21"/>
  </w:num>
  <w:num w:numId="23" w16cid:durableId="706805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71"/>
    <w:rsid w:val="000009B7"/>
    <w:rsid w:val="00011772"/>
    <w:rsid w:val="00012118"/>
    <w:rsid w:val="00014D9C"/>
    <w:rsid w:val="000222F0"/>
    <w:rsid w:val="000257A2"/>
    <w:rsid w:val="000273B1"/>
    <w:rsid w:val="00027C77"/>
    <w:rsid w:val="00030E18"/>
    <w:rsid w:val="00035F97"/>
    <w:rsid w:val="00046996"/>
    <w:rsid w:val="00053DA8"/>
    <w:rsid w:val="000545F2"/>
    <w:rsid w:val="00066B60"/>
    <w:rsid w:val="00075FF6"/>
    <w:rsid w:val="00080B8E"/>
    <w:rsid w:val="000849E6"/>
    <w:rsid w:val="00091242"/>
    <w:rsid w:val="00095082"/>
    <w:rsid w:val="00097A67"/>
    <w:rsid w:val="000C5604"/>
    <w:rsid w:val="000D1DF7"/>
    <w:rsid w:val="000D4ED4"/>
    <w:rsid w:val="000E1872"/>
    <w:rsid w:val="00105BB0"/>
    <w:rsid w:val="00113CF8"/>
    <w:rsid w:val="0012171F"/>
    <w:rsid w:val="001266A3"/>
    <w:rsid w:val="00130313"/>
    <w:rsid w:val="0013241D"/>
    <w:rsid w:val="00135A36"/>
    <w:rsid w:val="00151758"/>
    <w:rsid w:val="001562AA"/>
    <w:rsid w:val="001724A7"/>
    <w:rsid w:val="00172C6F"/>
    <w:rsid w:val="001A6EBF"/>
    <w:rsid w:val="001B1543"/>
    <w:rsid w:val="001C2EEB"/>
    <w:rsid w:val="001C709C"/>
    <w:rsid w:val="001C7AB9"/>
    <w:rsid w:val="001C7D6B"/>
    <w:rsid w:val="001F166B"/>
    <w:rsid w:val="00204D39"/>
    <w:rsid w:val="002132DC"/>
    <w:rsid w:val="002248D4"/>
    <w:rsid w:val="0022505D"/>
    <w:rsid w:val="00242843"/>
    <w:rsid w:val="002534D4"/>
    <w:rsid w:val="00262647"/>
    <w:rsid w:val="002648F0"/>
    <w:rsid w:val="00265CB6"/>
    <w:rsid w:val="00267797"/>
    <w:rsid w:val="00284178"/>
    <w:rsid w:val="0029357D"/>
    <w:rsid w:val="002975AD"/>
    <w:rsid w:val="002A2250"/>
    <w:rsid w:val="002C0607"/>
    <w:rsid w:val="002D1BD7"/>
    <w:rsid w:val="002D50D0"/>
    <w:rsid w:val="002D62CA"/>
    <w:rsid w:val="002E2921"/>
    <w:rsid w:val="002E3DFC"/>
    <w:rsid w:val="002E6289"/>
    <w:rsid w:val="002F38DB"/>
    <w:rsid w:val="002F51D7"/>
    <w:rsid w:val="003003C1"/>
    <w:rsid w:val="0030335E"/>
    <w:rsid w:val="003036DF"/>
    <w:rsid w:val="00304EDE"/>
    <w:rsid w:val="00307AD2"/>
    <w:rsid w:val="00324D4C"/>
    <w:rsid w:val="00334FEF"/>
    <w:rsid w:val="003404EB"/>
    <w:rsid w:val="00344BB1"/>
    <w:rsid w:val="00350AE7"/>
    <w:rsid w:val="00357DEC"/>
    <w:rsid w:val="00364272"/>
    <w:rsid w:val="003648A8"/>
    <w:rsid w:val="00364AE2"/>
    <w:rsid w:val="00377B98"/>
    <w:rsid w:val="00382D1F"/>
    <w:rsid w:val="003A77AA"/>
    <w:rsid w:val="003B1BAF"/>
    <w:rsid w:val="003B2F33"/>
    <w:rsid w:val="003B4C9A"/>
    <w:rsid w:val="003C682A"/>
    <w:rsid w:val="003D4571"/>
    <w:rsid w:val="003D72F9"/>
    <w:rsid w:val="003E041D"/>
    <w:rsid w:val="003E2D90"/>
    <w:rsid w:val="003E664A"/>
    <w:rsid w:val="003E7498"/>
    <w:rsid w:val="003F241B"/>
    <w:rsid w:val="003F249B"/>
    <w:rsid w:val="003F5D93"/>
    <w:rsid w:val="00403ED7"/>
    <w:rsid w:val="004056B5"/>
    <w:rsid w:val="00406221"/>
    <w:rsid w:val="00412144"/>
    <w:rsid w:val="00412AE5"/>
    <w:rsid w:val="004132C1"/>
    <w:rsid w:val="004143EB"/>
    <w:rsid w:val="00426E3E"/>
    <w:rsid w:val="004302AC"/>
    <w:rsid w:val="004307C8"/>
    <w:rsid w:val="004350A7"/>
    <w:rsid w:val="00435870"/>
    <w:rsid w:val="00446840"/>
    <w:rsid w:val="00467452"/>
    <w:rsid w:val="004752BD"/>
    <w:rsid w:val="004764E0"/>
    <w:rsid w:val="00481B92"/>
    <w:rsid w:val="00491627"/>
    <w:rsid w:val="004962F8"/>
    <w:rsid w:val="004A3B6E"/>
    <w:rsid w:val="004A6D9B"/>
    <w:rsid w:val="004D00A4"/>
    <w:rsid w:val="004D04C8"/>
    <w:rsid w:val="00506C13"/>
    <w:rsid w:val="00515E41"/>
    <w:rsid w:val="00523D51"/>
    <w:rsid w:val="00531516"/>
    <w:rsid w:val="00536610"/>
    <w:rsid w:val="0056099F"/>
    <w:rsid w:val="005645F8"/>
    <w:rsid w:val="00567357"/>
    <w:rsid w:val="00577A26"/>
    <w:rsid w:val="00585965"/>
    <w:rsid w:val="00586218"/>
    <w:rsid w:val="005863B1"/>
    <w:rsid w:val="005A44F8"/>
    <w:rsid w:val="005A6B5B"/>
    <w:rsid w:val="005B4B31"/>
    <w:rsid w:val="005C1C63"/>
    <w:rsid w:val="005C27E4"/>
    <w:rsid w:val="005C7A45"/>
    <w:rsid w:val="005E6ED8"/>
    <w:rsid w:val="005E7AA2"/>
    <w:rsid w:val="005F3F59"/>
    <w:rsid w:val="00600A96"/>
    <w:rsid w:val="00607E30"/>
    <w:rsid w:val="006215EE"/>
    <w:rsid w:val="006262CF"/>
    <w:rsid w:val="006356B2"/>
    <w:rsid w:val="00642AAC"/>
    <w:rsid w:val="00646E9F"/>
    <w:rsid w:val="006478AF"/>
    <w:rsid w:val="00653540"/>
    <w:rsid w:val="00665CDD"/>
    <w:rsid w:val="00673EB0"/>
    <w:rsid w:val="00675628"/>
    <w:rsid w:val="006815B3"/>
    <w:rsid w:val="00682107"/>
    <w:rsid w:val="0068219A"/>
    <w:rsid w:val="00683847"/>
    <w:rsid w:val="00691C69"/>
    <w:rsid w:val="006A51F0"/>
    <w:rsid w:val="006A5C46"/>
    <w:rsid w:val="006B2510"/>
    <w:rsid w:val="006C660C"/>
    <w:rsid w:val="006D253A"/>
    <w:rsid w:val="006D2CB4"/>
    <w:rsid w:val="006E33C3"/>
    <w:rsid w:val="006E6F95"/>
    <w:rsid w:val="006F0C77"/>
    <w:rsid w:val="006F4DA3"/>
    <w:rsid w:val="006F6B84"/>
    <w:rsid w:val="00700B68"/>
    <w:rsid w:val="007122A8"/>
    <w:rsid w:val="007200CA"/>
    <w:rsid w:val="0072074E"/>
    <w:rsid w:val="0072410D"/>
    <w:rsid w:val="0073591F"/>
    <w:rsid w:val="00736814"/>
    <w:rsid w:val="007379C7"/>
    <w:rsid w:val="00742557"/>
    <w:rsid w:val="00743D82"/>
    <w:rsid w:val="0075241B"/>
    <w:rsid w:val="007526C8"/>
    <w:rsid w:val="00761AF7"/>
    <w:rsid w:val="00766E3C"/>
    <w:rsid w:val="007732EA"/>
    <w:rsid w:val="00780591"/>
    <w:rsid w:val="007833AE"/>
    <w:rsid w:val="00784C9B"/>
    <w:rsid w:val="007A3CFE"/>
    <w:rsid w:val="007A66C6"/>
    <w:rsid w:val="007B1992"/>
    <w:rsid w:val="007B2BB4"/>
    <w:rsid w:val="007B62F6"/>
    <w:rsid w:val="007B63BD"/>
    <w:rsid w:val="007C2301"/>
    <w:rsid w:val="007D5366"/>
    <w:rsid w:val="007E4750"/>
    <w:rsid w:val="007F26D3"/>
    <w:rsid w:val="007F4F55"/>
    <w:rsid w:val="008025FC"/>
    <w:rsid w:val="00805738"/>
    <w:rsid w:val="00813E6B"/>
    <w:rsid w:val="0081583F"/>
    <w:rsid w:val="00815A28"/>
    <w:rsid w:val="008214FB"/>
    <w:rsid w:val="008226AD"/>
    <w:rsid w:val="00836BB0"/>
    <w:rsid w:val="00851CED"/>
    <w:rsid w:val="008551FC"/>
    <w:rsid w:val="00857771"/>
    <w:rsid w:val="00857E8A"/>
    <w:rsid w:val="00860449"/>
    <w:rsid w:val="00870191"/>
    <w:rsid w:val="00873B71"/>
    <w:rsid w:val="008834E9"/>
    <w:rsid w:val="0088677C"/>
    <w:rsid w:val="008A32BD"/>
    <w:rsid w:val="008A77CD"/>
    <w:rsid w:val="008B2215"/>
    <w:rsid w:val="008B3AF9"/>
    <w:rsid w:val="008B477E"/>
    <w:rsid w:val="008B47D6"/>
    <w:rsid w:val="008C3656"/>
    <w:rsid w:val="008D61E8"/>
    <w:rsid w:val="008E169A"/>
    <w:rsid w:val="008E2BF7"/>
    <w:rsid w:val="008F6A58"/>
    <w:rsid w:val="00911917"/>
    <w:rsid w:val="00912F92"/>
    <w:rsid w:val="0091355C"/>
    <w:rsid w:val="00923442"/>
    <w:rsid w:val="009377E3"/>
    <w:rsid w:val="00946CBD"/>
    <w:rsid w:val="00954F78"/>
    <w:rsid w:val="009612BD"/>
    <w:rsid w:val="00962FB3"/>
    <w:rsid w:val="00965757"/>
    <w:rsid w:val="00973626"/>
    <w:rsid w:val="00985C39"/>
    <w:rsid w:val="0099631A"/>
    <w:rsid w:val="009A63D3"/>
    <w:rsid w:val="009A6899"/>
    <w:rsid w:val="009A746C"/>
    <w:rsid w:val="009A7855"/>
    <w:rsid w:val="009C4EBE"/>
    <w:rsid w:val="009D2FBE"/>
    <w:rsid w:val="009E4E3E"/>
    <w:rsid w:val="009F5C6D"/>
    <w:rsid w:val="00A01F09"/>
    <w:rsid w:val="00A062E5"/>
    <w:rsid w:val="00A07185"/>
    <w:rsid w:val="00A12B7E"/>
    <w:rsid w:val="00A30F8E"/>
    <w:rsid w:val="00A3542A"/>
    <w:rsid w:val="00A418C5"/>
    <w:rsid w:val="00A4411B"/>
    <w:rsid w:val="00A46861"/>
    <w:rsid w:val="00A468A3"/>
    <w:rsid w:val="00A50A05"/>
    <w:rsid w:val="00A558F3"/>
    <w:rsid w:val="00A653CC"/>
    <w:rsid w:val="00A71CD8"/>
    <w:rsid w:val="00A836D1"/>
    <w:rsid w:val="00A84120"/>
    <w:rsid w:val="00A8445C"/>
    <w:rsid w:val="00A852A6"/>
    <w:rsid w:val="00A87F58"/>
    <w:rsid w:val="00A93A14"/>
    <w:rsid w:val="00A93E04"/>
    <w:rsid w:val="00A97CC2"/>
    <w:rsid w:val="00AA28BA"/>
    <w:rsid w:val="00AB63BF"/>
    <w:rsid w:val="00AC2B55"/>
    <w:rsid w:val="00AC6889"/>
    <w:rsid w:val="00AE591D"/>
    <w:rsid w:val="00B00619"/>
    <w:rsid w:val="00B051E3"/>
    <w:rsid w:val="00B1718C"/>
    <w:rsid w:val="00B2092B"/>
    <w:rsid w:val="00B20B6C"/>
    <w:rsid w:val="00B31E94"/>
    <w:rsid w:val="00B42336"/>
    <w:rsid w:val="00B44B18"/>
    <w:rsid w:val="00B47DA4"/>
    <w:rsid w:val="00B5296B"/>
    <w:rsid w:val="00B5421C"/>
    <w:rsid w:val="00B669EE"/>
    <w:rsid w:val="00B66C25"/>
    <w:rsid w:val="00B71383"/>
    <w:rsid w:val="00B75ED8"/>
    <w:rsid w:val="00B81154"/>
    <w:rsid w:val="00B8498E"/>
    <w:rsid w:val="00B864E7"/>
    <w:rsid w:val="00B95273"/>
    <w:rsid w:val="00B96DF1"/>
    <w:rsid w:val="00BA21AE"/>
    <w:rsid w:val="00BC7724"/>
    <w:rsid w:val="00BD350B"/>
    <w:rsid w:val="00BE3A6E"/>
    <w:rsid w:val="00BE56B7"/>
    <w:rsid w:val="00BF4110"/>
    <w:rsid w:val="00BF7D9D"/>
    <w:rsid w:val="00C020DC"/>
    <w:rsid w:val="00C15620"/>
    <w:rsid w:val="00C168FE"/>
    <w:rsid w:val="00C2237B"/>
    <w:rsid w:val="00C23564"/>
    <w:rsid w:val="00C252B1"/>
    <w:rsid w:val="00C406A2"/>
    <w:rsid w:val="00C42408"/>
    <w:rsid w:val="00C53E90"/>
    <w:rsid w:val="00C709C1"/>
    <w:rsid w:val="00C82630"/>
    <w:rsid w:val="00C861D7"/>
    <w:rsid w:val="00C96208"/>
    <w:rsid w:val="00C97576"/>
    <w:rsid w:val="00CA0103"/>
    <w:rsid w:val="00CB0650"/>
    <w:rsid w:val="00CB067F"/>
    <w:rsid w:val="00CB2FDB"/>
    <w:rsid w:val="00CC2224"/>
    <w:rsid w:val="00CE0280"/>
    <w:rsid w:val="00CE230B"/>
    <w:rsid w:val="00D03E93"/>
    <w:rsid w:val="00D123A9"/>
    <w:rsid w:val="00D17184"/>
    <w:rsid w:val="00D22102"/>
    <w:rsid w:val="00D24FE1"/>
    <w:rsid w:val="00D27267"/>
    <w:rsid w:val="00D366CB"/>
    <w:rsid w:val="00D37A5F"/>
    <w:rsid w:val="00D40C80"/>
    <w:rsid w:val="00D40F79"/>
    <w:rsid w:val="00D5712F"/>
    <w:rsid w:val="00D65230"/>
    <w:rsid w:val="00D70929"/>
    <w:rsid w:val="00D85CE6"/>
    <w:rsid w:val="00D940F6"/>
    <w:rsid w:val="00D960EC"/>
    <w:rsid w:val="00DA0A2E"/>
    <w:rsid w:val="00DB4D73"/>
    <w:rsid w:val="00DC0E2F"/>
    <w:rsid w:val="00DC1806"/>
    <w:rsid w:val="00DC3A15"/>
    <w:rsid w:val="00DD066B"/>
    <w:rsid w:val="00DD40EC"/>
    <w:rsid w:val="00DE1C1C"/>
    <w:rsid w:val="00DE477E"/>
    <w:rsid w:val="00DE4A19"/>
    <w:rsid w:val="00DF0453"/>
    <w:rsid w:val="00E03B65"/>
    <w:rsid w:val="00E060B8"/>
    <w:rsid w:val="00E11775"/>
    <w:rsid w:val="00E323B7"/>
    <w:rsid w:val="00E331DD"/>
    <w:rsid w:val="00E35CC8"/>
    <w:rsid w:val="00E3758A"/>
    <w:rsid w:val="00E46689"/>
    <w:rsid w:val="00E50C13"/>
    <w:rsid w:val="00E5365A"/>
    <w:rsid w:val="00E54616"/>
    <w:rsid w:val="00E54A80"/>
    <w:rsid w:val="00E623A9"/>
    <w:rsid w:val="00E62EBE"/>
    <w:rsid w:val="00E72E47"/>
    <w:rsid w:val="00E76F50"/>
    <w:rsid w:val="00E77531"/>
    <w:rsid w:val="00E83F6E"/>
    <w:rsid w:val="00E95BA4"/>
    <w:rsid w:val="00EA22E9"/>
    <w:rsid w:val="00EB6773"/>
    <w:rsid w:val="00EB6A96"/>
    <w:rsid w:val="00ED3614"/>
    <w:rsid w:val="00EE6F4F"/>
    <w:rsid w:val="00EF4253"/>
    <w:rsid w:val="00F01EB9"/>
    <w:rsid w:val="00F11F3A"/>
    <w:rsid w:val="00F13E49"/>
    <w:rsid w:val="00F2099E"/>
    <w:rsid w:val="00F237EF"/>
    <w:rsid w:val="00F24C56"/>
    <w:rsid w:val="00F25AC8"/>
    <w:rsid w:val="00F27479"/>
    <w:rsid w:val="00F3601D"/>
    <w:rsid w:val="00F419F9"/>
    <w:rsid w:val="00F54C95"/>
    <w:rsid w:val="00F64338"/>
    <w:rsid w:val="00F64482"/>
    <w:rsid w:val="00F661B0"/>
    <w:rsid w:val="00F80BBA"/>
    <w:rsid w:val="00F81B1C"/>
    <w:rsid w:val="00F87389"/>
    <w:rsid w:val="00F90642"/>
    <w:rsid w:val="00F92590"/>
    <w:rsid w:val="00F9516E"/>
    <w:rsid w:val="00F951B5"/>
    <w:rsid w:val="00FA13B7"/>
    <w:rsid w:val="00FC15C9"/>
    <w:rsid w:val="00FC5B53"/>
    <w:rsid w:val="00FC6C8C"/>
    <w:rsid w:val="00FC78D6"/>
    <w:rsid w:val="00FD39EB"/>
    <w:rsid w:val="00FD4600"/>
    <w:rsid w:val="00FD7BAA"/>
    <w:rsid w:val="00FE29D5"/>
    <w:rsid w:val="00FE4F8E"/>
    <w:rsid w:val="00FE5C80"/>
    <w:rsid w:val="00FE7207"/>
    <w:rsid w:val="00FF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2E25FF80"/>
  <w15:docId w15:val="{61797442-C167-41D2-8CBD-E04ABF7F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557"/>
    <w:pPr>
      <w:ind w:leftChars="400" w:left="840"/>
    </w:pPr>
  </w:style>
  <w:style w:type="paragraph" w:styleId="a4">
    <w:name w:val="Balloon Text"/>
    <w:basedOn w:val="a"/>
    <w:link w:val="a5"/>
    <w:uiPriority w:val="99"/>
    <w:semiHidden/>
    <w:unhideWhenUsed/>
    <w:rsid w:val="00607E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7E30"/>
    <w:rPr>
      <w:rFonts w:asciiTheme="majorHAnsi" w:eastAsiaTheme="majorEastAsia" w:hAnsiTheme="majorHAnsi" w:cstheme="majorBidi"/>
      <w:sz w:val="18"/>
      <w:szCs w:val="18"/>
    </w:rPr>
  </w:style>
  <w:style w:type="paragraph" w:styleId="a6">
    <w:name w:val="header"/>
    <w:basedOn w:val="a"/>
    <w:link w:val="a7"/>
    <w:uiPriority w:val="99"/>
    <w:unhideWhenUsed/>
    <w:rsid w:val="000273B1"/>
    <w:pPr>
      <w:tabs>
        <w:tab w:val="center" w:pos="4252"/>
        <w:tab w:val="right" w:pos="8504"/>
      </w:tabs>
      <w:snapToGrid w:val="0"/>
    </w:pPr>
  </w:style>
  <w:style w:type="character" w:customStyle="1" w:styleId="a7">
    <w:name w:val="ヘッダー (文字)"/>
    <w:basedOn w:val="a0"/>
    <w:link w:val="a6"/>
    <w:uiPriority w:val="99"/>
    <w:rsid w:val="000273B1"/>
  </w:style>
  <w:style w:type="paragraph" w:styleId="a8">
    <w:name w:val="footer"/>
    <w:basedOn w:val="a"/>
    <w:link w:val="a9"/>
    <w:uiPriority w:val="99"/>
    <w:unhideWhenUsed/>
    <w:rsid w:val="000273B1"/>
    <w:pPr>
      <w:tabs>
        <w:tab w:val="center" w:pos="4252"/>
        <w:tab w:val="right" w:pos="8504"/>
      </w:tabs>
      <w:snapToGrid w:val="0"/>
    </w:pPr>
  </w:style>
  <w:style w:type="character" w:customStyle="1" w:styleId="a9">
    <w:name w:val="フッター (文字)"/>
    <w:basedOn w:val="a0"/>
    <w:link w:val="a8"/>
    <w:uiPriority w:val="99"/>
    <w:rsid w:val="000273B1"/>
  </w:style>
  <w:style w:type="table" w:styleId="aa">
    <w:name w:val="Table Grid"/>
    <w:basedOn w:val="a1"/>
    <w:uiPriority w:val="39"/>
    <w:rsid w:val="00364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81B92"/>
    <w:rPr>
      <w:color w:val="0563C1" w:themeColor="hyperlink"/>
      <w:u w:val="single"/>
    </w:rPr>
  </w:style>
  <w:style w:type="character" w:styleId="ac">
    <w:name w:val="Unresolved Mention"/>
    <w:basedOn w:val="a0"/>
    <w:uiPriority w:val="99"/>
    <w:semiHidden/>
    <w:unhideWhenUsed/>
    <w:rsid w:val="00DC1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74394">
      <w:bodyDiv w:val="1"/>
      <w:marLeft w:val="0"/>
      <w:marRight w:val="0"/>
      <w:marTop w:val="0"/>
      <w:marBottom w:val="0"/>
      <w:divBdr>
        <w:top w:val="none" w:sz="0" w:space="0" w:color="auto"/>
        <w:left w:val="none" w:sz="0" w:space="0" w:color="auto"/>
        <w:bottom w:val="none" w:sz="0" w:space="0" w:color="auto"/>
        <w:right w:val="none" w:sz="0" w:space="0" w:color="auto"/>
      </w:divBdr>
    </w:div>
    <w:div w:id="995114565">
      <w:bodyDiv w:val="1"/>
      <w:marLeft w:val="0"/>
      <w:marRight w:val="0"/>
      <w:marTop w:val="0"/>
      <w:marBottom w:val="0"/>
      <w:divBdr>
        <w:top w:val="none" w:sz="0" w:space="0" w:color="auto"/>
        <w:left w:val="none" w:sz="0" w:space="0" w:color="auto"/>
        <w:bottom w:val="none" w:sz="0" w:space="0" w:color="auto"/>
        <w:right w:val="none" w:sz="0" w:space="0" w:color="auto"/>
      </w:divBdr>
    </w:div>
    <w:div w:id="1305965601">
      <w:bodyDiv w:val="1"/>
      <w:marLeft w:val="0"/>
      <w:marRight w:val="0"/>
      <w:marTop w:val="0"/>
      <w:marBottom w:val="0"/>
      <w:divBdr>
        <w:top w:val="none" w:sz="0" w:space="0" w:color="auto"/>
        <w:left w:val="none" w:sz="0" w:space="0" w:color="auto"/>
        <w:bottom w:val="none" w:sz="0" w:space="0" w:color="auto"/>
        <w:right w:val="none" w:sz="0" w:space="0" w:color="auto"/>
      </w:divBdr>
    </w:div>
    <w:div w:id="1403941105">
      <w:bodyDiv w:val="1"/>
      <w:marLeft w:val="0"/>
      <w:marRight w:val="0"/>
      <w:marTop w:val="0"/>
      <w:marBottom w:val="0"/>
      <w:divBdr>
        <w:top w:val="none" w:sz="0" w:space="0" w:color="auto"/>
        <w:left w:val="none" w:sz="0" w:space="0" w:color="auto"/>
        <w:bottom w:val="none" w:sz="0" w:space="0" w:color="auto"/>
        <w:right w:val="none" w:sz="0" w:space="0" w:color="auto"/>
      </w:divBdr>
    </w:div>
    <w:div w:id="1676763261">
      <w:bodyDiv w:val="1"/>
      <w:marLeft w:val="0"/>
      <w:marRight w:val="0"/>
      <w:marTop w:val="0"/>
      <w:marBottom w:val="0"/>
      <w:divBdr>
        <w:top w:val="none" w:sz="0" w:space="0" w:color="auto"/>
        <w:left w:val="none" w:sz="0" w:space="0" w:color="auto"/>
        <w:bottom w:val="none" w:sz="0" w:space="0" w:color="auto"/>
        <w:right w:val="none" w:sz="0" w:space="0" w:color="auto"/>
      </w:divBdr>
    </w:div>
    <w:div w:id="1749300428">
      <w:bodyDiv w:val="1"/>
      <w:marLeft w:val="0"/>
      <w:marRight w:val="0"/>
      <w:marTop w:val="0"/>
      <w:marBottom w:val="0"/>
      <w:divBdr>
        <w:top w:val="none" w:sz="0" w:space="0" w:color="auto"/>
        <w:left w:val="none" w:sz="0" w:space="0" w:color="auto"/>
        <w:bottom w:val="none" w:sz="0" w:space="0" w:color="auto"/>
        <w:right w:val="none" w:sz="0" w:space="0" w:color="auto"/>
      </w:divBdr>
    </w:div>
    <w:div w:id="1950892311">
      <w:bodyDiv w:val="1"/>
      <w:marLeft w:val="0"/>
      <w:marRight w:val="0"/>
      <w:marTop w:val="0"/>
      <w:marBottom w:val="0"/>
      <w:divBdr>
        <w:top w:val="none" w:sz="0" w:space="0" w:color="auto"/>
        <w:left w:val="none" w:sz="0" w:space="0" w:color="auto"/>
        <w:bottom w:val="none" w:sz="0" w:space="0" w:color="auto"/>
        <w:right w:val="none" w:sz="0" w:space="0" w:color="auto"/>
      </w:divBdr>
    </w:div>
    <w:div w:id="20695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E07DF-C7AE-4E4C-A50E-84BF6625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5</Pages>
  <Words>642</Words>
  <Characters>3661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宮本賢一</dc:creator>
  <cp:lastModifiedBy>成瀬　千恵</cp:lastModifiedBy>
  <cp:revision>93</cp:revision>
  <cp:lastPrinted>2023-05-29T05:06:00Z</cp:lastPrinted>
  <dcterms:created xsi:type="dcterms:W3CDTF">2020-06-23T03:37:00Z</dcterms:created>
  <dcterms:modified xsi:type="dcterms:W3CDTF">2025-10-08T06:47:00Z</dcterms:modified>
</cp:coreProperties>
</file>