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B0" w:rsidRPr="00C600E2" w:rsidRDefault="00043E80" w:rsidP="005C03B0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第８</w:t>
      </w:r>
      <w:r w:rsidR="005C03B0" w:rsidRPr="00C600E2">
        <w:rPr>
          <w:rFonts w:cs="ＭＳ 明朝" w:hint="eastAsia"/>
          <w:color w:val="auto"/>
        </w:rPr>
        <w:t>号様式（第８条関係）</w:t>
      </w:r>
    </w:p>
    <w:p w:rsidR="005C03B0" w:rsidRPr="00C600E2" w:rsidRDefault="005C03B0" w:rsidP="00824D25">
      <w:pPr>
        <w:jc w:val="center"/>
        <w:rPr>
          <w:color w:val="auto"/>
        </w:rPr>
      </w:pPr>
      <w:bookmarkStart w:id="0" w:name="_GoBack"/>
      <w:r w:rsidRPr="00C600E2">
        <w:rPr>
          <w:rFonts w:cs="ＭＳ 明朝" w:hint="eastAsia"/>
          <w:color w:val="auto"/>
        </w:rPr>
        <w:t>事　業　遂　行　状　況　報　告　書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2"/>
        <w:gridCol w:w="6923"/>
      </w:tblGrid>
      <w:tr w:rsidR="005C03B0" w:rsidRPr="00C600E2">
        <w:trPr>
          <w:trHeight w:val="465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5C03B0" w:rsidRPr="00C600E2" w:rsidRDefault="002B54F1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プロジェクト</w:t>
            </w:r>
            <w:r w:rsidR="005C03B0" w:rsidRPr="00C600E2">
              <w:rPr>
                <w:rFonts w:ascii="ＭＳ 明朝" w:hAnsi="Century" w:cs="ＭＳ 明朝" w:hint="eastAsia"/>
                <w:color w:val="auto"/>
              </w:rPr>
              <w:t>名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3B0" w:rsidRPr="00C600E2" w:rsidRDefault="005C03B0" w:rsidP="00496B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ind w:left="401" w:hangingChars="223" w:hanging="401"/>
              <w:rPr>
                <w:rFonts w:ascii="ＭＳ 明朝" w:hAnsi="Century"/>
                <w:color w:val="auto"/>
                <w:sz w:val="18"/>
                <w:szCs w:val="18"/>
              </w:rPr>
            </w:pPr>
          </w:p>
        </w:tc>
      </w:tr>
      <w:tr w:rsidR="005C03B0" w:rsidRPr="00C600E2">
        <w:trPr>
          <w:trHeight w:val="107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862" w:rsidRPr="00C600E2" w:rsidRDefault="00980862" w:rsidP="00980862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 w:cs="ＭＳ 明朝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該当補助事業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3B0" w:rsidRPr="00C600E2" w:rsidRDefault="00980862" w:rsidP="00361F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ind w:left="535" w:hangingChars="223" w:hanging="535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hint="eastAsia"/>
                <w:color w:val="auto"/>
                <w:sz w:val="24"/>
                <w:szCs w:val="24"/>
              </w:rPr>
              <w:t>可能性調査又は研究開発</w:t>
            </w:r>
          </w:p>
          <w:p w:rsidR="00980862" w:rsidRPr="00C600E2" w:rsidRDefault="00980862" w:rsidP="00361F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ind w:left="535" w:hangingChars="223" w:hanging="535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hint="eastAsia"/>
                <w:color w:val="auto"/>
                <w:sz w:val="24"/>
                <w:szCs w:val="24"/>
              </w:rPr>
              <w:t>テーマ：</w:t>
            </w:r>
          </w:p>
        </w:tc>
      </w:tr>
      <w:tr w:rsidR="005C03B0" w:rsidRPr="00C600E2">
        <w:trPr>
          <w:trHeight w:val="1795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3B0" w:rsidRPr="00C600E2" w:rsidRDefault="005C03B0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申請者</w:t>
            </w:r>
          </w:p>
          <w:p w:rsidR="005C03B0" w:rsidRPr="00C600E2" w:rsidRDefault="005C03B0" w:rsidP="00043E8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</w:rPr>
            </w:pPr>
            <w:r w:rsidRPr="00C600E2">
              <w:rPr>
                <w:rFonts w:cs="ＭＳ 明朝" w:hint="eastAsia"/>
                <w:color w:val="auto"/>
              </w:rPr>
              <w:t>（</w:t>
            </w:r>
            <w:r w:rsidR="00043E80" w:rsidRPr="00C600E2">
              <w:rPr>
                <w:rFonts w:cs="ＭＳ 明朝" w:hint="eastAsia"/>
                <w:color w:val="auto"/>
              </w:rPr>
              <w:t>コンソーシアムの代表者を本欄に記載のこと。その他構成員は別に記載すること</w:t>
            </w:r>
            <w:r w:rsidRPr="00C600E2">
              <w:rPr>
                <w:rFonts w:cs="ＭＳ 明朝" w:hint="eastAsia"/>
                <w:color w:val="auto"/>
              </w:rPr>
              <w:t>）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3B0" w:rsidRPr="00C600E2" w:rsidRDefault="005C03B0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snapToGrid w:val="0"/>
                <w:color w:val="auto"/>
                <w:spacing w:val="80"/>
              </w:rPr>
              <w:t>企業名</w:t>
            </w:r>
            <w:r w:rsidRPr="00C600E2">
              <w:rPr>
                <w:rFonts w:cs="ＭＳ 明朝" w:hint="eastAsia"/>
                <w:snapToGrid w:val="0"/>
                <w:color w:val="auto"/>
              </w:rPr>
              <w:t>等</w:t>
            </w:r>
            <w:r w:rsidRPr="00C600E2">
              <w:rPr>
                <w:rFonts w:cs="ＭＳ 明朝" w:hint="eastAsia"/>
                <w:color w:val="auto"/>
              </w:rPr>
              <w:t>：</w:t>
            </w:r>
          </w:p>
          <w:p w:rsidR="005C03B0" w:rsidRPr="00C600E2" w:rsidRDefault="005C03B0" w:rsidP="00DC5AE0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color w:val="auto"/>
                <w:spacing w:val="34"/>
              </w:rPr>
              <w:t>連絡担当</w:t>
            </w:r>
            <w:r w:rsidRPr="00C600E2">
              <w:rPr>
                <w:rFonts w:cs="ＭＳ 明朝" w:hint="eastAsia"/>
                <w:color w:val="auto"/>
              </w:rPr>
              <w:t>者：</w:t>
            </w:r>
          </w:p>
          <w:p w:rsidR="005C03B0" w:rsidRPr="00C600E2" w:rsidRDefault="005C03B0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snapToGrid w:val="0"/>
                <w:color w:val="auto"/>
                <w:spacing w:val="450"/>
              </w:rPr>
              <w:t>電</w:t>
            </w:r>
            <w:r w:rsidRPr="00C600E2">
              <w:rPr>
                <w:rFonts w:cs="ＭＳ 明朝" w:hint="eastAsia"/>
                <w:snapToGrid w:val="0"/>
                <w:color w:val="auto"/>
              </w:rPr>
              <w:t>話</w:t>
            </w:r>
            <w:r w:rsidRPr="00C600E2">
              <w:rPr>
                <w:rFonts w:cs="ＭＳ 明朝" w:hint="eastAsia"/>
                <w:color w:val="auto"/>
              </w:rPr>
              <w:t>：</w:t>
            </w:r>
          </w:p>
          <w:p w:rsidR="005C03B0" w:rsidRPr="00C600E2" w:rsidRDefault="005C03B0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snapToGrid w:val="0"/>
                <w:color w:val="auto"/>
                <w:spacing w:val="172"/>
              </w:rPr>
              <w:t>ＦＡ</w:t>
            </w:r>
            <w:r w:rsidRPr="00C600E2">
              <w:rPr>
                <w:rFonts w:cs="ＭＳ 明朝" w:hint="eastAsia"/>
                <w:snapToGrid w:val="0"/>
                <w:color w:val="auto"/>
                <w:spacing w:val="1"/>
              </w:rPr>
              <w:t>Ｘ</w:t>
            </w:r>
            <w:r w:rsidRPr="00C600E2">
              <w:rPr>
                <w:rFonts w:cs="ＭＳ 明朝" w:hint="eastAsia"/>
                <w:color w:val="auto"/>
              </w:rPr>
              <w:t>：</w:t>
            </w:r>
          </w:p>
          <w:p w:rsidR="005C03B0" w:rsidRPr="00C600E2" w:rsidRDefault="005C03B0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snapToGrid w:val="0"/>
                <w:color w:val="auto"/>
                <w:spacing w:val="80"/>
              </w:rPr>
              <w:t>Ｅメー</w:t>
            </w:r>
            <w:r w:rsidRPr="00C600E2">
              <w:rPr>
                <w:rFonts w:ascii="ＭＳ 明朝" w:hAnsi="Century" w:cs="ＭＳ 明朝" w:hint="eastAsia"/>
                <w:snapToGrid w:val="0"/>
                <w:color w:val="auto"/>
              </w:rPr>
              <w:t>ル</w:t>
            </w:r>
            <w:r w:rsidRPr="00C600E2">
              <w:rPr>
                <w:rFonts w:ascii="ＭＳ 明朝" w:hAnsi="Century" w:cs="ＭＳ 明朝" w:hint="eastAsia"/>
                <w:color w:val="auto"/>
              </w:rPr>
              <w:t>：</w:t>
            </w:r>
          </w:p>
        </w:tc>
      </w:tr>
      <w:tr w:rsidR="005C03B0" w:rsidRPr="00C600E2">
        <w:trPr>
          <w:trHeight w:val="36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3B0" w:rsidRPr="00C600E2" w:rsidRDefault="00DC5AE0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期間（</w:t>
            </w:r>
            <w:r w:rsidR="00727226" w:rsidRPr="00C600E2">
              <w:rPr>
                <w:rFonts w:ascii="ＭＳ 明朝" w:hAnsi="Century" w:cs="ＭＳ 明朝" w:hint="eastAsia"/>
                <w:color w:val="auto"/>
              </w:rPr>
              <w:t>報告</w:t>
            </w:r>
            <w:r w:rsidRPr="00C600E2">
              <w:rPr>
                <w:rFonts w:ascii="ＭＳ 明朝" w:hAnsi="Century" w:cs="ＭＳ 明朝" w:hint="eastAsia"/>
                <w:color w:val="auto"/>
              </w:rPr>
              <w:t>対象月）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3B0" w:rsidRPr="00C600E2" w:rsidRDefault="00DC5AE0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cs="ＭＳ 明朝" w:hint="eastAsia"/>
                <w:color w:val="auto"/>
                <w:sz w:val="24"/>
                <w:szCs w:val="24"/>
              </w:rPr>
              <w:t xml:space="preserve">　　　　年　　　　月分</w:t>
            </w:r>
          </w:p>
        </w:tc>
      </w:tr>
      <w:tr w:rsidR="00DC5AE0" w:rsidRPr="00C600E2">
        <w:trPr>
          <w:trHeight w:val="1453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727226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対象期間</w:t>
            </w:r>
            <w:r w:rsidR="00DC5AE0" w:rsidRPr="00C600E2">
              <w:rPr>
                <w:rFonts w:ascii="ＭＳ 明朝" w:hAnsi="Century" w:cs="ＭＳ 明朝" w:hint="eastAsia"/>
                <w:color w:val="auto"/>
              </w:rPr>
              <w:t>の当初予定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727226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cs="ＭＳ 明朝" w:hint="eastAsia"/>
                <w:color w:val="auto"/>
                <w:sz w:val="18"/>
                <w:szCs w:val="18"/>
              </w:rPr>
              <w:t>※）概要を簡潔に記載してください。</w:t>
            </w:r>
          </w:p>
        </w:tc>
      </w:tr>
      <w:tr w:rsidR="00DC5AE0" w:rsidRPr="00C600E2">
        <w:trPr>
          <w:trHeight w:val="145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727226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対象期間</w:t>
            </w:r>
            <w:r w:rsidR="00DC5AE0" w:rsidRPr="00C600E2">
              <w:rPr>
                <w:rFonts w:ascii="ＭＳ 明朝" w:hAnsi="Century" w:cs="ＭＳ 明朝" w:hint="eastAsia"/>
                <w:color w:val="auto"/>
              </w:rPr>
              <w:t>の実施内容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727226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cs="ＭＳ 明朝" w:hint="eastAsia"/>
                <w:color w:val="auto"/>
                <w:sz w:val="18"/>
                <w:szCs w:val="18"/>
              </w:rPr>
              <w:t>※）概要を簡潔に記載してください。</w:t>
            </w:r>
          </w:p>
        </w:tc>
      </w:tr>
      <w:tr w:rsidR="00DC5AE0" w:rsidRPr="00C600E2">
        <w:trPr>
          <w:trHeight w:val="1453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361FE1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今後</w:t>
            </w:r>
            <w:r w:rsidR="00DC5AE0" w:rsidRPr="00C600E2">
              <w:rPr>
                <w:rFonts w:ascii="ＭＳ 明朝" w:hAnsi="Century" w:cs="ＭＳ 明朝" w:hint="eastAsia"/>
                <w:color w:val="auto"/>
              </w:rPr>
              <w:t>の予定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727226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cs="ＭＳ 明朝" w:hint="eastAsia"/>
                <w:color w:val="auto"/>
                <w:sz w:val="18"/>
                <w:szCs w:val="18"/>
              </w:rPr>
              <w:t>※）概要を簡潔に記載してください。</w:t>
            </w:r>
          </w:p>
        </w:tc>
      </w:tr>
      <w:tr w:rsidR="00DC5AE0" w:rsidRPr="00C600E2">
        <w:trPr>
          <w:trHeight w:val="145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DC5AE0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問題点および対処内容（該当する場合）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DC5AE0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C5AE0" w:rsidRPr="00C600E2">
        <w:trPr>
          <w:trHeight w:val="838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DC5AE0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備考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E0" w:rsidRPr="00C600E2" w:rsidRDefault="00DC5AE0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367093" w:rsidRPr="00C600E2" w:rsidRDefault="00367093">
      <w:pPr>
        <w:rPr>
          <w:color w:val="auto"/>
        </w:rPr>
      </w:pPr>
    </w:p>
    <w:p w:rsidR="00367093" w:rsidRPr="00C600E2" w:rsidRDefault="00367093">
      <w:pPr>
        <w:rPr>
          <w:color w:val="auto"/>
        </w:rPr>
      </w:pPr>
      <w:r w:rsidRPr="00C600E2">
        <w:rPr>
          <w:rFonts w:hint="eastAsia"/>
          <w:color w:val="auto"/>
        </w:rPr>
        <w:t>添付書類</w:t>
      </w:r>
    </w:p>
    <w:p w:rsidR="00367093" w:rsidRPr="00C600E2" w:rsidRDefault="00367093" w:rsidP="00367093">
      <w:pPr>
        <w:ind w:left="210" w:rightChars="229" w:right="481" w:hangingChars="100" w:hanging="210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（１）契約書又は見積書の写し等</w:t>
      </w:r>
    </w:p>
    <w:p w:rsidR="00367093" w:rsidRPr="00C600E2" w:rsidRDefault="00367093" w:rsidP="00367093">
      <w:pPr>
        <w:ind w:rightChars="229" w:right="481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（２）状況写真</w:t>
      </w:r>
    </w:p>
    <w:p w:rsidR="00AF322A" w:rsidRPr="00DB4654" w:rsidRDefault="00367093" w:rsidP="00AB0F32">
      <w:pPr>
        <w:ind w:rightChars="229" w:right="481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（３）その他知事が必要と認める書類</w:t>
      </w:r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643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946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0F32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23EC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68A232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5202-696D-4060-912C-20A5715A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2024-02-21T11:25:00Z</dcterms:created>
  <dcterms:modified xsi:type="dcterms:W3CDTF">2024-02-21T11:25:00Z</dcterms:modified>
</cp:coreProperties>
</file>