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CF18C" w14:textId="77EDBE65" w:rsidR="00AA556A" w:rsidRPr="00082E8D" w:rsidRDefault="008C1605" w:rsidP="00082E8D">
      <w:pPr>
        <w:jc w:val="center"/>
        <w:rPr>
          <w:sz w:val="28"/>
          <w:szCs w:val="28"/>
        </w:rPr>
      </w:pPr>
      <w:r w:rsidRPr="00082E8D">
        <w:rPr>
          <w:rFonts w:hint="eastAsia"/>
          <w:sz w:val="28"/>
          <w:szCs w:val="28"/>
        </w:rPr>
        <w:t>令和７年度中部保健所運営協議会の開催結果について</w:t>
      </w:r>
    </w:p>
    <w:p w14:paraId="3ADE703D" w14:textId="77777777" w:rsidR="00082E8D" w:rsidRDefault="00082E8D" w:rsidP="00E055CC">
      <w:pPr>
        <w:spacing w:line="360" w:lineRule="exact"/>
      </w:pPr>
    </w:p>
    <w:p w14:paraId="70FB0CD7" w14:textId="77777777" w:rsidR="00082E8D" w:rsidRDefault="00082E8D" w:rsidP="00E055CC">
      <w:pPr>
        <w:spacing w:line="360" w:lineRule="exact"/>
      </w:pPr>
    </w:p>
    <w:p w14:paraId="1218EE4E" w14:textId="076962AC" w:rsidR="008C1605" w:rsidRPr="00082E8D" w:rsidRDefault="008C1605" w:rsidP="00E055CC">
      <w:pPr>
        <w:spacing w:line="360" w:lineRule="exact"/>
        <w:rPr>
          <w:sz w:val="24"/>
        </w:rPr>
      </w:pPr>
      <w:r w:rsidRPr="00082E8D">
        <w:rPr>
          <w:rFonts w:hint="eastAsia"/>
          <w:sz w:val="24"/>
        </w:rPr>
        <w:t>１</w:t>
      </w:r>
      <w:r w:rsidR="00082E8D" w:rsidRPr="00082E8D">
        <w:rPr>
          <w:rFonts w:hint="eastAsia"/>
          <w:sz w:val="24"/>
        </w:rPr>
        <w:t xml:space="preserve">　</w:t>
      </w:r>
      <w:r w:rsidRPr="00082E8D">
        <w:rPr>
          <w:rFonts w:hint="eastAsia"/>
          <w:sz w:val="24"/>
        </w:rPr>
        <w:t>開催日時</w:t>
      </w:r>
      <w:r w:rsidR="00082E8D" w:rsidRPr="00082E8D">
        <w:rPr>
          <w:rFonts w:hint="eastAsia"/>
          <w:sz w:val="24"/>
        </w:rPr>
        <w:t xml:space="preserve">　</w:t>
      </w:r>
      <w:r w:rsidRPr="00082E8D">
        <w:rPr>
          <w:rFonts w:hint="eastAsia"/>
          <w:sz w:val="24"/>
        </w:rPr>
        <w:t>令和８年１月２８日（水）１３：３０～１５：００</w:t>
      </w:r>
    </w:p>
    <w:p w14:paraId="1459DA2B" w14:textId="77777777" w:rsidR="00082E8D" w:rsidRPr="00082E8D" w:rsidRDefault="00082E8D" w:rsidP="00E055CC">
      <w:pPr>
        <w:spacing w:line="360" w:lineRule="exact"/>
        <w:rPr>
          <w:sz w:val="24"/>
        </w:rPr>
      </w:pPr>
    </w:p>
    <w:p w14:paraId="264957DE" w14:textId="2718A92D" w:rsidR="008C1605" w:rsidRPr="00082E8D" w:rsidRDefault="008C1605" w:rsidP="00E055CC">
      <w:pPr>
        <w:spacing w:line="360" w:lineRule="exact"/>
        <w:rPr>
          <w:sz w:val="24"/>
        </w:rPr>
      </w:pPr>
      <w:r w:rsidRPr="00082E8D">
        <w:rPr>
          <w:rFonts w:hint="eastAsia"/>
          <w:sz w:val="24"/>
        </w:rPr>
        <w:t>２</w:t>
      </w:r>
      <w:r w:rsidR="00082E8D" w:rsidRPr="00082E8D">
        <w:rPr>
          <w:rFonts w:hint="eastAsia"/>
          <w:sz w:val="24"/>
        </w:rPr>
        <w:t xml:space="preserve">　</w:t>
      </w:r>
      <w:r w:rsidRPr="00082E8D">
        <w:rPr>
          <w:rFonts w:hint="eastAsia"/>
          <w:sz w:val="24"/>
        </w:rPr>
        <w:t>開催場所</w:t>
      </w:r>
      <w:r w:rsidR="00082E8D" w:rsidRPr="00082E8D">
        <w:rPr>
          <w:rFonts w:hint="eastAsia"/>
          <w:sz w:val="24"/>
        </w:rPr>
        <w:t xml:space="preserve">　</w:t>
      </w:r>
      <w:r w:rsidRPr="00082E8D">
        <w:rPr>
          <w:rFonts w:hint="eastAsia"/>
          <w:sz w:val="24"/>
        </w:rPr>
        <w:t>大分</w:t>
      </w:r>
      <w:r w:rsidR="002C2358">
        <w:rPr>
          <w:rFonts w:hint="eastAsia"/>
          <w:sz w:val="24"/>
        </w:rPr>
        <w:t>県</w:t>
      </w:r>
      <w:r w:rsidRPr="00082E8D">
        <w:rPr>
          <w:rFonts w:hint="eastAsia"/>
          <w:sz w:val="24"/>
        </w:rPr>
        <w:t>臼杵土木事務所　大会議室</w:t>
      </w:r>
    </w:p>
    <w:p w14:paraId="401ADF15" w14:textId="77777777" w:rsidR="00082E8D" w:rsidRPr="00082E8D" w:rsidRDefault="00082E8D" w:rsidP="00E055CC">
      <w:pPr>
        <w:spacing w:line="360" w:lineRule="exact"/>
        <w:rPr>
          <w:sz w:val="24"/>
        </w:rPr>
      </w:pPr>
    </w:p>
    <w:p w14:paraId="0B8F81BD" w14:textId="2AE73BEC" w:rsidR="007633CA" w:rsidRPr="00082E8D" w:rsidRDefault="008C1605" w:rsidP="00E055CC">
      <w:pPr>
        <w:spacing w:line="360" w:lineRule="exact"/>
        <w:rPr>
          <w:sz w:val="24"/>
        </w:rPr>
      </w:pPr>
      <w:r w:rsidRPr="00082E8D">
        <w:rPr>
          <w:rFonts w:hint="eastAsia"/>
          <w:sz w:val="24"/>
        </w:rPr>
        <w:t>３</w:t>
      </w:r>
      <w:r w:rsidR="00082E8D" w:rsidRPr="00082E8D">
        <w:rPr>
          <w:rFonts w:hint="eastAsia"/>
          <w:sz w:val="24"/>
        </w:rPr>
        <w:t xml:space="preserve">　</w:t>
      </w:r>
      <w:r w:rsidRPr="00082E8D">
        <w:rPr>
          <w:rFonts w:hint="eastAsia"/>
          <w:sz w:val="24"/>
        </w:rPr>
        <w:t>出席者</w:t>
      </w:r>
    </w:p>
    <w:p w14:paraId="5325BA23" w14:textId="73B7225C" w:rsidR="007633CA" w:rsidRPr="00082E8D" w:rsidRDefault="007633CA" w:rsidP="00E055CC">
      <w:pPr>
        <w:spacing w:line="360" w:lineRule="exact"/>
        <w:ind w:firstLineChars="200" w:firstLine="480"/>
        <w:rPr>
          <w:sz w:val="24"/>
        </w:rPr>
      </w:pPr>
      <w:r w:rsidRPr="00082E8D">
        <w:rPr>
          <w:rFonts w:hint="eastAsia"/>
          <w:sz w:val="24"/>
        </w:rPr>
        <w:t>＜委　員＞</w:t>
      </w:r>
    </w:p>
    <w:p w14:paraId="7F498B7A" w14:textId="1B70D846" w:rsidR="008C1605" w:rsidRPr="00082E8D" w:rsidRDefault="008C1605" w:rsidP="00E055CC">
      <w:pPr>
        <w:spacing w:line="360" w:lineRule="exact"/>
        <w:ind w:firstLineChars="300" w:firstLine="720"/>
        <w:rPr>
          <w:sz w:val="24"/>
        </w:rPr>
      </w:pPr>
      <w:r w:rsidRPr="00082E8D">
        <w:rPr>
          <w:rFonts w:hint="eastAsia"/>
          <w:sz w:val="24"/>
        </w:rPr>
        <w:t>委員１９名中</w:t>
      </w:r>
      <w:r w:rsidR="007633CA" w:rsidRPr="00082E8D">
        <w:rPr>
          <w:rFonts w:hint="eastAsia"/>
          <w:sz w:val="24"/>
        </w:rPr>
        <w:t>１６名出席（３名書面参加）</w:t>
      </w:r>
    </w:p>
    <w:p w14:paraId="722A21AA" w14:textId="4ACE9F03" w:rsidR="007633CA" w:rsidRPr="00082E8D" w:rsidRDefault="007633CA" w:rsidP="00E055CC">
      <w:pPr>
        <w:spacing w:line="360" w:lineRule="exact"/>
        <w:ind w:firstLineChars="200" w:firstLine="480"/>
        <w:rPr>
          <w:sz w:val="24"/>
        </w:rPr>
      </w:pPr>
      <w:r w:rsidRPr="00082E8D">
        <w:rPr>
          <w:rFonts w:hint="eastAsia"/>
          <w:sz w:val="24"/>
        </w:rPr>
        <w:t>＜事務局＞</w:t>
      </w:r>
    </w:p>
    <w:p w14:paraId="578E85D8" w14:textId="48CDD716" w:rsidR="007633CA" w:rsidRPr="00082E8D" w:rsidRDefault="007633CA" w:rsidP="00E055CC">
      <w:pPr>
        <w:spacing w:line="360" w:lineRule="exact"/>
        <w:ind w:firstLineChars="300" w:firstLine="720"/>
        <w:rPr>
          <w:sz w:val="24"/>
        </w:rPr>
      </w:pPr>
      <w:r w:rsidRPr="00082E8D">
        <w:rPr>
          <w:rFonts w:hint="eastAsia"/>
          <w:sz w:val="24"/>
        </w:rPr>
        <w:t>中部保健所長　森本　卓</w:t>
      </w:r>
      <w:r w:rsidR="00C250C4">
        <w:rPr>
          <w:rFonts w:hint="eastAsia"/>
          <w:sz w:val="24"/>
        </w:rPr>
        <w:t>哉</w:t>
      </w:r>
      <w:r w:rsidRPr="00082E8D">
        <w:rPr>
          <w:rFonts w:hint="eastAsia"/>
          <w:sz w:val="24"/>
        </w:rPr>
        <w:t xml:space="preserve">　ほか１１名</w:t>
      </w:r>
    </w:p>
    <w:p w14:paraId="59AA2D94" w14:textId="1CE0C232" w:rsidR="007633CA" w:rsidRPr="00082E8D" w:rsidRDefault="007633CA" w:rsidP="00E055CC">
      <w:pPr>
        <w:spacing w:line="360" w:lineRule="exact"/>
        <w:ind w:firstLineChars="300" w:firstLine="720"/>
        <w:rPr>
          <w:sz w:val="24"/>
        </w:rPr>
      </w:pPr>
      <w:r w:rsidRPr="00082E8D">
        <w:rPr>
          <w:rFonts w:hint="eastAsia"/>
          <w:sz w:val="24"/>
        </w:rPr>
        <w:t>出席者合計２８名</w:t>
      </w:r>
    </w:p>
    <w:p w14:paraId="0D3DFA7A" w14:textId="77777777" w:rsidR="00082E8D" w:rsidRPr="00082E8D" w:rsidRDefault="00082E8D" w:rsidP="00E055CC">
      <w:pPr>
        <w:spacing w:line="360" w:lineRule="exact"/>
        <w:rPr>
          <w:sz w:val="24"/>
        </w:rPr>
      </w:pPr>
    </w:p>
    <w:p w14:paraId="4A3726F7" w14:textId="0D236397" w:rsidR="007633CA" w:rsidRPr="00082E8D" w:rsidRDefault="00082E8D" w:rsidP="00E055CC">
      <w:pPr>
        <w:spacing w:line="360" w:lineRule="exact"/>
        <w:rPr>
          <w:sz w:val="24"/>
        </w:rPr>
      </w:pPr>
      <w:r w:rsidRPr="00082E8D">
        <w:rPr>
          <w:rFonts w:hint="eastAsia"/>
          <w:sz w:val="24"/>
        </w:rPr>
        <w:t xml:space="preserve">4　</w:t>
      </w:r>
      <w:r w:rsidR="007633CA" w:rsidRPr="00082E8D">
        <w:rPr>
          <w:rFonts w:hint="eastAsia"/>
          <w:sz w:val="24"/>
        </w:rPr>
        <w:t>公開、非公開の別</w:t>
      </w:r>
    </w:p>
    <w:p w14:paraId="165C5174" w14:textId="257A4A6C" w:rsidR="007633CA" w:rsidRPr="00082E8D" w:rsidRDefault="007633CA" w:rsidP="00E055CC">
      <w:pPr>
        <w:spacing w:line="360" w:lineRule="exact"/>
        <w:ind w:firstLineChars="150" w:firstLine="360"/>
        <w:rPr>
          <w:sz w:val="24"/>
        </w:rPr>
      </w:pPr>
      <w:r w:rsidRPr="00082E8D">
        <w:rPr>
          <w:rFonts w:hint="eastAsia"/>
          <w:sz w:val="24"/>
        </w:rPr>
        <w:t>公開</w:t>
      </w:r>
    </w:p>
    <w:p w14:paraId="3C7F560F" w14:textId="77777777" w:rsidR="00082E8D" w:rsidRPr="00082E8D" w:rsidRDefault="00082E8D" w:rsidP="00E055CC">
      <w:pPr>
        <w:spacing w:line="360" w:lineRule="exact"/>
        <w:rPr>
          <w:sz w:val="24"/>
        </w:rPr>
      </w:pPr>
    </w:p>
    <w:p w14:paraId="2D1CC628" w14:textId="7C15405B" w:rsidR="007633CA" w:rsidRPr="00082E8D" w:rsidRDefault="007633CA" w:rsidP="00E055CC">
      <w:pPr>
        <w:spacing w:line="360" w:lineRule="exact"/>
        <w:rPr>
          <w:sz w:val="24"/>
        </w:rPr>
      </w:pPr>
      <w:r w:rsidRPr="00082E8D">
        <w:rPr>
          <w:rFonts w:hint="eastAsia"/>
          <w:sz w:val="24"/>
        </w:rPr>
        <w:t>６</w:t>
      </w:r>
      <w:r w:rsidR="00082E8D" w:rsidRPr="00082E8D">
        <w:rPr>
          <w:rFonts w:hint="eastAsia"/>
          <w:sz w:val="24"/>
        </w:rPr>
        <w:t xml:space="preserve">　</w:t>
      </w:r>
      <w:r w:rsidRPr="00082E8D">
        <w:rPr>
          <w:rFonts w:hint="eastAsia"/>
          <w:sz w:val="24"/>
        </w:rPr>
        <w:t>傍聴人数</w:t>
      </w:r>
    </w:p>
    <w:p w14:paraId="30DDE19D" w14:textId="1A3CBC56" w:rsidR="007633CA" w:rsidRPr="00082E8D" w:rsidRDefault="007633CA" w:rsidP="00E055CC">
      <w:pPr>
        <w:spacing w:line="360" w:lineRule="exact"/>
        <w:ind w:firstLineChars="200" w:firstLine="480"/>
        <w:rPr>
          <w:sz w:val="24"/>
        </w:rPr>
      </w:pPr>
      <w:r w:rsidRPr="00082E8D">
        <w:rPr>
          <w:rFonts w:hint="eastAsia"/>
          <w:sz w:val="24"/>
        </w:rPr>
        <w:t>４名</w:t>
      </w:r>
    </w:p>
    <w:p w14:paraId="4613256F" w14:textId="77777777" w:rsidR="00082E8D" w:rsidRPr="00082E8D" w:rsidRDefault="00082E8D" w:rsidP="00E055CC">
      <w:pPr>
        <w:spacing w:line="360" w:lineRule="exact"/>
        <w:rPr>
          <w:sz w:val="24"/>
        </w:rPr>
      </w:pPr>
    </w:p>
    <w:p w14:paraId="2B4CD7BB" w14:textId="678FE1FF" w:rsidR="007633CA" w:rsidRPr="00082E8D" w:rsidRDefault="007633CA" w:rsidP="00E055CC">
      <w:pPr>
        <w:spacing w:line="360" w:lineRule="exact"/>
        <w:rPr>
          <w:sz w:val="24"/>
        </w:rPr>
      </w:pPr>
      <w:r w:rsidRPr="00082E8D">
        <w:rPr>
          <w:rFonts w:hint="eastAsia"/>
          <w:sz w:val="24"/>
        </w:rPr>
        <w:t>７</w:t>
      </w:r>
      <w:r w:rsidR="00082E8D" w:rsidRPr="00082E8D">
        <w:rPr>
          <w:rFonts w:hint="eastAsia"/>
          <w:sz w:val="24"/>
        </w:rPr>
        <w:t xml:space="preserve">　</w:t>
      </w:r>
      <w:r w:rsidRPr="00082E8D">
        <w:rPr>
          <w:rFonts w:hint="eastAsia"/>
          <w:sz w:val="24"/>
        </w:rPr>
        <w:t>議事・報告事項</w:t>
      </w:r>
    </w:p>
    <w:p w14:paraId="115EC953" w14:textId="108071C3" w:rsidR="008E7706" w:rsidRPr="00082E8D" w:rsidRDefault="009F0C06" w:rsidP="00E055CC">
      <w:pPr>
        <w:spacing w:line="360" w:lineRule="exact"/>
        <w:ind w:firstLineChars="100" w:firstLine="240"/>
        <w:rPr>
          <w:sz w:val="24"/>
        </w:rPr>
      </w:pPr>
      <w:r w:rsidRPr="00082E8D">
        <w:rPr>
          <w:rFonts w:hint="eastAsia"/>
          <w:sz w:val="24"/>
        </w:rPr>
        <w:t>（</w:t>
      </w:r>
      <w:r w:rsidR="008E7706" w:rsidRPr="00082E8D">
        <w:rPr>
          <w:rFonts w:hint="eastAsia"/>
          <w:sz w:val="24"/>
        </w:rPr>
        <w:t>１</w:t>
      </w:r>
      <w:r w:rsidRPr="00082E8D">
        <w:rPr>
          <w:rFonts w:hint="eastAsia"/>
          <w:sz w:val="24"/>
        </w:rPr>
        <w:t>）</w:t>
      </w:r>
      <w:r w:rsidR="008E7706" w:rsidRPr="00082E8D">
        <w:rPr>
          <w:rFonts w:hint="eastAsia"/>
          <w:sz w:val="24"/>
        </w:rPr>
        <w:t>組織・人員</w:t>
      </w:r>
    </w:p>
    <w:p w14:paraId="43A9310B" w14:textId="24D9F74F" w:rsidR="00A63523" w:rsidRPr="00082E8D" w:rsidRDefault="00A63523" w:rsidP="00E055CC">
      <w:pPr>
        <w:spacing w:line="360" w:lineRule="exact"/>
        <w:ind w:firstLineChars="400" w:firstLine="960"/>
        <w:rPr>
          <w:sz w:val="24"/>
        </w:rPr>
      </w:pPr>
      <w:r w:rsidRPr="00082E8D">
        <w:rPr>
          <w:rFonts w:hint="eastAsia"/>
          <w:sz w:val="24"/>
        </w:rPr>
        <w:t>中部保健所、中部保健所由布保健部の組織・人員体制について説明</w:t>
      </w:r>
    </w:p>
    <w:p w14:paraId="7D586DAA" w14:textId="0066E914" w:rsidR="00A63523" w:rsidRPr="00082E8D" w:rsidRDefault="00A63523" w:rsidP="00E055CC">
      <w:pPr>
        <w:spacing w:line="360" w:lineRule="exact"/>
        <w:rPr>
          <w:sz w:val="24"/>
        </w:rPr>
      </w:pPr>
      <w:r w:rsidRPr="00082E8D">
        <w:rPr>
          <w:rFonts w:hint="eastAsia"/>
          <w:sz w:val="24"/>
        </w:rPr>
        <w:t>（質疑・意見）</w:t>
      </w:r>
    </w:p>
    <w:p w14:paraId="647178D6" w14:textId="0BC0544B" w:rsidR="00A63523" w:rsidRPr="00082E8D" w:rsidRDefault="00A63523" w:rsidP="00E055CC">
      <w:pPr>
        <w:spacing w:line="360" w:lineRule="exact"/>
        <w:ind w:firstLineChars="200" w:firstLine="480"/>
        <w:rPr>
          <w:sz w:val="24"/>
        </w:rPr>
      </w:pPr>
      <w:r w:rsidRPr="00082E8D">
        <w:rPr>
          <w:rFonts w:hint="eastAsia"/>
          <w:sz w:val="24"/>
        </w:rPr>
        <w:t>特になし</w:t>
      </w:r>
    </w:p>
    <w:p w14:paraId="7D482323" w14:textId="77777777" w:rsidR="00082E8D" w:rsidRPr="00082E8D" w:rsidRDefault="00082E8D" w:rsidP="00E055CC">
      <w:pPr>
        <w:spacing w:line="360" w:lineRule="exact"/>
        <w:rPr>
          <w:sz w:val="24"/>
        </w:rPr>
      </w:pPr>
    </w:p>
    <w:p w14:paraId="7E9AD08D" w14:textId="15DDE934" w:rsidR="007633CA" w:rsidRPr="00082E8D" w:rsidRDefault="009F0C06" w:rsidP="00E055CC">
      <w:pPr>
        <w:spacing w:line="360" w:lineRule="exact"/>
        <w:ind w:firstLineChars="100" w:firstLine="240"/>
        <w:rPr>
          <w:sz w:val="24"/>
        </w:rPr>
      </w:pPr>
      <w:r w:rsidRPr="00082E8D">
        <w:rPr>
          <w:rFonts w:hint="eastAsia"/>
          <w:sz w:val="24"/>
        </w:rPr>
        <w:t>（</w:t>
      </w:r>
      <w:r w:rsidR="008E7706" w:rsidRPr="00082E8D">
        <w:rPr>
          <w:rFonts w:hint="eastAsia"/>
          <w:sz w:val="24"/>
        </w:rPr>
        <w:t>２</w:t>
      </w:r>
      <w:r w:rsidRPr="00082E8D">
        <w:rPr>
          <w:rFonts w:hint="eastAsia"/>
          <w:sz w:val="24"/>
        </w:rPr>
        <w:t>）</w:t>
      </w:r>
      <w:r w:rsidR="008E7706" w:rsidRPr="00082E8D">
        <w:rPr>
          <w:rFonts w:hint="eastAsia"/>
          <w:sz w:val="24"/>
        </w:rPr>
        <w:t>管内の特徴</w:t>
      </w:r>
    </w:p>
    <w:p w14:paraId="43764E39" w14:textId="5616B7B3" w:rsidR="008E7706" w:rsidRPr="00082E8D" w:rsidRDefault="008E7706" w:rsidP="00E055CC">
      <w:pPr>
        <w:spacing w:line="360" w:lineRule="exact"/>
        <w:ind w:leftChars="400" w:left="840"/>
        <w:rPr>
          <w:sz w:val="24"/>
        </w:rPr>
      </w:pPr>
      <w:r w:rsidRPr="00082E8D">
        <w:rPr>
          <w:rFonts w:hint="eastAsia"/>
          <w:sz w:val="24"/>
        </w:rPr>
        <w:t>わたしのまちの健康プロフィール</w:t>
      </w:r>
      <w:r w:rsidR="00082E8D" w:rsidRPr="00082E8D">
        <w:rPr>
          <w:rFonts w:hint="eastAsia"/>
          <w:sz w:val="24"/>
        </w:rPr>
        <w:t>（</w:t>
      </w:r>
      <w:r w:rsidRPr="00082E8D">
        <w:rPr>
          <w:rFonts w:hint="eastAsia"/>
          <w:sz w:val="24"/>
        </w:rPr>
        <w:t>管内の概要</w:t>
      </w:r>
      <w:r w:rsidR="00082E8D" w:rsidRPr="00082E8D">
        <w:rPr>
          <w:rFonts w:hint="eastAsia"/>
          <w:sz w:val="24"/>
        </w:rPr>
        <w:t>、</w:t>
      </w:r>
      <w:r w:rsidRPr="00082E8D">
        <w:rPr>
          <w:rFonts w:hint="eastAsia"/>
          <w:sz w:val="24"/>
        </w:rPr>
        <w:t>人口動態</w:t>
      </w:r>
      <w:r w:rsidR="00082E8D" w:rsidRPr="00082E8D">
        <w:rPr>
          <w:rFonts w:hint="eastAsia"/>
          <w:sz w:val="24"/>
        </w:rPr>
        <w:t>、</w:t>
      </w:r>
      <w:r w:rsidRPr="00082E8D">
        <w:rPr>
          <w:rFonts w:hint="eastAsia"/>
          <w:sz w:val="24"/>
        </w:rPr>
        <w:t>平均寿命とお達者年齢</w:t>
      </w:r>
      <w:r w:rsidR="00082E8D" w:rsidRPr="00082E8D">
        <w:rPr>
          <w:rFonts w:hint="eastAsia"/>
          <w:sz w:val="24"/>
        </w:rPr>
        <w:t>）</w:t>
      </w:r>
    </w:p>
    <w:p w14:paraId="0463B2ED" w14:textId="77777777" w:rsidR="00E055CC" w:rsidRDefault="00F07151" w:rsidP="00E055CC">
      <w:pPr>
        <w:spacing w:line="360" w:lineRule="exact"/>
        <w:ind w:firstLineChars="350" w:firstLine="840"/>
        <w:rPr>
          <w:sz w:val="24"/>
        </w:rPr>
      </w:pPr>
      <w:r w:rsidRPr="00082E8D">
        <w:rPr>
          <w:rFonts w:hint="eastAsia"/>
          <w:sz w:val="24"/>
        </w:rPr>
        <w:t>上記について資料にて説明</w:t>
      </w:r>
    </w:p>
    <w:p w14:paraId="67498ECE" w14:textId="40E74C37" w:rsidR="00A63523" w:rsidRPr="00082E8D" w:rsidRDefault="00A63523" w:rsidP="00E055CC">
      <w:pPr>
        <w:spacing w:line="360" w:lineRule="exact"/>
        <w:rPr>
          <w:sz w:val="24"/>
        </w:rPr>
      </w:pPr>
      <w:r w:rsidRPr="00082E8D">
        <w:rPr>
          <w:rFonts w:hint="eastAsia"/>
          <w:sz w:val="24"/>
        </w:rPr>
        <w:t>（質疑・意見）</w:t>
      </w:r>
    </w:p>
    <w:p w14:paraId="108A207D" w14:textId="1E0D2597" w:rsidR="00A63523" w:rsidRPr="00082E8D" w:rsidRDefault="00A63523" w:rsidP="00E055CC">
      <w:pPr>
        <w:spacing w:line="360" w:lineRule="exact"/>
        <w:ind w:firstLineChars="200" w:firstLine="480"/>
        <w:rPr>
          <w:sz w:val="24"/>
        </w:rPr>
      </w:pPr>
      <w:r w:rsidRPr="00082E8D">
        <w:rPr>
          <w:rFonts w:hint="eastAsia"/>
          <w:sz w:val="24"/>
        </w:rPr>
        <w:t>特になし</w:t>
      </w:r>
    </w:p>
    <w:p w14:paraId="3397E43A" w14:textId="77777777" w:rsidR="00082E8D" w:rsidRPr="00082E8D" w:rsidRDefault="00082E8D" w:rsidP="00E055CC">
      <w:pPr>
        <w:spacing w:line="360" w:lineRule="exact"/>
        <w:rPr>
          <w:sz w:val="24"/>
        </w:rPr>
      </w:pPr>
    </w:p>
    <w:p w14:paraId="421CFA29" w14:textId="28CF4BB3" w:rsidR="007633CA" w:rsidRPr="00082E8D" w:rsidRDefault="009F0C06" w:rsidP="00E055CC">
      <w:pPr>
        <w:spacing w:line="360" w:lineRule="exact"/>
        <w:ind w:firstLineChars="100" w:firstLine="240"/>
        <w:rPr>
          <w:sz w:val="24"/>
        </w:rPr>
      </w:pPr>
      <w:r w:rsidRPr="00082E8D">
        <w:rPr>
          <w:rFonts w:hint="eastAsia"/>
          <w:sz w:val="24"/>
        </w:rPr>
        <w:t>（</w:t>
      </w:r>
      <w:r w:rsidR="008E7706" w:rsidRPr="00082E8D">
        <w:rPr>
          <w:rFonts w:hint="eastAsia"/>
          <w:sz w:val="24"/>
        </w:rPr>
        <w:t>３</w:t>
      </w:r>
      <w:r w:rsidRPr="00082E8D">
        <w:rPr>
          <w:rFonts w:hint="eastAsia"/>
          <w:sz w:val="24"/>
        </w:rPr>
        <w:t>）</w:t>
      </w:r>
      <w:r w:rsidR="008E7706" w:rsidRPr="00082E8D">
        <w:rPr>
          <w:rFonts w:hint="eastAsia"/>
          <w:sz w:val="24"/>
        </w:rPr>
        <w:t>重点事項と対策</w:t>
      </w:r>
    </w:p>
    <w:p w14:paraId="6E422B51" w14:textId="2C1C481E" w:rsidR="008E7706" w:rsidRPr="00082E8D" w:rsidRDefault="008E7706" w:rsidP="00E055CC">
      <w:pPr>
        <w:spacing w:line="360" w:lineRule="exact"/>
        <w:ind w:firstLineChars="400" w:firstLine="960"/>
        <w:rPr>
          <w:sz w:val="24"/>
        </w:rPr>
      </w:pPr>
      <w:r w:rsidRPr="00082E8D">
        <w:rPr>
          <w:rFonts w:hint="eastAsia"/>
          <w:sz w:val="24"/>
        </w:rPr>
        <w:t>令和７年度中部保健所行動計画</w:t>
      </w:r>
    </w:p>
    <w:p w14:paraId="65FF9F39" w14:textId="0017085F" w:rsidR="00F07151" w:rsidRPr="00082E8D" w:rsidRDefault="00F07151" w:rsidP="00E055CC">
      <w:pPr>
        <w:spacing w:line="360" w:lineRule="exact"/>
        <w:ind w:firstLineChars="200" w:firstLine="480"/>
        <w:rPr>
          <w:sz w:val="24"/>
        </w:rPr>
      </w:pPr>
      <w:r w:rsidRPr="00082E8D">
        <w:rPr>
          <w:rFonts w:hint="eastAsia"/>
          <w:sz w:val="24"/>
        </w:rPr>
        <w:lastRenderedPageBreak/>
        <w:t>以下の４項目について説明</w:t>
      </w:r>
    </w:p>
    <w:p w14:paraId="7FFF84BC" w14:textId="74C25967" w:rsidR="00F07151" w:rsidRPr="00082E8D" w:rsidRDefault="00F07151" w:rsidP="00E055CC">
      <w:pPr>
        <w:spacing w:line="360" w:lineRule="exact"/>
        <w:ind w:firstLineChars="200" w:firstLine="480"/>
        <w:rPr>
          <w:sz w:val="24"/>
        </w:rPr>
      </w:pPr>
      <w:r w:rsidRPr="00082E8D">
        <w:rPr>
          <w:rFonts w:hint="eastAsia"/>
          <w:sz w:val="24"/>
        </w:rPr>
        <w:t>・健康危機管理の拠点として機能の充実</w:t>
      </w:r>
    </w:p>
    <w:p w14:paraId="4C7CF55E" w14:textId="3000F5DD" w:rsidR="00F07151" w:rsidRPr="00082E8D" w:rsidRDefault="00F07151" w:rsidP="00E055CC">
      <w:pPr>
        <w:spacing w:line="360" w:lineRule="exact"/>
        <w:ind w:firstLineChars="200" w:firstLine="480"/>
        <w:rPr>
          <w:sz w:val="24"/>
        </w:rPr>
      </w:pPr>
      <w:r w:rsidRPr="00082E8D">
        <w:rPr>
          <w:rFonts w:hint="eastAsia"/>
          <w:sz w:val="24"/>
        </w:rPr>
        <w:t>・健康寿命日本一に向けた取り組み</w:t>
      </w:r>
    </w:p>
    <w:p w14:paraId="7A33E077" w14:textId="2D4FDB1F" w:rsidR="00F07151" w:rsidRPr="00082E8D" w:rsidRDefault="00F07151" w:rsidP="00E055CC">
      <w:pPr>
        <w:spacing w:line="360" w:lineRule="exact"/>
        <w:ind w:firstLineChars="200" w:firstLine="480"/>
        <w:rPr>
          <w:sz w:val="24"/>
        </w:rPr>
      </w:pPr>
      <w:r w:rsidRPr="00082E8D">
        <w:rPr>
          <w:rFonts w:hint="eastAsia"/>
          <w:sz w:val="24"/>
        </w:rPr>
        <w:t>・グリーンアップおおいたの推進</w:t>
      </w:r>
    </w:p>
    <w:p w14:paraId="74F2E0C6" w14:textId="6D28D7F5" w:rsidR="00F07151" w:rsidRPr="00082E8D" w:rsidRDefault="00F07151" w:rsidP="00E055CC">
      <w:pPr>
        <w:spacing w:line="360" w:lineRule="exact"/>
        <w:ind w:firstLineChars="200" w:firstLine="480"/>
        <w:rPr>
          <w:sz w:val="24"/>
        </w:rPr>
      </w:pPr>
      <w:r w:rsidRPr="00082E8D">
        <w:rPr>
          <w:rFonts w:hint="eastAsia"/>
          <w:sz w:val="24"/>
        </w:rPr>
        <w:t>・ICTを活用した保健所業務の効率化と県民サービスの向上</w:t>
      </w:r>
    </w:p>
    <w:p w14:paraId="21C728FA" w14:textId="154A7F3A" w:rsidR="00A63523" w:rsidRPr="00082E8D" w:rsidRDefault="00A63523" w:rsidP="00E055CC">
      <w:pPr>
        <w:spacing w:line="360" w:lineRule="exact"/>
        <w:rPr>
          <w:sz w:val="24"/>
        </w:rPr>
      </w:pPr>
      <w:r w:rsidRPr="00082E8D">
        <w:rPr>
          <w:rFonts w:hint="eastAsia"/>
          <w:sz w:val="24"/>
        </w:rPr>
        <w:t>（質疑・意見）</w:t>
      </w:r>
    </w:p>
    <w:p w14:paraId="10FCB095" w14:textId="389E3A69" w:rsidR="00A63523" w:rsidRPr="00082E8D" w:rsidRDefault="00A63523" w:rsidP="00E055CC">
      <w:pPr>
        <w:spacing w:line="360" w:lineRule="exact"/>
        <w:ind w:firstLineChars="200" w:firstLine="480"/>
        <w:rPr>
          <w:sz w:val="24"/>
        </w:rPr>
      </w:pPr>
      <w:r w:rsidRPr="00082E8D">
        <w:rPr>
          <w:rFonts w:hint="eastAsia"/>
          <w:sz w:val="24"/>
        </w:rPr>
        <w:t>特になし</w:t>
      </w:r>
    </w:p>
    <w:p w14:paraId="43972FBB" w14:textId="77777777" w:rsidR="00082E8D" w:rsidRPr="00082E8D" w:rsidRDefault="00082E8D" w:rsidP="00E055CC">
      <w:pPr>
        <w:spacing w:line="360" w:lineRule="exact"/>
        <w:rPr>
          <w:sz w:val="24"/>
        </w:rPr>
      </w:pPr>
    </w:p>
    <w:p w14:paraId="5299EF67" w14:textId="4092320F" w:rsidR="008E7706" w:rsidRPr="00082E8D" w:rsidRDefault="009F0C06" w:rsidP="00E055CC">
      <w:pPr>
        <w:spacing w:line="360" w:lineRule="exact"/>
        <w:rPr>
          <w:sz w:val="24"/>
        </w:rPr>
      </w:pPr>
      <w:r w:rsidRPr="00082E8D">
        <w:rPr>
          <w:rFonts w:hint="eastAsia"/>
          <w:sz w:val="24"/>
        </w:rPr>
        <w:t>（</w:t>
      </w:r>
      <w:r w:rsidR="008E7706" w:rsidRPr="00082E8D">
        <w:rPr>
          <w:sz w:val="24"/>
        </w:rPr>
        <w:t>４</w:t>
      </w:r>
      <w:r w:rsidRPr="00082E8D">
        <w:rPr>
          <w:rFonts w:hint="eastAsia"/>
          <w:sz w:val="24"/>
        </w:rPr>
        <w:t>）</w:t>
      </w:r>
      <w:r w:rsidR="008E7706" w:rsidRPr="00082E8D">
        <w:rPr>
          <w:sz w:val="24"/>
        </w:rPr>
        <w:t>その他</w:t>
      </w:r>
    </w:p>
    <w:p w14:paraId="6D40D4A6" w14:textId="2DAD821F" w:rsidR="008E7706" w:rsidRPr="00082E8D" w:rsidRDefault="00A63523" w:rsidP="00E055CC">
      <w:pPr>
        <w:spacing w:line="360" w:lineRule="exact"/>
        <w:ind w:firstLineChars="300" w:firstLine="720"/>
        <w:rPr>
          <w:sz w:val="24"/>
        </w:rPr>
      </w:pPr>
      <w:r w:rsidRPr="00082E8D">
        <w:rPr>
          <w:rFonts w:hint="eastAsia"/>
          <w:sz w:val="24"/>
        </w:rPr>
        <w:t>中部保健所管内における感染症情報について</w:t>
      </w:r>
    </w:p>
    <w:p w14:paraId="1E2BFA44" w14:textId="2416867A" w:rsidR="00F07151" w:rsidRPr="00082E8D" w:rsidRDefault="00F07151" w:rsidP="00E055CC">
      <w:pPr>
        <w:spacing w:line="360" w:lineRule="exact"/>
        <w:ind w:leftChars="250" w:left="765" w:hangingChars="100" w:hanging="240"/>
        <w:rPr>
          <w:sz w:val="24"/>
        </w:rPr>
      </w:pPr>
      <w:r w:rsidRPr="00082E8D">
        <w:rPr>
          <w:rFonts w:hint="eastAsia"/>
          <w:sz w:val="24"/>
        </w:rPr>
        <w:t>・資料「中部保健所　感染症情報」にて、麻しん、HIV、インフルエンザ、新型コロナウィルス、ノロウィルスについて説明。</w:t>
      </w:r>
    </w:p>
    <w:p w14:paraId="3B0B7F63" w14:textId="548A29F3" w:rsidR="00A63523" w:rsidRPr="00082E8D" w:rsidRDefault="00A63523" w:rsidP="00E055CC">
      <w:pPr>
        <w:spacing w:line="360" w:lineRule="exact"/>
        <w:rPr>
          <w:sz w:val="24"/>
        </w:rPr>
      </w:pPr>
      <w:r w:rsidRPr="00082E8D">
        <w:rPr>
          <w:rFonts w:hint="eastAsia"/>
          <w:sz w:val="24"/>
        </w:rPr>
        <w:t>（質疑・意見）</w:t>
      </w:r>
    </w:p>
    <w:p w14:paraId="221F7AD5" w14:textId="203E4FF2" w:rsidR="00A63523" w:rsidRPr="00082E8D" w:rsidRDefault="00A63523" w:rsidP="00E055CC">
      <w:pPr>
        <w:spacing w:line="360" w:lineRule="exact"/>
        <w:ind w:firstLineChars="250" w:firstLine="600"/>
        <w:rPr>
          <w:sz w:val="24"/>
        </w:rPr>
      </w:pPr>
      <w:r w:rsidRPr="00082E8D">
        <w:rPr>
          <w:rFonts w:hint="eastAsia"/>
          <w:sz w:val="24"/>
        </w:rPr>
        <w:t>・ましん・風疹の罹患やワクチン接種による免疫の効果について</w:t>
      </w:r>
    </w:p>
    <w:p w14:paraId="463B19A3" w14:textId="2E8DFDDE" w:rsidR="00A63523" w:rsidRPr="00082E8D" w:rsidRDefault="00A63523" w:rsidP="00E055CC">
      <w:pPr>
        <w:spacing w:line="360" w:lineRule="exact"/>
        <w:ind w:firstLineChars="250" w:firstLine="600"/>
        <w:rPr>
          <w:sz w:val="24"/>
        </w:rPr>
      </w:pPr>
      <w:r w:rsidRPr="00082E8D">
        <w:rPr>
          <w:rFonts w:hint="eastAsia"/>
          <w:sz w:val="24"/>
        </w:rPr>
        <w:t>・MRワクチン、おたふくワクチンの供給状況について</w:t>
      </w:r>
    </w:p>
    <w:p w14:paraId="690EBD3E" w14:textId="161DE49B" w:rsidR="00A63523" w:rsidRPr="00082E8D" w:rsidRDefault="00A63523" w:rsidP="00E055CC">
      <w:pPr>
        <w:spacing w:line="360" w:lineRule="exact"/>
        <w:ind w:firstLineChars="250" w:firstLine="600"/>
        <w:rPr>
          <w:sz w:val="24"/>
        </w:rPr>
      </w:pPr>
      <w:r w:rsidRPr="00082E8D">
        <w:rPr>
          <w:rFonts w:hint="eastAsia"/>
          <w:sz w:val="24"/>
        </w:rPr>
        <w:t>・RSウィルスに掛かる地域課題と、公費負担の状況やその広報について</w:t>
      </w:r>
    </w:p>
    <w:p w14:paraId="4CB20E83" w14:textId="77777777" w:rsidR="00082E8D" w:rsidRPr="00082E8D" w:rsidRDefault="00082E8D" w:rsidP="00E055CC">
      <w:pPr>
        <w:spacing w:line="360" w:lineRule="exact"/>
        <w:rPr>
          <w:sz w:val="24"/>
        </w:rPr>
      </w:pPr>
    </w:p>
    <w:p w14:paraId="5A1A8C32" w14:textId="1A0F0150" w:rsidR="00A63523" w:rsidRPr="00082E8D" w:rsidRDefault="00F07151" w:rsidP="00E055CC">
      <w:pPr>
        <w:spacing w:line="360" w:lineRule="exact"/>
        <w:rPr>
          <w:sz w:val="24"/>
        </w:rPr>
      </w:pPr>
      <w:r w:rsidRPr="00082E8D">
        <w:rPr>
          <w:rFonts w:hint="eastAsia"/>
          <w:sz w:val="24"/>
        </w:rPr>
        <w:t>最後に中部保健所長から委員への謝辞および、今後も保健所の施策</w:t>
      </w:r>
      <w:r w:rsidR="009F0C06" w:rsidRPr="00082E8D">
        <w:rPr>
          <w:rFonts w:hint="eastAsia"/>
          <w:sz w:val="24"/>
        </w:rPr>
        <w:t>や事業等への理解と協力を求める旨のあいさつをもって終了。</w:t>
      </w:r>
    </w:p>
    <w:p w14:paraId="672970CD" w14:textId="77777777" w:rsidR="00082E8D" w:rsidRPr="00082E8D" w:rsidRDefault="00082E8D" w:rsidP="00E055CC">
      <w:pPr>
        <w:spacing w:line="360" w:lineRule="exact"/>
        <w:rPr>
          <w:sz w:val="24"/>
        </w:rPr>
      </w:pPr>
    </w:p>
    <w:p w14:paraId="48D2489E" w14:textId="3BD961EF" w:rsidR="009F0C06" w:rsidRPr="00082E8D" w:rsidRDefault="009F0C06" w:rsidP="00E055CC">
      <w:pPr>
        <w:spacing w:line="360" w:lineRule="exact"/>
        <w:rPr>
          <w:sz w:val="24"/>
        </w:rPr>
      </w:pPr>
      <w:r w:rsidRPr="00082E8D">
        <w:rPr>
          <w:rFonts w:hint="eastAsia"/>
          <w:sz w:val="24"/>
        </w:rPr>
        <w:t>8</w:t>
      </w:r>
      <w:r w:rsidR="00082E8D" w:rsidRPr="00082E8D">
        <w:rPr>
          <w:rFonts w:hint="eastAsia"/>
          <w:sz w:val="24"/>
        </w:rPr>
        <w:t xml:space="preserve">　</w:t>
      </w:r>
      <w:r w:rsidRPr="00082E8D">
        <w:rPr>
          <w:rFonts w:hint="eastAsia"/>
          <w:sz w:val="24"/>
        </w:rPr>
        <w:t>会議資料</w:t>
      </w:r>
    </w:p>
    <w:p w14:paraId="106FC9CF" w14:textId="430AD294" w:rsidR="009F0C06" w:rsidRPr="00082E8D" w:rsidRDefault="009F0C06" w:rsidP="00E055CC">
      <w:pPr>
        <w:spacing w:line="360" w:lineRule="exact"/>
        <w:ind w:firstLineChars="200" w:firstLine="480"/>
        <w:rPr>
          <w:sz w:val="24"/>
        </w:rPr>
      </w:pPr>
      <w:r w:rsidRPr="00082E8D">
        <w:rPr>
          <w:rFonts w:hint="eastAsia"/>
          <w:sz w:val="24"/>
        </w:rPr>
        <w:t>（資料１）組織・人員</w:t>
      </w:r>
    </w:p>
    <w:p w14:paraId="50D64B04" w14:textId="27095472" w:rsidR="009F0C06" w:rsidRPr="00082E8D" w:rsidRDefault="009F0C06" w:rsidP="00E055CC">
      <w:pPr>
        <w:spacing w:line="360" w:lineRule="exact"/>
        <w:ind w:firstLineChars="200" w:firstLine="480"/>
        <w:rPr>
          <w:sz w:val="24"/>
        </w:rPr>
      </w:pPr>
      <w:r w:rsidRPr="00082E8D">
        <w:rPr>
          <w:rFonts w:hint="eastAsia"/>
          <w:sz w:val="24"/>
        </w:rPr>
        <w:t>（資料２）わたしのまちの健康プロフィール</w:t>
      </w:r>
    </w:p>
    <w:p w14:paraId="18D9180B" w14:textId="4699E55D" w:rsidR="009F0C06" w:rsidRPr="00082E8D" w:rsidRDefault="009F0C06" w:rsidP="00E055CC">
      <w:pPr>
        <w:spacing w:line="360" w:lineRule="exact"/>
        <w:ind w:firstLineChars="200" w:firstLine="480"/>
        <w:rPr>
          <w:sz w:val="24"/>
        </w:rPr>
      </w:pPr>
      <w:r w:rsidRPr="00082E8D">
        <w:rPr>
          <w:rFonts w:hint="eastAsia"/>
          <w:sz w:val="24"/>
        </w:rPr>
        <w:t>（資料３）令和７年度中部保健所・由布保健部行動計画</w:t>
      </w:r>
    </w:p>
    <w:p w14:paraId="55DAF1F4" w14:textId="40F0E50A" w:rsidR="009F0C06" w:rsidRPr="00082E8D" w:rsidRDefault="009F0C06" w:rsidP="00E055CC">
      <w:pPr>
        <w:spacing w:line="360" w:lineRule="exact"/>
        <w:ind w:firstLineChars="200" w:firstLine="480"/>
        <w:rPr>
          <w:sz w:val="24"/>
        </w:rPr>
      </w:pPr>
      <w:r w:rsidRPr="00082E8D">
        <w:rPr>
          <w:rFonts w:hint="eastAsia"/>
          <w:sz w:val="24"/>
        </w:rPr>
        <w:t>（資料４）中部保健所感染症情報</w:t>
      </w:r>
    </w:p>
    <w:p w14:paraId="0B213B8D" w14:textId="77777777" w:rsidR="00082E8D" w:rsidRPr="00082E8D" w:rsidRDefault="00082E8D" w:rsidP="00E055CC">
      <w:pPr>
        <w:spacing w:line="360" w:lineRule="exact"/>
        <w:rPr>
          <w:sz w:val="24"/>
        </w:rPr>
      </w:pPr>
    </w:p>
    <w:p w14:paraId="44131ADC" w14:textId="14F63CBC" w:rsidR="009F0C06" w:rsidRPr="00082E8D" w:rsidRDefault="009F0C06" w:rsidP="00E055CC">
      <w:pPr>
        <w:spacing w:line="360" w:lineRule="exact"/>
        <w:rPr>
          <w:sz w:val="24"/>
        </w:rPr>
      </w:pPr>
      <w:r w:rsidRPr="00082E8D">
        <w:rPr>
          <w:rFonts w:hint="eastAsia"/>
          <w:sz w:val="24"/>
        </w:rPr>
        <w:t>9</w:t>
      </w:r>
      <w:r w:rsidR="00082E8D" w:rsidRPr="00082E8D">
        <w:rPr>
          <w:rFonts w:hint="eastAsia"/>
          <w:sz w:val="24"/>
        </w:rPr>
        <w:t xml:space="preserve">　</w:t>
      </w:r>
      <w:r w:rsidRPr="00082E8D">
        <w:rPr>
          <w:rFonts w:hint="eastAsia"/>
          <w:sz w:val="24"/>
        </w:rPr>
        <w:t>問い合わせ先</w:t>
      </w:r>
    </w:p>
    <w:p w14:paraId="462217FF" w14:textId="2FCEFA55" w:rsidR="009F0C06" w:rsidRPr="00082E8D" w:rsidRDefault="009F0C06" w:rsidP="00E055CC">
      <w:pPr>
        <w:spacing w:line="360" w:lineRule="exact"/>
        <w:ind w:firstLineChars="150" w:firstLine="360"/>
        <w:rPr>
          <w:sz w:val="24"/>
        </w:rPr>
      </w:pPr>
      <w:r w:rsidRPr="00082E8D">
        <w:rPr>
          <w:rFonts w:hint="eastAsia"/>
          <w:sz w:val="24"/>
        </w:rPr>
        <w:t>担　　当　中部保健所健康安全企画課</w:t>
      </w:r>
    </w:p>
    <w:p w14:paraId="358B81B3" w14:textId="2D5095D5" w:rsidR="009F0C06" w:rsidRPr="00082E8D" w:rsidRDefault="009F0C06" w:rsidP="00E055CC">
      <w:pPr>
        <w:spacing w:line="360" w:lineRule="exact"/>
        <w:ind w:firstLineChars="150" w:firstLine="360"/>
        <w:rPr>
          <w:sz w:val="24"/>
        </w:rPr>
      </w:pPr>
      <w:r w:rsidRPr="00082E8D">
        <w:rPr>
          <w:rFonts w:hint="eastAsia"/>
          <w:sz w:val="24"/>
        </w:rPr>
        <w:t>電話番号　０９７２－６２－９１７１（代表）</w:t>
      </w:r>
    </w:p>
    <w:p w14:paraId="58BAF39B" w14:textId="77777777" w:rsidR="009F0C06" w:rsidRPr="00082E8D" w:rsidRDefault="009F0C06" w:rsidP="00E055CC">
      <w:pPr>
        <w:spacing w:line="360" w:lineRule="exact"/>
        <w:rPr>
          <w:sz w:val="24"/>
        </w:rPr>
      </w:pPr>
    </w:p>
    <w:sectPr w:rsidR="009F0C06" w:rsidRPr="00082E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3274C"/>
    <w:multiLevelType w:val="hybridMultilevel"/>
    <w:tmpl w:val="D606588E"/>
    <w:lvl w:ilvl="0" w:tplc="E54EA3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2188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05"/>
    <w:rsid w:val="00017DAA"/>
    <w:rsid w:val="000424E2"/>
    <w:rsid w:val="0004531C"/>
    <w:rsid w:val="000516D7"/>
    <w:rsid w:val="00065FD7"/>
    <w:rsid w:val="00082E8D"/>
    <w:rsid w:val="000F3054"/>
    <w:rsid w:val="000F56D8"/>
    <w:rsid w:val="00137734"/>
    <w:rsid w:val="001427E6"/>
    <w:rsid w:val="00143BC2"/>
    <w:rsid w:val="001C581E"/>
    <w:rsid w:val="001D0251"/>
    <w:rsid w:val="001D6A00"/>
    <w:rsid w:val="001F661D"/>
    <w:rsid w:val="001F74C6"/>
    <w:rsid w:val="0020034C"/>
    <w:rsid w:val="00201613"/>
    <w:rsid w:val="002213FE"/>
    <w:rsid w:val="00230BB3"/>
    <w:rsid w:val="00250FE4"/>
    <w:rsid w:val="002603E5"/>
    <w:rsid w:val="00280DED"/>
    <w:rsid w:val="002C2358"/>
    <w:rsid w:val="002C35F3"/>
    <w:rsid w:val="002E66A1"/>
    <w:rsid w:val="002F41C1"/>
    <w:rsid w:val="003308C2"/>
    <w:rsid w:val="003360CB"/>
    <w:rsid w:val="003403F7"/>
    <w:rsid w:val="00354B07"/>
    <w:rsid w:val="00360548"/>
    <w:rsid w:val="003F0B44"/>
    <w:rsid w:val="0040769B"/>
    <w:rsid w:val="00410176"/>
    <w:rsid w:val="00441FA4"/>
    <w:rsid w:val="00442D3B"/>
    <w:rsid w:val="00454F19"/>
    <w:rsid w:val="004A7E39"/>
    <w:rsid w:val="004D3062"/>
    <w:rsid w:val="005353A9"/>
    <w:rsid w:val="00542DCD"/>
    <w:rsid w:val="0055141C"/>
    <w:rsid w:val="005A7B0B"/>
    <w:rsid w:val="005B1112"/>
    <w:rsid w:val="00617B90"/>
    <w:rsid w:val="0062224E"/>
    <w:rsid w:val="006976A3"/>
    <w:rsid w:val="006A6B7C"/>
    <w:rsid w:val="006C2547"/>
    <w:rsid w:val="006D424D"/>
    <w:rsid w:val="006E3582"/>
    <w:rsid w:val="0070174E"/>
    <w:rsid w:val="00714054"/>
    <w:rsid w:val="00727618"/>
    <w:rsid w:val="00733E12"/>
    <w:rsid w:val="007422C8"/>
    <w:rsid w:val="007531C8"/>
    <w:rsid w:val="007633CA"/>
    <w:rsid w:val="007A2419"/>
    <w:rsid w:val="007C29D2"/>
    <w:rsid w:val="007D7ABE"/>
    <w:rsid w:val="007E42AF"/>
    <w:rsid w:val="007F5C33"/>
    <w:rsid w:val="007F6376"/>
    <w:rsid w:val="0080365D"/>
    <w:rsid w:val="008056E6"/>
    <w:rsid w:val="00812578"/>
    <w:rsid w:val="008706CD"/>
    <w:rsid w:val="008707B2"/>
    <w:rsid w:val="008718F0"/>
    <w:rsid w:val="008772B6"/>
    <w:rsid w:val="008B2EAF"/>
    <w:rsid w:val="008C1605"/>
    <w:rsid w:val="008D39DA"/>
    <w:rsid w:val="008E7706"/>
    <w:rsid w:val="008F4A34"/>
    <w:rsid w:val="00932FD3"/>
    <w:rsid w:val="00940C3E"/>
    <w:rsid w:val="00971D8E"/>
    <w:rsid w:val="00976DAF"/>
    <w:rsid w:val="009A32B6"/>
    <w:rsid w:val="009A75FD"/>
    <w:rsid w:val="009D12A1"/>
    <w:rsid w:val="009F0C06"/>
    <w:rsid w:val="00A25369"/>
    <w:rsid w:val="00A2725E"/>
    <w:rsid w:val="00A63523"/>
    <w:rsid w:val="00AA29F4"/>
    <w:rsid w:val="00AA556A"/>
    <w:rsid w:val="00B0013D"/>
    <w:rsid w:val="00B16D05"/>
    <w:rsid w:val="00B434DA"/>
    <w:rsid w:val="00B56FB2"/>
    <w:rsid w:val="00B81A9D"/>
    <w:rsid w:val="00B91DD8"/>
    <w:rsid w:val="00BD6888"/>
    <w:rsid w:val="00BE30BA"/>
    <w:rsid w:val="00BE35C1"/>
    <w:rsid w:val="00C05319"/>
    <w:rsid w:val="00C250C4"/>
    <w:rsid w:val="00C35EDC"/>
    <w:rsid w:val="00C45E3F"/>
    <w:rsid w:val="00C467BD"/>
    <w:rsid w:val="00C838FB"/>
    <w:rsid w:val="00C92FEB"/>
    <w:rsid w:val="00CA2384"/>
    <w:rsid w:val="00CA7B3C"/>
    <w:rsid w:val="00CC3FA8"/>
    <w:rsid w:val="00CC4664"/>
    <w:rsid w:val="00CC47FF"/>
    <w:rsid w:val="00D54154"/>
    <w:rsid w:val="00DB2CEE"/>
    <w:rsid w:val="00E055CC"/>
    <w:rsid w:val="00E41088"/>
    <w:rsid w:val="00E77D20"/>
    <w:rsid w:val="00E8381C"/>
    <w:rsid w:val="00E86781"/>
    <w:rsid w:val="00E969C7"/>
    <w:rsid w:val="00EC22C2"/>
    <w:rsid w:val="00F03BCE"/>
    <w:rsid w:val="00F07151"/>
    <w:rsid w:val="00F275E0"/>
    <w:rsid w:val="00F56243"/>
    <w:rsid w:val="00F76DCB"/>
    <w:rsid w:val="00F83F24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C28EF5"/>
  <w15:chartTrackingRefBased/>
  <w15:docId w15:val="{B6DAA8EA-3175-48DF-9010-DD01C9E5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6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6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6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6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6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6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6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6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16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16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16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16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16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16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16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16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16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16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1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6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16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6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16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6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16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1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16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16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河辺　賢任</dc:creator>
  <cp:keywords/>
  <dc:description/>
  <cp:lastModifiedBy>河辺　賢任</cp:lastModifiedBy>
  <cp:revision>9</cp:revision>
  <cp:lastPrinted>2026-05-01T04:35:00Z</cp:lastPrinted>
  <dcterms:created xsi:type="dcterms:W3CDTF">2026-05-01T01:29:00Z</dcterms:created>
  <dcterms:modified xsi:type="dcterms:W3CDTF">2026-05-07T02:28:00Z</dcterms:modified>
</cp:coreProperties>
</file>